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D2" w:rsidRPr="005E3EE1" w:rsidRDefault="00A005D2" w:rsidP="00A005D2">
      <w:pPr>
        <w:jc w:val="center"/>
        <w:rPr>
          <w:rFonts w:ascii="Calibri Light" w:hAnsi="Calibri Light"/>
          <w:b/>
        </w:rPr>
      </w:pPr>
      <w:r w:rsidRPr="005E3EE1">
        <w:rPr>
          <w:rFonts w:ascii="Calibri Light" w:hAnsi="Calibri Light"/>
          <w:b/>
        </w:rPr>
        <w:t>Academic Appeal in Graduate Studies</w:t>
      </w:r>
    </w:p>
    <w:p w:rsidR="00A005D2" w:rsidRPr="005E3EE1" w:rsidRDefault="00A005D2" w:rsidP="00A005D2">
      <w:pPr>
        <w:jc w:val="center"/>
        <w:rPr>
          <w:rFonts w:ascii="Calibri Light" w:hAnsi="Calibri Light"/>
          <w:sz w:val="22"/>
          <w:szCs w:val="22"/>
        </w:rPr>
      </w:pPr>
      <w:r w:rsidRPr="005E3EE1">
        <w:rPr>
          <w:rFonts w:ascii="Calibri Light" w:hAnsi="Calibri Light"/>
          <w:sz w:val="22"/>
          <w:szCs w:val="22"/>
        </w:rPr>
        <w:t>(to be returned to the Office of the Dean of Graduate Studies)</w:t>
      </w:r>
    </w:p>
    <w:p w:rsidR="00A005D2" w:rsidRPr="005E3EE1" w:rsidRDefault="00A005D2" w:rsidP="00A005D2">
      <w:pPr>
        <w:jc w:val="center"/>
        <w:rPr>
          <w:rFonts w:ascii="Calibri Light" w:hAnsi="Calibri Light"/>
          <w:sz w:val="22"/>
          <w:szCs w:val="22"/>
          <w:u w:val="single"/>
          <w:lang w:val="en-GB"/>
        </w:rPr>
      </w:pPr>
      <w:r w:rsidRPr="005E3EE1">
        <w:rPr>
          <w:rFonts w:ascii="Calibri Light" w:hAnsi="Calibri Light"/>
          <w:sz w:val="22"/>
          <w:szCs w:val="22"/>
          <w:lang w:val="en-GB"/>
        </w:rPr>
        <w:t xml:space="preserve">            </w:t>
      </w:r>
    </w:p>
    <w:p w:rsidR="00A005D2" w:rsidRPr="005E3EE1" w:rsidRDefault="00A005D2" w:rsidP="00A005D2">
      <w:pPr>
        <w:pStyle w:val="Header"/>
        <w:tabs>
          <w:tab w:val="clear" w:pos="4320"/>
          <w:tab w:val="clear" w:pos="8640"/>
        </w:tabs>
        <w:rPr>
          <w:rFonts w:ascii="Calibri Light" w:hAnsi="Calibri Light"/>
          <w:sz w:val="22"/>
          <w:szCs w:val="22"/>
          <w:lang w:val="en-GB"/>
        </w:rPr>
      </w:pPr>
      <w:r w:rsidRPr="005E3EE1">
        <w:rPr>
          <w:rFonts w:ascii="Calibri Light" w:hAnsi="Calibri Light"/>
          <w:sz w:val="22"/>
          <w:szCs w:val="22"/>
          <w:lang w:val="en-GB"/>
        </w:rPr>
        <w:t xml:space="preserve">Appellants are advised to familiarise themselves with the rubric on Appeals in </w:t>
      </w:r>
      <w:r w:rsidRPr="005E3EE1">
        <w:rPr>
          <w:rFonts w:ascii="Calibri Light" w:hAnsi="Calibri Light"/>
          <w:b/>
          <w:sz w:val="22"/>
          <w:szCs w:val="22"/>
          <w:lang w:val="en-GB"/>
        </w:rPr>
        <w:t>Calendar Part III</w:t>
      </w:r>
      <w:r w:rsidRPr="005E3EE1">
        <w:rPr>
          <w:rFonts w:ascii="Calibri Light" w:hAnsi="Calibri Light"/>
          <w:sz w:val="22"/>
          <w:szCs w:val="22"/>
          <w:lang w:val="en-GB"/>
        </w:rPr>
        <w:t xml:space="preserve"> and, for </w:t>
      </w:r>
      <w:r w:rsidRPr="005E3EE1">
        <w:rPr>
          <w:rFonts w:ascii="Calibri Light" w:hAnsi="Calibri Light"/>
          <w:i/>
          <w:sz w:val="22"/>
          <w:szCs w:val="22"/>
          <w:lang w:val="en-GB"/>
        </w:rPr>
        <w:t>ad misericordiam</w:t>
      </w:r>
      <w:r w:rsidRPr="005E3EE1">
        <w:rPr>
          <w:rFonts w:ascii="Calibri Light" w:hAnsi="Calibri Light"/>
          <w:sz w:val="22"/>
          <w:szCs w:val="22"/>
          <w:lang w:val="en-GB"/>
        </w:rPr>
        <w:t xml:space="preserve"> Appeals, the Guidelines on Exceptional Circumstances supporting an </w:t>
      </w:r>
      <w:r w:rsidRPr="005E3EE1">
        <w:rPr>
          <w:rFonts w:ascii="Calibri Light" w:hAnsi="Calibri Light"/>
          <w:i/>
          <w:sz w:val="22"/>
          <w:szCs w:val="22"/>
          <w:lang w:val="en-GB"/>
        </w:rPr>
        <w:t xml:space="preserve">ad misericordiam </w:t>
      </w:r>
      <w:r w:rsidRPr="005E3EE1">
        <w:rPr>
          <w:rFonts w:ascii="Calibri Light" w:hAnsi="Calibri Light"/>
          <w:sz w:val="22"/>
          <w:szCs w:val="22"/>
          <w:lang w:val="en-GB"/>
        </w:rPr>
        <w:t>Appeal.</w:t>
      </w:r>
    </w:p>
    <w:p w:rsidR="00A005D2" w:rsidRPr="005E3EE1" w:rsidRDefault="00A005D2" w:rsidP="00A005D2">
      <w:pPr>
        <w:rPr>
          <w:rFonts w:ascii="Calibri Light" w:hAnsi="Calibri Light"/>
          <w:bCs/>
          <w:iCs/>
          <w:sz w:val="22"/>
          <w:szCs w:val="22"/>
          <w:lang w:val="en-GB"/>
        </w:rPr>
      </w:pPr>
    </w:p>
    <w:p w:rsidR="00A005D2" w:rsidRPr="005E3EE1" w:rsidRDefault="00A005D2" w:rsidP="00A005D2">
      <w:pPr>
        <w:rPr>
          <w:rFonts w:ascii="Calibri Light" w:hAnsi="Calibri Light"/>
          <w:bCs/>
          <w:iCs/>
          <w:sz w:val="22"/>
          <w:szCs w:val="22"/>
          <w:lang w:val="en-GB"/>
        </w:rPr>
      </w:pPr>
      <w:r w:rsidRPr="005E3EE1">
        <w:rPr>
          <w:rFonts w:ascii="Calibri Light" w:hAnsi="Calibri Light"/>
          <w:bCs/>
          <w:iCs/>
          <w:sz w:val="22"/>
          <w:szCs w:val="22"/>
          <w:lang w:val="en-GB"/>
        </w:rPr>
        <w:t xml:space="preserve">The Appellant should note that they </w:t>
      </w:r>
      <w:r w:rsidRPr="005E3EE1">
        <w:rPr>
          <w:rFonts w:ascii="Calibri Light" w:hAnsi="Calibri Light"/>
          <w:b/>
          <w:bCs/>
          <w:iCs/>
          <w:sz w:val="22"/>
          <w:szCs w:val="22"/>
          <w:lang w:val="en-GB"/>
        </w:rPr>
        <w:t>must attend</w:t>
      </w:r>
      <w:r w:rsidRPr="005E3EE1">
        <w:rPr>
          <w:rFonts w:ascii="Calibri Light" w:hAnsi="Calibri Light"/>
          <w:bCs/>
          <w:iCs/>
          <w:sz w:val="22"/>
          <w:szCs w:val="22"/>
          <w:lang w:val="en-GB"/>
        </w:rPr>
        <w:t xml:space="preserve"> at the statement of their case to the Committee. In exceptional circumstances the Committee may permit an Appellant not to appear before it.</w:t>
      </w:r>
    </w:p>
    <w:p w:rsidR="00A005D2" w:rsidRPr="005E3EE1" w:rsidRDefault="00A005D2" w:rsidP="00A005D2">
      <w:pPr>
        <w:rPr>
          <w:rFonts w:ascii="Calibri Light" w:hAnsi="Calibri Light"/>
          <w:sz w:val="22"/>
          <w:szCs w:val="22"/>
          <w:lang w:val="en-GB"/>
        </w:rPr>
      </w:pPr>
    </w:p>
    <w:p w:rsidR="00A005D2" w:rsidRPr="005E3EE1" w:rsidRDefault="00A005D2" w:rsidP="00A005D2">
      <w:pPr>
        <w:rPr>
          <w:rFonts w:ascii="Calibri Light" w:hAnsi="Calibri Light"/>
          <w:sz w:val="22"/>
          <w:szCs w:val="22"/>
          <w:lang w:val="en-GB"/>
        </w:rPr>
      </w:pPr>
      <w:r w:rsidRPr="005E3EE1">
        <w:rPr>
          <w:rFonts w:ascii="Calibri Light" w:hAnsi="Calibri Light"/>
          <w:sz w:val="22"/>
          <w:szCs w:val="22"/>
        </w:rPr>
        <w:t>I wish to make an appeal on the grounds that my case (select appropriate box above to indicate which grounds of appeal are relied upon):</w:t>
      </w:r>
    </w:p>
    <w:tbl>
      <w:tblPr>
        <w:tblpPr w:leftFromText="180" w:rightFromText="180" w:vertAnchor="text" w:horzAnchor="page" w:tblpX="6808"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005D2" w:rsidRPr="005E3EE1" w:rsidTr="005264C2">
        <w:trPr>
          <w:trHeight w:val="315"/>
        </w:trPr>
        <w:tc>
          <w:tcPr>
            <w:tcW w:w="324" w:type="dxa"/>
          </w:tcPr>
          <w:p w:rsidR="00A005D2" w:rsidRPr="005E3EE1" w:rsidRDefault="00A005D2" w:rsidP="005264C2">
            <w:pPr>
              <w:rPr>
                <w:rFonts w:ascii="Calibri Light" w:hAnsi="Calibri Light"/>
                <w:sz w:val="22"/>
                <w:szCs w:val="22"/>
                <w:lang w:val="en-GB"/>
              </w:rPr>
            </w:pPr>
          </w:p>
        </w:tc>
      </w:tr>
    </w:tbl>
    <w:p w:rsidR="00A005D2" w:rsidRPr="005E3EE1" w:rsidRDefault="00A005D2" w:rsidP="00A005D2">
      <w:pPr>
        <w:numPr>
          <w:ilvl w:val="0"/>
          <w:numId w:val="1"/>
        </w:numPr>
        <w:rPr>
          <w:rFonts w:ascii="Calibri Light" w:hAnsi="Calibri Light"/>
          <w:sz w:val="22"/>
          <w:szCs w:val="22"/>
          <w:lang w:val="en-GB"/>
        </w:rPr>
      </w:pPr>
      <w:r w:rsidRPr="005E3EE1">
        <w:rPr>
          <w:rFonts w:ascii="Calibri Light" w:hAnsi="Calibri Light"/>
          <w:sz w:val="22"/>
          <w:szCs w:val="22"/>
          <w:lang w:val="en-GB"/>
        </w:rPr>
        <w:t>is not adequately covered by the ordinary</w:t>
      </w:r>
    </w:p>
    <w:p w:rsidR="00A005D2" w:rsidRPr="005E3EE1" w:rsidRDefault="00A005D2" w:rsidP="00A005D2">
      <w:pPr>
        <w:ind w:left="720" w:firstLine="720"/>
        <w:rPr>
          <w:rFonts w:ascii="Calibri Light" w:hAnsi="Calibri Light"/>
          <w:sz w:val="22"/>
          <w:szCs w:val="22"/>
          <w:lang w:val="en-GB"/>
        </w:rPr>
      </w:pPr>
      <w:r w:rsidRPr="005E3EE1">
        <w:rPr>
          <w:rFonts w:ascii="Calibri Light" w:hAnsi="Calibri Light"/>
          <w:sz w:val="22"/>
          <w:szCs w:val="22"/>
          <w:lang w:val="en-GB"/>
        </w:rPr>
        <w:t xml:space="preserve">   regulations of the University</w:t>
      </w:r>
    </w:p>
    <w:p w:rsidR="00A005D2" w:rsidRPr="005E3EE1" w:rsidRDefault="00A005D2" w:rsidP="00A005D2">
      <w:pPr>
        <w:ind w:left="720" w:firstLine="720"/>
        <w:rPr>
          <w:rFonts w:ascii="Calibri Light" w:hAnsi="Calibri Light"/>
          <w:sz w:val="22"/>
          <w:szCs w:val="22"/>
          <w:lang w:val="en-GB"/>
        </w:rPr>
      </w:pPr>
    </w:p>
    <w:p w:rsidR="00A005D2" w:rsidRPr="005E3EE1" w:rsidRDefault="00A005D2" w:rsidP="00A005D2">
      <w:pPr>
        <w:numPr>
          <w:ilvl w:val="0"/>
          <w:numId w:val="1"/>
        </w:numPr>
        <w:rPr>
          <w:rFonts w:ascii="Calibri Light" w:hAnsi="Calibri Light"/>
          <w:sz w:val="22"/>
          <w:szCs w:val="22"/>
          <w:lang w:val="en-GB"/>
        </w:rPr>
      </w:pPr>
      <w:r w:rsidRPr="005E3EE1">
        <w:rPr>
          <w:rFonts w:ascii="Calibri Light" w:hAnsi="Calibri Light"/>
          <w:sz w:val="22"/>
          <w:szCs w:val="22"/>
          <w:lang w:val="en-GB"/>
        </w:rPr>
        <w:t>is based on a claim that the regulations</w:t>
      </w:r>
    </w:p>
    <w:tbl>
      <w:tblPr>
        <w:tblpPr w:leftFromText="180" w:rightFromText="180" w:vertAnchor="text" w:horzAnchor="page" w:tblpX="680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005D2" w:rsidRPr="005E3EE1" w:rsidTr="005264C2">
        <w:trPr>
          <w:trHeight w:val="315"/>
        </w:trPr>
        <w:tc>
          <w:tcPr>
            <w:tcW w:w="324" w:type="dxa"/>
          </w:tcPr>
          <w:p w:rsidR="00A005D2" w:rsidRPr="005E3EE1" w:rsidRDefault="00A005D2" w:rsidP="005264C2">
            <w:pPr>
              <w:rPr>
                <w:rFonts w:ascii="Calibri Light" w:hAnsi="Calibri Light"/>
                <w:b/>
                <w:sz w:val="22"/>
                <w:szCs w:val="22"/>
                <w:lang w:val="en-GB"/>
              </w:rPr>
            </w:pPr>
          </w:p>
        </w:tc>
      </w:tr>
    </w:tbl>
    <w:p w:rsidR="00A005D2" w:rsidRPr="005E3EE1" w:rsidRDefault="00A005D2" w:rsidP="00A005D2">
      <w:pPr>
        <w:ind w:left="720" w:firstLine="720"/>
        <w:rPr>
          <w:rFonts w:ascii="Calibri Light" w:hAnsi="Calibri Light"/>
          <w:sz w:val="22"/>
          <w:szCs w:val="22"/>
          <w:lang w:val="en-GB"/>
        </w:rPr>
      </w:pPr>
      <w:r w:rsidRPr="005E3EE1">
        <w:rPr>
          <w:rFonts w:ascii="Calibri Light" w:hAnsi="Calibri Light"/>
          <w:sz w:val="22"/>
          <w:szCs w:val="22"/>
          <w:lang w:val="en-GB"/>
        </w:rPr>
        <w:t xml:space="preserve">  of the University were not properly applied</w:t>
      </w:r>
    </w:p>
    <w:p w:rsidR="00A005D2" w:rsidRPr="005E3EE1" w:rsidRDefault="00A005D2" w:rsidP="00A005D2">
      <w:pPr>
        <w:ind w:left="720" w:firstLine="720"/>
        <w:rPr>
          <w:rFonts w:ascii="Calibri Light" w:hAnsi="Calibri Light"/>
          <w:sz w:val="22"/>
          <w:szCs w:val="22"/>
          <w:lang w:val="en-GB"/>
        </w:rPr>
      </w:pPr>
      <w:r w:rsidRPr="005E3EE1">
        <w:rPr>
          <w:rFonts w:ascii="Calibri Light" w:hAnsi="Calibri Light"/>
          <w:sz w:val="22"/>
          <w:szCs w:val="22"/>
          <w:lang w:val="en-GB"/>
        </w:rPr>
        <w:t xml:space="preserve">  in the applicant’s case</w:t>
      </w:r>
    </w:p>
    <w:p w:rsidR="00A005D2" w:rsidRPr="005E3EE1" w:rsidRDefault="00A005D2" w:rsidP="00A005D2">
      <w:pPr>
        <w:ind w:left="720" w:firstLine="720"/>
        <w:rPr>
          <w:rFonts w:ascii="Calibri Light" w:hAnsi="Calibri Light"/>
          <w:sz w:val="22"/>
          <w:szCs w:val="22"/>
          <w:lang w:val="en-GB"/>
        </w:rPr>
      </w:pPr>
      <w:r w:rsidRPr="005E3EE1">
        <w:rPr>
          <w:rFonts w:ascii="Calibri Light" w:hAnsi="Calibri Light"/>
          <w:sz w:val="22"/>
          <w:szCs w:val="22"/>
          <w:lang w:val="en-GB"/>
        </w:rPr>
        <w:t xml:space="preserve"> </w:t>
      </w:r>
    </w:p>
    <w:tbl>
      <w:tblPr>
        <w:tblpPr w:leftFromText="180" w:rightFromText="180" w:vertAnchor="text" w:horzAnchor="page" w:tblpX="679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005D2" w:rsidRPr="005E3EE1" w:rsidTr="005264C2">
        <w:trPr>
          <w:trHeight w:val="315"/>
        </w:trPr>
        <w:tc>
          <w:tcPr>
            <w:tcW w:w="324" w:type="dxa"/>
          </w:tcPr>
          <w:p w:rsidR="00A005D2" w:rsidRPr="00150700" w:rsidRDefault="00A005D2" w:rsidP="005264C2">
            <w:pPr>
              <w:rPr>
                <w:rFonts w:ascii="Calibri Light" w:hAnsi="Calibri Light"/>
                <w:b/>
                <w:sz w:val="22"/>
                <w:szCs w:val="22"/>
                <w:lang w:val="en-GB"/>
              </w:rPr>
            </w:pPr>
          </w:p>
        </w:tc>
      </w:tr>
    </w:tbl>
    <w:p w:rsidR="00A005D2" w:rsidRPr="005E3EE1" w:rsidRDefault="00A005D2" w:rsidP="00A005D2">
      <w:pPr>
        <w:numPr>
          <w:ilvl w:val="0"/>
          <w:numId w:val="1"/>
        </w:numPr>
        <w:rPr>
          <w:rFonts w:ascii="Calibri Light" w:hAnsi="Calibri Light"/>
          <w:sz w:val="22"/>
          <w:szCs w:val="22"/>
          <w:lang w:val="en-GB"/>
        </w:rPr>
      </w:pPr>
      <w:r w:rsidRPr="005E3EE1">
        <w:rPr>
          <w:rFonts w:ascii="Calibri Light" w:hAnsi="Calibri Light"/>
          <w:sz w:val="22"/>
          <w:szCs w:val="22"/>
          <w:lang w:val="en-GB"/>
        </w:rPr>
        <w:t xml:space="preserve">represents an </w:t>
      </w:r>
      <w:r w:rsidRPr="005E3EE1">
        <w:rPr>
          <w:rFonts w:ascii="Calibri Light" w:hAnsi="Calibri Light"/>
          <w:i/>
          <w:sz w:val="22"/>
          <w:szCs w:val="22"/>
          <w:lang w:val="en-GB"/>
        </w:rPr>
        <w:t>ad misericordiam</w:t>
      </w:r>
      <w:r w:rsidRPr="005E3EE1">
        <w:rPr>
          <w:rFonts w:ascii="Calibri Light" w:hAnsi="Calibri Light"/>
          <w:sz w:val="22"/>
          <w:szCs w:val="22"/>
          <w:lang w:val="en-GB"/>
        </w:rPr>
        <w:t xml:space="preserve"> appeal</w:t>
      </w:r>
    </w:p>
    <w:p w:rsidR="00A005D2" w:rsidRDefault="00A005D2" w:rsidP="00A005D2">
      <w:pPr>
        <w:rPr>
          <w:rFonts w:ascii="Calibri Light" w:hAnsi="Calibri Light"/>
          <w:b/>
          <w:bCs/>
          <w:sz w:val="22"/>
          <w:szCs w:val="22"/>
          <w:lang w:val="en-GB"/>
        </w:rPr>
      </w:pPr>
    </w:p>
    <w:p w:rsidR="00A005D2" w:rsidRPr="005E3EE1" w:rsidRDefault="00A005D2" w:rsidP="00A005D2">
      <w:pPr>
        <w:rPr>
          <w:rFonts w:ascii="Calibri Light" w:hAnsi="Calibri Light"/>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6167"/>
      </w:tblGrid>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lang w:val="en-GB"/>
              </w:rPr>
            </w:pPr>
            <w:r w:rsidRPr="00672106">
              <w:rPr>
                <w:rFonts w:ascii="Calibri Light" w:hAnsi="Calibri Light"/>
                <w:sz w:val="22"/>
                <w:szCs w:val="22"/>
                <w:lang w:val="en-GB"/>
              </w:rPr>
              <w:t xml:space="preserve">Name of Appellant:  </w:t>
            </w:r>
          </w:p>
          <w:p w:rsidR="00A005D2" w:rsidRPr="00672106" w:rsidRDefault="00A005D2" w:rsidP="005264C2">
            <w:pPr>
              <w:rPr>
                <w:rFonts w:ascii="Calibri Light" w:hAnsi="Calibri Light"/>
                <w:b/>
                <w:bCs/>
                <w:sz w:val="22"/>
                <w:szCs w:val="22"/>
                <w:lang w:val="en-GB"/>
              </w:rPr>
            </w:pPr>
          </w:p>
        </w:tc>
        <w:tc>
          <w:tcPr>
            <w:tcW w:w="6324" w:type="dxa"/>
            <w:shd w:val="clear" w:color="auto" w:fill="auto"/>
          </w:tcPr>
          <w:p w:rsidR="00A005D2" w:rsidRPr="00A005D2"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lang w:val="en-GB"/>
              </w:rPr>
            </w:pPr>
            <w:r w:rsidRPr="00672106">
              <w:rPr>
                <w:rFonts w:ascii="Calibri Light" w:hAnsi="Calibri Light"/>
                <w:sz w:val="22"/>
                <w:szCs w:val="22"/>
                <w:lang w:val="en-GB"/>
              </w:rPr>
              <w:t xml:space="preserve">Student No:   </w:t>
            </w:r>
          </w:p>
          <w:p w:rsidR="00A005D2" w:rsidRPr="00672106" w:rsidRDefault="00A005D2" w:rsidP="005264C2">
            <w:pPr>
              <w:rPr>
                <w:rFonts w:ascii="Calibri Light" w:hAnsi="Calibri Light"/>
                <w:b/>
                <w:bCs/>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lang w:val="en-GB"/>
              </w:rPr>
            </w:pPr>
            <w:r w:rsidRPr="00672106">
              <w:rPr>
                <w:rFonts w:ascii="Calibri Light" w:hAnsi="Calibri Light"/>
                <w:sz w:val="22"/>
                <w:szCs w:val="22"/>
                <w:lang w:val="en-GB"/>
              </w:rPr>
              <w:t>Present College standing:</w:t>
            </w:r>
          </w:p>
          <w:p w:rsidR="00A005D2" w:rsidRPr="00672106" w:rsidRDefault="00A005D2" w:rsidP="005264C2">
            <w:pPr>
              <w:rPr>
                <w:rFonts w:ascii="Calibri Light" w:hAnsi="Calibri Light"/>
                <w:b/>
                <w:bCs/>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lang w:val="en-GB"/>
              </w:rPr>
            </w:pPr>
            <w:r w:rsidRPr="00672106">
              <w:rPr>
                <w:rFonts w:ascii="Calibri Light" w:hAnsi="Calibri Light"/>
                <w:sz w:val="22"/>
                <w:szCs w:val="22"/>
                <w:lang w:val="en-GB"/>
              </w:rPr>
              <w:t xml:space="preserve">Candidate for the Degree/ Award of:  </w:t>
            </w:r>
          </w:p>
          <w:p w:rsidR="00A005D2" w:rsidRPr="00672106" w:rsidRDefault="00A005D2" w:rsidP="005264C2">
            <w:pPr>
              <w:rPr>
                <w:rFonts w:ascii="Calibri Light" w:hAnsi="Calibri Light"/>
                <w:b/>
                <w:bCs/>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lang w:val="en-GB"/>
              </w:rPr>
            </w:pPr>
            <w:r w:rsidRPr="00672106">
              <w:rPr>
                <w:rFonts w:ascii="Calibri Light" w:hAnsi="Calibri Light"/>
                <w:sz w:val="22"/>
                <w:szCs w:val="22"/>
                <w:lang w:val="en-GB"/>
              </w:rPr>
              <w:t xml:space="preserve">Thesis Title (if by research only):     </w:t>
            </w:r>
          </w:p>
          <w:p w:rsidR="00A005D2" w:rsidRPr="00672106" w:rsidRDefault="00A005D2" w:rsidP="005264C2">
            <w:pPr>
              <w:rPr>
                <w:rFonts w:ascii="Calibri Light" w:hAnsi="Calibri Light"/>
                <w:b/>
                <w:bCs/>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lang w:val="en-GB"/>
              </w:rPr>
            </w:pPr>
            <w:r w:rsidRPr="00A75960">
              <w:rPr>
                <w:rFonts w:ascii="Calibri Light" w:hAnsi="Calibri Light"/>
                <w:strike/>
                <w:sz w:val="22"/>
                <w:szCs w:val="22"/>
                <w:lang w:val="en-GB"/>
              </w:rPr>
              <w:t>Supervisor/</w:t>
            </w:r>
            <w:r w:rsidRPr="00672106">
              <w:rPr>
                <w:rFonts w:ascii="Calibri Light" w:hAnsi="Calibri Light"/>
                <w:sz w:val="22"/>
                <w:szCs w:val="22"/>
                <w:lang w:val="en-GB"/>
              </w:rPr>
              <w:t xml:space="preserve"> Course Coordinator (delete as appropriate):  </w:t>
            </w:r>
          </w:p>
          <w:p w:rsidR="00A005D2" w:rsidRPr="00672106" w:rsidRDefault="00A005D2" w:rsidP="005264C2">
            <w:pPr>
              <w:rPr>
                <w:rFonts w:ascii="Calibri Light" w:hAnsi="Calibri Light"/>
                <w:b/>
                <w:bCs/>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lang w:val="en-GB"/>
              </w:rPr>
            </w:pPr>
            <w:r w:rsidRPr="00672106">
              <w:rPr>
                <w:rFonts w:ascii="Calibri Light" w:hAnsi="Calibri Light"/>
                <w:sz w:val="22"/>
                <w:szCs w:val="22"/>
                <w:lang w:val="en-GB"/>
              </w:rPr>
              <w:t>School/ Discipline (delete as appropriate):</w:t>
            </w:r>
          </w:p>
          <w:p w:rsidR="00A005D2" w:rsidRPr="00672106" w:rsidRDefault="00A005D2" w:rsidP="005264C2">
            <w:pPr>
              <w:rPr>
                <w:rFonts w:ascii="Calibri Light" w:hAnsi="Calibri Light"/>
                <w:b/>
                <w:bCs/>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Arial" w:hAnsi="Arial" w:cs="Arial"/>
                <w:sz w:val="22"/>
                <w:szCs w:val="22"/>
                <w:lang w:val="en-GB"/>
              </w:rPr>
            </w:pPr>
            <w:r w:rsidRPr="00672106">
              <w:rPr>
                <w:rFonts w:ascii="Calibri Light" w:hAnsi="Calibri Light"/>
                <w:sz w:val="22"/>
                <w:szCs w:val="22"/>
                <w:lang w:val="en-GB"/>
              </w:rPr>
              <w:t xml:space="preserve">Date of Registration: </w:t>
            </w:r>
          </w:p>
          <w:p w:rsidR="00A005D2" w:rsidRPr="00672106" w:rsidRDefault="00A005D2" w:rsidP="005264C2">
            <w:pPr>
              <w:rPr>
                <w:rFonts w:ascii="Calibri Light" w:hAnsi="Calibri Light"/>
                <w:b/>
                <w:bCs/>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lang w:val="en-GB"/>
              </w:rPr>
            </w:pPr>
            <w:r w:rsidRPr="00672106">
              <w:rPr>
                <w:rFonts w:ascii="Calibri Light" w:hAnsi="Calibri Light"/>
                <w:sz w:val="22"/>
                <w:szCs w:val="22"/>
                <w:lang w:val="en-GB"/>
              </w:rPr>
              <w:t xml:space="preserve">Periods Off-Register (include grounds for being off-register): </w:t>
            </w:r>
          </w:p>
          <w:p w:rsidR="00A005D2" w:rsidRPr="00672106" w:rsidRDefault="00A005D2" w:rsidP="005264C2">
            <w:pPr>
              <w:rPr>
                <w:rFonts w:ascii="Calibri Light" w:hAnsi="Calibri Light"/>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Arial" w:hAnsi="Arial" w:cs="Arial"/>
                <w:sz w:val="22"/>
                <w:szCs w:val="22"/>
                <w:lang w:val="en-GB"/>
              </w:rPr>
            </w:pPr>
            <w:r w:rsidRPr="00672106">
              <w:rPr>
                <w:rFonts w:ascii="Calibri Light" w:hAnsi="Calibri Light"/>
                <w:sz w:val="22"/>
                <w:szCs w:val="22"/>
                <w:lang w:val="en-GB"/>
              </w:rPr>
              <w:t>This appeal is being brought against the following decision (e.g. the award of a lower degree):</w:t>
            </w:r>
            <w:r w:rsidRPr="00672106">
              <w:rPr>
                <w:rFonts w:ascii="Arial" w:hAnsi="Arial" w:cs="Arial"/>
                <w:sz w:val="22"/>
                <w:szCs w:val="22"/>
                <w:lang w:val="en-GB"/>
              </w:rPr>
              <w:t xml:space="preserve">  </w:t>
            </w:r>
          </w:p>
          <w:p w:rsidR="00A005D2" w:rsidRPr="00672106" w:rsidRDefault="00A005D2" w:rsidP="005264C2">
            <w:pPr>
              <w:rPr>
                <w:rFonts w:ascii="Calibri Light" w:hAnsi="Calibri Light"/>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lang w:val="en-GB"/>
              </w:rPr>
            </w:pPr>
            <w:r w:rsidRPr="00672106">
              <w:rPr>
                <w:rFonts w:ascii="Calibri Light" w:hAnsi="Calibri Light"/>
                <w:sz w:val="22"/>
                <w:szCs w:val="22"/>
                <w:lang w:val="en-GB"/>
              </w:rPr>
              <w:t xml:space="preserve">According to regulation(s) set out in </w:t>
            </w:r>
            <w:r w:rsidRPr="00672106">
              <w:rPr>
                <w:rFonts w:ascii="Calibri Light" w:hAnsi="Calibri Light"/>
                <w:b/>
                <w:sz w:val="22"/>
                <w:szCs w:val="22"/>
                <w:lang w:val="en-GB"/>
              </w:rPr>
              <w:t xml:space="preserve">Calendar Part III </w:t>
            </w:r>
            <w:r w:rsidRPr="00672106">
              <w:rPr>
                <w:rFonts w:ascii="Calibri Light" w:hAnsi="Calibri Light"/>
                <w:sz w:val="22"/>
                <w:szCs w:val="22"/>
                <w:lang w:val="en-GB"/>
              </w:rPr>
              <w:t xml:space="preserve">(section reference):  </w:t>
            </w:r>
          </w:p>
          <w:p w:rsidR="00A005D2" w:rsidRPr="00672106" w:rsidRDefault="00A005D2" w:rsidP="005264C2">
            <w:pPr>
              <w:rPr>
                <w:rFonts w:ascii="Calibri Light" w:hAnsi="Calibri Light"/>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rPr>
            </w:pPr>
            <w:r w:rsidRPr="00672106">
              <w:rPr>
                <w:rFonts w:ascii="Calibri Light" w:hAnsi="Calibri Light"/>
                <w:sz w:val="22"/>
                <w:szCs w:val="22"/>
                <w:lang w:val="en-GB"/>
              </w:rPr>
              <w:lastRenderedPageBreak/>
              <w:t>Appellants are asked to specify what remedy is sought (e.g. re-examination of the thesis):</w:t>
            </w:r>
            <w:r w:rsidRPr="00672106">
              <w:rPr>
                <w:rFonts w:ascii="Calibri Light" w:hAnsi="Calibri Light"/>
                <w:sz w:val="22"/>
                <w:szCs w:val="22"/>
              </w:rPr>
              <w:t xml:space="preserve"> </w:t>
            </w:r>
          </w:p>
          <w:p w:rsidR="00A005D2" w:rsidRPr="00672106" w:rsidRDefault="00A005D2" w:rsidP="005264C2">
            <w:pPr>
              <w:rPr>
                <w:rFonts w:ascii="Calibri Light" w:hAnsi="Calibri Light"/>
                <w:sz w:val="22"/>
                <w:szCs w:val="22"/>
                <w:lang w:val="en-GB"/>
              </w:rPr>
            </w:pPr>
          </w:p>
        </w:tc>
        <w:tc>
          <w:tcPr>
            <w:tcW w:w="6324" w:type="dxa"/>
            <w:shd w:val="clear" w:color="auto" w:fill="auto"/>
          </w:tcPr>
          <w:p w:rsidR="00A005D2" w:rsidRPr="00672106" w:rsidRDefault="00A005D2" w:rsidP="005264C2">
            <w:pPr>
              <w:rPr>
                <w:rFonts w:ascii="Calibri Light" w:hAnsi="Calibri Light"/>
                <w:b/>
                <w:bCs/>
                <w:sz w:val="22"/>
                <w:szCs w:val="22"/>
                <w:lang w:val="en-GB"/>
              </w:rPr>
            </w:pPr>
          </w:p>
        </w:tc>
      </w:tr>
      <w:tr w:rsidR="00150700" w:rsidRPr="00672106" w:rsidTr="005264C2">
        <w:tc>
          <w:tcPr>
            <w:tcW w:w="4361" w:type="dxa"/>
            <w:shd w:val="clear" w:color="auto" w:fill="auto"/>
          </w:tcPr>
          <w:p w:rsidR="00A005D2" w:rsidRPr="00672106" w:rsidRDefault="00A005D2" w:rsidP="005264C2">
            <w:pPr>
              <w:rPr>
                <w:rFonts w:ascii="Calibri Light" w:hAnsi="Calibri Light"/>
                <w:sz w:val="22"/>
                <w:szCs w:val="22"/>
                <w:lang w:val="en-GB"/>
              </w:rPr>
            </w:pPr>
            <w:r>
              <w:rPr>
                <w:rFonts w:ascii="Calibri Light" w:hAnsi="Calibri Light"/>
                <w:sz w:val="22"/>
                <w:szCs w:val="22"/>
                <w:lang w:val="en-GB"/>
              </w:rPr>
              <w:t>Appellants are asked to briefly outline the circumstances under which the appeal is being made (additional pages may be included)</w:t>
            </w:r>
          </w:p>
        </w:tc>
        <w:tc>
          <w:tcPr>
            <w:tcW w:w="6324" w:type="dxa"/>
            <w:shd w:val="clear" w:color="auto" w:fill="auto"/>
          </w:tcPr>
          <w:p w:rsidR="00A005D2" w:rsidRDefault="00A005D2" w:rsidP="005264C2">
            <w:pPr>
              <w:rPr>
                <w:rFonts w:ascii="Calibri Light" w:hAnsi="Calibri Light"/>
                <w:b/>
                <w:bCs/>
                <w:sz w:val="22"/>
                <w:szCs w:val="22"/>
                <w:lang w:val="en-GB"/>
              </w:rPr>
            </w:pPr>
          </w:p>
        </w:tc>
      </w:tr>
      <w:tr w:rsidR="00150700" w:rsidRPr="00672106" w:rsidTr="005264C2">
        <w:tc>
          <w:tcPr>
            <w:tcW w:w="4361" w:type="dxa"/>
            <w:tcBorders>
              <w:bottom w:val="single" w:sz="4" w:space="0" w:color="auto"/>
            </w:tcBorders>
            <w:shd w:val="clear" w:color="auto" w:fill="auto"/>
          </w:tcPr>
          <w:p w:rsidR="00A005D2" w:rsidRPr="00672106" w:rsidRDefault="00A005D2" w:rsidP="005264C2">
            <w:pPr>
              <w:pStyle w:val="Header"/>
              <w:tabs>
                <w:tab w:val="clear" w:pos="4320"/>
                <w:tab w:val="clear" w:pos="8640"/>
              </w:tabs>
              <w:rPr>
                <w:rFonts w:ascii="Calibri Light" w:hAnsi="Calibri Light"/>
                <w:sz w:val="22"/>
                <w:szCs w:val="22"/>
                <w:lang w:val="en-GB"/>
              </w:rPr>
            </w:pPr>
            <w:r w:rsidRPr="00672106">
              <w:rPr>
                <w:rFonts w:ascii="Calibri Light" w:hAnsi="Calibri Light"/>
                <w:sz w:val="22"/>
                <w:szCs w:val="22"/>
                <w:lang w:val="en-GB"/>
              </w:rPr>
              <w:t>Supporting Documentation* (list titles and dates of all supporting material):</w:t>
            </w:r>
          </w:p>
          <w:p w:rsidR="00A005D2" w:rsidRPr="00672106" w:rsidRDefault="00A005D2" w:rsidP="005264C2">
            <w:pPr>
              <w:pStyle w:val="Header"/>
              <w:tabs>
                <w:tab w:val="clear" w:pos="4320"/>
                <w:tab w:val="clear" w:pos="8640"/>
              </w:tabs>
              <w:rPr>
                <w:rFonts w:ascii="Calibri Light" w:hAnsi="Calibri Light"/>
                <w:sz w:val="22"/>
                <w:szCs w:val="22"/>
                <w:lang w:val="en-GB"/>
              </w:rPr>
            </w:pPr>
          </w:p>
        </w:tc>
        <w:tc>
          <w:tcPr>
            <w:tcW w:w="6324" w:type="dxa"/>
            <w:tcBorders>
              <w:bottom w:val="single" w:sz="4" w:space="0" w:color="auto"/>
            </w:tcBorders>
            <w:shd w:val="clear" w:color="auto" w:fill="auto"/>
          </w:tcPr>
          <w:p w:rsidR="00A005D2" w:rsidRPr="00672106" w:rsidRDefault="00A005D2" w:rsidP="005264C2">
            <w:pPr>
              <w:rPr>
                <w:rFonts w:ascii="Calibri Light" w:hAnsi="Calibri Light"/>
                <w:b/>
                <w:bCs/>
                <w:sz w:val="22"/>
                <w:szCs w:val="22"/>
                <w:lang w:val="en-GB"/>
              </w:rPr>
            </w:pPr>
          </w:p>
        </w:tc>
      </w:tr>
      <w:tr w:rsidR="00A005D2" w:rsidRPr="00672106" w:rsidTr="005264C2">
        <w:tc>
          <w:tcPr>
            <w:tcW w:w="10685" w:type="dxa"/>
            <w:gridSpan w:val="2"/>
            <w:tcBorders>
              <w:left w:val="nil"/>
              <w:bottom w:val="nil"/>
              <w:right w:val="nil"/>
            </w:tcBorders>
            <w:shd w:val="clear" w:color="auto" w:fill="auto"/>
          </w:tcPr>
          <w:p w:rsidR="00A005D2" w:rsidRPr="00672106" w:rsidRDefault="00A005D2" w:rsidP="005264C2">
            <w:pPr>
              <w:rPr>
                <w:rFonts w:ascii="Arial" w:hAnsi="Arial" w:cs="Arial"/>
                <w:sz w:val="22"/>
                <w:szCs w:val="22"/>
                <w:lang w:val="en-GB"/>
              </w:rPr>
            </w:pPr>
            <w:r w:rsidRPr="00672106">
              <w:rPr>
                <w:rFonts w:ascii="Calibri Light" w:hAnsi="Calibri Light"/>
                <w:sz w:val="22"/>
                <w:szCs w:val="22"/>
                <w:lang w:val="en-GB"/>
              </w:rPr>
              <w:t xml:space="preserve">*for </w:t>
            </w:r>
            <w:r w:rsidRPr="00672106">
              <w:rPr>
                <w:rFonts w:ascii="Calibri Light" w:hAnsi="Calibri Light"/>
                <w:i/>
                <w:sz w:val="22"/>
                <w:szCs w:val="22"/>
                <w:lang w:val="en-GB"/>
              </w:rPr>
              <w:t>ad misericordiam</w:t>
            </w:r>
            <w:r w:rsidRPr="00672106">
              <w:rPr>
                <w:rFonts w:ascii="Calibri Light" w:hAnsi="Calibri Light"/>
                <w:sz w:val="22"/>
                <w:szCs w:val="22"/>
                <w:lang w:val="en-GB"/>
              </w:rPr>
              <w:t xml:space="preserve"> appeals, the Guidelines on Evidence in Support of an </w:t>
            </w:r>
            <w:r w:rsidRPr="00672106">
              <w:rPr>
                <w:rFonts w:ascii="Calibri Light" w:hAnsi="Calibri Light"/>
                <w:i/>
                <w:sz w:val="22"/>
                <w:szCs w:val="22"/>
                <w:lang w:val="en-GB"/>
              </w:rPr>
              <w:t xml:space="preserve">ad misericordiam </w:t>
            </w:r>
            <w:r w:rsidRPr="00672106">
              <w:rPr>
                <w:rFonts w:ascii="Calibri Light" w:hAnsi="Calibri Light"/>
                <w:sz w:val="22"/>
                <w:szCs w:val="22"/>
                <w:lang w:val="en-GB"/>
              </w:rPr>
              <w:t>Appeal must be consulted</w:t>
            </w:r>
          </w:p>
          <w:p w:rsidR="00A005D2" w:rsidRPr="00672106" w:rsidRDefault="00A005D2" w:rsidP="005264C2">
            <w:pPr>
              <w:rPr>
                <w:rFonts w:ascii="Calibri Light" w:hAnsi="Calibri Light"/>
                <w:b/>
                <w:bCs/>
                <w:sz w:val="22"/>
                <w:szCs w:val="22"/>
                <w:lang w:val="en-GB"/>
              </w:rPr>
            </w:pPr>
          </w:p>
        </w:tc>
      </w:tr>
    </w:tbl>
    <w:p w:rsidR="00A005D2" w:rsidRPr="005E3EE1" w:rsidRDefault="00A005D2" w:rsidP="00A005D2">
      <w:pPr>
        <w:rPr>
          <w:rFonts w:ascii="Calibri Light" w:hAnsi="Calibri Light"/>
          <w:b/>
          <w:bCs/>
          <w:sz w:val="22"/>
          <w:szCs w:val="22"/>
          <w:lang w:val="en-GB"/>
        </w:rPr>
      </w:pPr>
    </w:p>
    <w:p w:rsidR="00A005D2" w:rsidRPr="005E3EE1" w:rsidRDefault="00A005D2" w:rsidP="00A005D2">
      <w:pPr>
        <w:rPr>
          <w:rFonts w:ascii="Calibri Light" w:hAnsi="Calibri Light"/>
          <w:sz w:val="22"/>
          <w:szCs w:val="22"/>
        </w:rPr>
      </w:pPr>
      <w:r w:rsidRPr="005E3EE1">
        <w:rPr>
          <w:rFonts w:ascii="Calibri Light" w:hAnsi="Calibri Light"/>
          <w:sz w:val="22"/>
          <w:szCs w:val="22"/>
        </w:rPr>
        <w:t>This form together with all supporting documentation are submitted on the understanding that the data contained therein are used solely for the purposes of the consideration of the Courts of First Appeal, The Dean of Graduate Studies or the Academic Appeals Committee for Graduate Students, as appropriate, in the context of an academic appeal in College. The data will be retained in a secure location for the period of a student’s registration in College, together with an additional period of thirteen months following graduation. Thereafter, all data will be erased.</w:t>
      </w:r>
    </w:p>
    <w:p w:rsidR="00A005D2" w:rsidRDefault="00A005D2" w:rsidP="00A005D2">
      <w:pPr>
        <w:rPr>
          <w:rFonts w:ascii="Calibri Light" w:hAnsi="Calibri Light"/>
          <w:sz w:val="22"/>
          <w:szCs w:val="22"/>
        </w:rPr>
      </w:pPr>
    </w:p>
    <w:p w:rsidR="00A005D2" w:rsidRPr="005E3EE1" w:rsidRDefault="00A005D2" w:rsidP="00A005D2">
      <w:pPr>
        <w:rPr>
          <w:rFonts w:ascii="Calibri Light" w:hAnsi="Calibri Light"/>
          <w:sz w:val="22"/>
          <w:szCs w:val="22"/>
        </w:rPr>
      </w:pPr>
      <w:r w:rsidRPr="005E3EE1">
        <w:rPr>
          <w:rFonts w:ascii="Calibri Light" w:hAnsi="Calibri Light"/>
          <w:sz w:val="22"/>
          <w:szCs w:val="22"/>
        </w:rPr>
        <w:t>You are asked to indicate your consent below to the submission of all documentation relevant to your appeal subject to these regulations.</w:t>
      </w:r>
    </w:p>
    <w:p w:rsidR="00A005D2" w:rsidRPr="005E3EE1" w:rsidRDefault="00A005D2" w:rsidP="00A005D2">
      <w:pPr>
        <w:rPr>
          <w:rFonts w:ascii="Calibri Light" w:hAnsi="Calibri Light"/>
          <w:sz w:val="22"/>
          <w:szCs w:val="22"/>
          <w:lang w:val="en-GB"/>
        </w:rPr>
      </w:pPr>
    </w:p>
    <w:p w:rsidR="00A005D2" w:rsidRPr="005E3EE1" w:rsidRDefault="00A005D2" w:rsidP="00A005D2">
      <w:pPr>
        <w:rPr>
          <w:rFonts w:ascii="Calibri Light" w:hAnsi="Calibri Light"/>
          <w:sz w:val="22"/>
          <w:szCs w:val="22"/>
          <w:lang w:val="en-GB"/>
        </w:rPr>
      </w:pPr>
    </w:p>
    <w:p w:rsidR="00A005D2" w:rsidRPr="005E3EE1" w:rsidRDefault="00A005D2" w:rsidP="00A005D2">
      <w:pPr>
        <w:pStyle w:val="Header"/>
        <w:tabs>
          <w:tab w:val="clear" w:pos="4320"/>
          <w:tab w:val="clear" w:pos="8640"/>
        </w:tabs>
        <w:rPr>
          <w:rFonts w:ascii="Calibri Light" w:hAnsi="Calibri Light"/>
          <w:b/>
          <w:sz w:val="22"/>
          <w:szCs w:val="22"/>
          <w:lang w:val="en-GB"/>
        </w:rPr>
      </w:pPr>
    </w:p>
    <w:p w:rsidR="00A005D2" w:rsidRDefault="00A005D2" w:rsidP="00A005D2">
      <w:pPr>
        <w:pStyle w:val="Header"/>
        <w:tabs>
          <w:tab w:val="clear" w:pos="4320"/>
          <w:tab w:val="clear" w:pos="8640"/>
        </w:tabs>
        <w:rPr>
          <w:rFonts w:ascii="Calibri Light" w:hAnsi="Calibri Light"/>
          <w:b/>
          <w:sz w:val="22"/>
          <w:szCs w:val="22"/>
          <w:lang w:val="en-GB"/>
        </w:rPr>
      </w:pPr>
      <w:r w:rsidRPr="005E3EE1">
        <w:rPr>
          <w:rFonts w:ascii="Calibri Light" w:hAnsi="Calibri Light"/>
          <w:b/>
          <w:sz w:val="22"/>
          <w:szCs w:val="22"/>
          <w:lang w:val="en-GB"/>
        </w:rPr>
        <w:t xml:space="preserve">Appellant’s Signature   </w:t>
      </w:r>
      <w:r>
        <w:rPr>
          <w:rFonts w:ascii="Calibri Light" w:hAnsi="Calibri Light"/>
          <w:b/>
          <w:sz w:val="22"/>
          <w:szCs w:val="22"/>
          <w:lang w:val="en-GB"/>
        </w:rPr>
        <w:t>_________________________________________</w:t>
      </w:r>
    </w:p>
    <w:p w:rsidR="00A005D2" w:rsidRDefault="00A005D2" w:rsidP="00A005D2">
      <w:pPr>
        <w:pStyle w:val="Header"/>
        <w:tabs>
          <w:tab w:val="clear" w:pos="4320"/>
          <w:tab w:val="clear" w:pos="8640"/>
        </w:tabs>
        <w:rPr>
          <w:rFonts w:ascii="Calibri Light" w:hAnsi="Calibri Light"/>
          <w:b/>
          <w:sz w:val="22"/>
          <w:szCs w:val="22"/>
          <w:lang w:val="en-GB"/>
        </w:rPr>
      </w:pPr>
    </w:p>
    <w:p w:rsidR="00A005D2" w:rsidRDefault="00A005D2" w:rsidP="00A005D2">
      <w:pPr>
        <w:pStyle w:val="Header"/>
        <w:tabs>
          <w:tab w:val="clear" w:pos="4320"/>
          <w:tab w:val="clear" w:pos="8640"/>
        </w:tabs>
        <w:rPr>
          <w:rFonts w:ascii="Calibri Light" w:hAnsi="Calibri Light"/>
          <w:b/>
          <w:sz w:val="22"/>
          <w:szCs w:val="22"/>
          <w:lang w:val="en-GB"/>
        </w:rPr>
      </w:pPr>
    </w:p>
    <w:p w:rsidR="00A005D2" w:rsidRPr="005E3EE1" w:rsidRDefault="00A005D2" w:rsidP="00A005D2">
      <w:pPr>
        <w:pStyle w:val="Header"/>
        <w:tabs>
          <w:tab w:val="clear" w:pos="4320"/>
          <w:tab w:val="clear" w:pos="8640"/>
        </w:tabs>
        <w:rPr>
          <w:rFonts w:ascii="Calibri Light" w:hAnsi="Calibri Light"/>
          <w:sz w:val="22"/>
          <w:szCs w:val="22"/>
          <w:lang w:val="en-GB"/>
        </w:rPr>
      </w:pPr>
      <w:r w:rsidRPr="005E3EE1">
        <w:rPr>
          <w:rFonts w:ascii="Calibri Light" w:hAnsi="Calibri Light"/>
          <w:b/>
          <w:sz w:val="22"/>
          <w:szCs w:val="22"/>
          <w:lang w:val="en-GB"/>
        </w:rPr>
        <w:t xml:space="preserve"> Date </w:t>
      </w:r>
      <w:r>
        <w:rPr>
          <w:rFonts w:ascii="Calibri Light" w:hAnsi="Calibri Light"/>
          <w:b/>
          <w:sz w:val="22"/>
          <w:szCs w:val="22"/>
          <w:lang w:val="en-GB"/>
        </w:rPr>
        <w:t xml:space="preserve">                              _____________________________________</w:t>
      </w:r>
    </w:p>
    <w:p w:rsidR="00A005D2" w:rsidRPr="005E3EE1" w:rsidRDefault="00A005D2" w:rsidP="00A005D2">
      <w:pPr>
        <w:pStyle w:val="Header"/>
        <w:tabs>
          <w:tab w:val="clear" w:pos="4320"/>
          <w:tab w:val="clear" w:pos="8640"/>
        </w:tabs>
        <w:rPr>
          <w:rFonts w:ascii="Calibri Light" w:hAnsi="Calibri Light"/>
          <w:b/>
          <w:sz w:val="22"/>
          <w:szCs w:val="22"/>
          <w:lang w:val="en-GB"/>
        </w:rPr>
      </w:pPr>
    </w:p>
    <w:p w:rsidR="00A005D2" w:rsidRPr="005E3EE1" w:rsidRDefault="00A005D2" w:rsidP="00A005D2">
      <w:pPr>
        <w:pStyle w:val="Header"/>
        <w:tabs>
          <w:tab w:val="clear" w:pos="4320"/>
          <w:tab w:val="clear" w:pos="8640"/>
        </w:tabs>
        <w:rPr>
          <w:rFonts w:ascii="Calibri Light" w:hAnsi="Calibri Light"/>
          <w:sz w:val="22"/>
          <w:szCs w:val="22"/>
          <w:lang w:val="en-GB"/>
        </w:rPr>
      </w:pPr>
      <w:r w:rsidRPr="005E3EE1">
        <w:rPr>
          <w:rFonts w:ascii="Calibri Light" w:hAnsi="Calibri Light"/>
          <w:sz w:val="22"/>
          <w:szCs w:val="22"/>
          <w:lang w:val="en-GB"/>
        </w:rPr>
        <w:t>The Supervisor/ Course Coordinator, Head of School/ Discipline and Director of Teaching and Learning (Postgraduate) will be notified of the grounds of the appeal and may be requested to supply statements.</w:t>
      </w:r>
    </w:p>
    <w:p w:rsidR="00A005D2" w:rsidRDefault="00A005D2" w:rsidP="00A005D2"/>
    <w:p w:rsidR="00F42F15" w:rsidRDefault="00F42F15"/>
    <w:sectPr w:rsidR="00F42F15" w:rsidSect="00D227E7">
      <w:headerReference w:type="even" r:id="rId7"/>
      <w:headerReference w:type="default" r:id="rId8"/>
      <w:footerReference w:type="even" r:id="rId9"/>
      <w:footerReference w:type="default" r:id="rId10"/>
      <w:headerReference w:type="first" r:id="rId11"/>
      <w:footerReference w:type="first" r:id="rId12"/>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A42" w:rsidRDefault="00BD2A42" w:rsidP="00150700">
      <w:r>
        <w:separator/>
      </w:r>
    </w:p>
  </w:endnote>
  <w:endnote w:type="continuationSeparator" w:id="0">
    <w:p w:rsidR="00BD2A42" w:rsidRDefault="00BD2A42" w:rsidP="0015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2A" w:rsidRDefault="003D3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2FF" w:rsidRDefault="00150700" w:rsidP="00327546">
    <w:pPr>
      <w:pStyle w:val="Footer"/>
      <w:rPr>
        <w:rFonts w:ascii="Calibri Light" w:hAnsi="Calibri Light"/>
        <w:sz w:val="20"/>
        <w:szCs w:val="20"/>
      </w:rPr>
    </w:pPr>
    <w:r w:rsidRPr="00D227E7">
      <w:rPr>
        <w:rFonts w:ascii="Calibri Light" w:hAnsi="Calibri Light"/>
        <w:sz w:val="20"/>
        <w:szCs w:val="20"/>
      </w:rPr>
      <w:t xml:space="preserve"> [</w:t>
    </w:r>
    <w:r w:rsidR="003D372A">
      <w:rPr>
        <w:rFonts w:ascii="Calibri Light" w:hAnsi="Calibri Light"/>
        <w:sz w:val="20"/>
        <w:szCs w:val="20"/>
      </w:rPr>
      <w:t>Student Name - ID</w:t>
    </w:r>
    <w:r w:rsidRPr="00D227E7">
      <w:rPr>
        <w:rFonts w:ascii="Calibri Light" w:hAnsi="Calibri Light"/>
        <w:sz w:val="20"/>
        <w:szCs w:val="20"/>
      </w:rPr>
      <w:t>]</w:t>
    </w:r>
    <w:r w:rsidRPr="00D227E7">
      <w:rPr>
        <w:rFonts w:ascii="Calibri Light" w:hAnsi="Calibri Light"/>
        <w:sz w:val="20"/>
        <w:szCs w:val="20"/>
      </w:rPr>
      <w:tab/>
      <w:t xml:space="preserve">                                            </w:t>
    </w:r>
    <w:r>
      <w:rPr>
        <w:rFonts w:ascii="Calibri Light" w:hAnsi="Calibri Light"/>
        <w:sz w:val="20"/>
        <w:szCs w:val="20"/>
      </w:rPr>
      <w:t xml:space="preserve">                                                    </w:t>
    </w:r>
    <w:r w:rsidRPr="00D227E7">
      <w:rPr>
        <w:rFonts w:ascii="Calibri Light" w:hAnsi="Calibri Light"/>
        <w:sz w:val="20"/>
        <w:szCs w:val="20"/>
      </w:rPr>
      <w:t xml:space="preserve"> Academic Appeal In Graduate Studies</w:t>
    </w:r>
  </w:p>
  <w:p w:rsidR="00D227E7" w:rsidRPr="00A702A1" w:rsidRDefault="00150700" w:rsidP="00A702A1">
    <w:pPr>
      <w:pStyle w:val="Footer"/>
      <w:jc w:val="right"/>
      <w:rPr>
        <w:rFonts w:ascii="Calibri Light" w:hAnsi="Calibri Light" w:cs="Arial"/>
      </w:rPr>
    </w:pPr>
    <w:r w:rsidRPr="00327546">
      <w:rPr>
        <w:rFonts w:ascii="Calibri Light" w:hAnsi="Calibri Light" w:cs="Arial"/>
      </w:rPr>
      <w:t xml:space="preserve">Page </w:t>
    </w:r>
    <w:r w:rsidRPr="00327546">
      <w:rPr>
        <w:rFonts w:ascii="Calibri Light" w:hAnsi="Calibri Light" w:cs="Arial"/>
        <w:b/>
        <w:bCs/>
      </w:rPr>
      <w:fldChar w:fldCharType="begin"/>
    </w:r>
    <w:r w:rsidRPr="00327546">
      <w:rPr>
        <w:rFonts w:ascii="Calibri Light" w:hAnsi="Calibri Light" w:cs="Arial"/>
        <w:b/>
        <w:bCs/>
      </w:rPr>
      <w:instrText xml:space="preserve"> PAGE </w:instrText>
    </w:r>
    <w:r w:rsidRPr="00327546">
      <w:rPr>
        <w:rFonts w:ascii="Calibri Light" w:hAnsi="Calibri Light" w:cs="Arial"/>
        <w:b/>
        <w:bCs/>
      </w:rPr>
      <w:fldChar w:fldCharType="separate"/>
    </w:r>
    <w:r w:rsidR="003D372A">
      <w:rPr>
        <w:rFonts w:ascii="Calibri Light" w:hAnsi="Calibri Light" w:cs="Arial"/>
        <w:b/>
        <w:bCs/>
        <w:noProof/>
      </w:rPr>
      <w:t>2</w:t>
    </w:r>
    <w:r w:rsidRPr="00327546">
      <w:rPr>
        <w:rFonts w:ascii="Calibri Light" w:hAnsi="Calibri Light" w:cs="Arial"/>
        <w:b/>
        <w:bCs/>
      </w:rPr>
      <w:fldChar w:fldCharType="end"/>
    </w:r>
    <w:r w:rsidRPr="00327546">
      <w:rPr>
        <w:rFonts w:ascii="Calibri Light" w:hAnsi="Calibri Light" w:cs="Arial"/>
      </w:rPr>
      <w:t xml:space="preserve"> of </w:t>
    </w:r>
    <w:r w:rsidRPr="00327546">
      <w:rPr>
        <w:rFonts w:ascii="Calibri Light" w:hAnsi="Calibri Light" w:cs="Arial"/>
        <w:b/>
        <w:bCs/>
      </w:rPr>
      <w:fldChar w:fldCharType="begin"/>
    </w:r>
    <w:r w:rsidRPr="00327546">
      <w:rPr>
        <w:rFonts w:ascii="Calibri Light" w:hAnsi="Calibri Light" w:cs="Arial"/>
        <w:b/>
        <w:bCs/>
      </w:rPr>
      <w:instrText xml:space="preserve"> NUMPAGES  </w:instrText>
    </w:r>
    <w:r w:rsidRPr="00327546">
      <w:rPr>
        <w:rFonts w:ascii="Calibri Light" w:hAnsi="Calibri Light" w:cs="Arial"/>
        <w:b/>
        <w:bCs/>
      </w:rPr>
      <w:fldChar w:fldCharType="separate"/>
    </w:r>
    <w:r w:rsidR="003D372A">
      <w:rPr>
        <w:rFonts w:ascii="Calibri Light" w:hAnsi="Calibri Light" w:cs="Arial"/>
        <w:b/>
        <w:bCs/>
        <w:noProof/>
      </w:rPr>
      <w:t>2</w:t>
    </w:r>
    <w:r w:rsidRPr="00327546">
      <w:rPr>
        <w:rFonts w:ascii="Calibri Light" w:hAnsi="Calibri Light" w:cs="Arial"/>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2A" w:rsidRDefault="003D3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A42" w:rsidRDefault="00BD2A42" w:rsidP="00150700">
      <w:r>
        <w:separator/>
      </w:r>
    </w:p>
  </w:footnote>
  <w:footnote w:type="continuationSeparator" w:id="0">
    <w:p w:rsidR="00BD2A42" w:rsidRDefault="00BD2A42" w:rsidP="00150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2A" w:rsidRDefault="003D3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5AE" w:rsidRDefault="00150700">
    <w:pPr>
      <w:pStyle w:val="Header"/>
    </w:pPr>
    <w:r>
      <w:rPr>
        <w:noProof/>
        <w:lang w:val="en-IE" w:eastAsia="en-IE"/>
      </w:rPr>
      <w:drawing>
        <wp:inline distT="0" distB="0" distL="0" distR="0" wp14:anchorId="0CF06BDF" wp14:editId="7E66FA69">
          <wp:extent cx="2314575" cy="800100"/>
          <wp:effectExtent l="0" t="0" r="9525" b="0"/>
          <wp:docPr id="1" name="Picture 1" descr="trinity-common-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ity-common-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00100"/>
                  </a:xfrm>
                  <a:prstGeom prst="rect">
                    <a:avLst/>
                  </a:prstGeom>
                  <a:noFill/>
                  <a:ln>
                    <a:noFill/>
                  </a:ln>
                </pic:spPr>
              </pic:pic>
            </a:graphicData>
          </a:graphic>
        </wp:inline>
      </w:drawing>
    </w:r>
    <w:r>
      <w:t xml:space="preserve">      </w:t>
    </w:r>
    <w:bookmarkStart w:id="0" w:name="_GoBack"/>
    <w:bookmarkEnd w:id="0"/>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2A" w:rsidRDefault="003D3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71518"/>
    <w:multiLevelType w:val="hybridMultilevel"/>
    <w:tmpl w:val="50F42760"/>
    <w:lvl w:ilvl="0" w:tplc="1832A38C">
      <w:start w:val="1"/>
      <w:numFmt w:val="lowerRoman"/>
      <w:lvlText w:val="(%1)"/>
      <w:lvlJc w:val="left"/>
      <w:pPr>
        <w:tabs>
          <w:tab w:val="num" w:pos="1571"/>
        </w:tabs>
        <w:ind w:left="1571" w:hanging="72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D2"/>
    <w:rsid w:val="000977BD"/>
    <w:rsid w:val="00150700"/>
    <w:rsid w:val="003A1840"/>
    <w:rsid w:val="003D372A"/>
    <w:rsid w:val="00A005D2"/>
    <w:rsid w:val="00BD2A42"/>
    <w:rsid w:val="00C02F1B"/>
    <w:rsid w:val="00F42F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9D4D8-18CF-42A0-A773-755ECACE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05D2"/>
    <w:pPr>
      <w:tabs>
        <w:tab w:val="center" w:pos="4320"/>
        <w:tab w:val="right" w:pos="8640"/>
      </w:tabs>
    </w:pPr>
  </w:style>
  <w:style w:type="character" w:customStyle="1" w:styleId="HeaderChar">
    <w:name w:val="Header Char"/>
    <w:basedOn w:val="DefaultParagraphFont"/>
    <w:link w:val="Header"/>
    <w:uiPriority w:val="99"/>
    <w:rsid w:val="00A005D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005D2"/>
    <w:pPr>
      <w:tabs>
        <w:tab w:val="center" w:pos="4320"/>
        <w:tab w:val="right" w:pos="8640"/>
      </w:tabs>
    </w:pPr>
  </w:style>
  <w:style w:type="character" w:customStyle="1" w:styleId="FooterChar">
    <w:name w:val="Footer Char"/>
    <w:basedOn w:val="DefaultParagraphFont"/>
    <w:link w:val="Footer"/>
    <w:uiPriority w:val="99"/>
    <w:rsid w:val="00A005D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 Mc Andrew</dc:creator>
  <cp:keywords/>
  <dc:description/>
  <cp:lastModifiedBy>Marie Mc Peak</cp:lastModifiedBy>
  <cp:revision>3</cp:revision>
  <cp:lastPrinted>2019-06-06T07:45:00Z</cp:lastPrinted>
  <dcterms:created xsi:type="dcterms:W3CDTF">2019-10-08T16:09:00Z</dcterms:created>
  <dcterms:modified xsi:type="dcterms:W3CDTF">2019-10-08T16:10:00Z</dcterms:modified>
</cp:coreProperties>
</file>