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8C0F" w14:textId="77777777" w:rsidR="00E74D8B" w:rsidRDefault="00E74D8B" w:rsidP="00E74D8B">
      <w:pPr>
        <w:jc w:val="both"/>
      </w:pPr>
      <w:r>
        <w:t>To apply for a PhD position in the School of Engineering, it is essential to identify a potential academic supervisor whose expertise aligns with your proposed research area.</w:t>
      </w:r>
    </w:p>
    <w:p w14:paraId="60CA15E1" w14:textId="77777777" w:rsidR="00E74D8B" w:rsidRDefault="00E74D8B" w:rsidP="00E74D8B">
      <w:pPr>
        <w:jc w:val="both"/>
      </w:pPr>
    </w:p>
    <w:p w14:paraId="43B6514C" w14:textId="040B648A" w:rsidR="00E74D8B" w:rsidRDefault="00E74D8B" w:rsidP="00E74D8B">
      <w:pPr>
        <w:jc w:val="both"/>
      </w:pPr>
      <w:r>
        <w:t xml:space="preserve">We encourage you to review the profiles of our academic staff on the </w:t>
      </w:r>
      <w:proofErr w:type="gramStart"/>
      <w:r>
        <w:t>School's</w:t>
      </w:r>
      <w:proofErr w:type="gramEnd"/>
      <w:r>
        <w:t xml:space="preserve"> website, which are accessible via the links below, organised by Department. By clicking on each profile, you can assess the research specialisations of individual staff members. It is important to thoroughly review these profiles to determine whether any of their research interests correspond with your own.</w:t>
      </w:r>
    </w:p>
    <w:p w14:paraId="4459B46A" w14:textId="77777777" w:rsidR="00E74D8B" w:rsidRDefault="00E74D8B" w:rsidP="00E74D8B">
      <w:pPr>
        <w:jc w:val="both"/>
      </w:pPr>
    </w:p>
    <w:p w14:paraId="406B1E40" w14:textId="62AE5433" w:rsidR="00E74D8B" w:rsidRDefault="00E74D8B" w:rsidP="00E74D8B">
      <w:pPr>
        <w:jc w:val="both"/>
      </w:pPr>
      <w:r>
        <w:t>Civil, Structural, and Environmental Engineering:</w:t>
      </w:r>
    </w:p>
    <w:p w14:paraId="68744B9F" w14:textId="2DFA811B" w:rsidR="00E74D8B" w:rsidRDefault="00000000" w:rsidP="00E74D8B">
      <w:pPr>
        <w:jc w:val="both"/>
      </w:pPr>
      <w:hyperlink r:id="rId4" w:history="1">
        <w:r w:rsidR="00E74D8B" w:rsidRPr="00A75AD0">
          <w:rPr>
            <w:rStyle w:val="Hyperlink"/>
          </w:rPr>
          <w:t>https://www.tcd.ie/civileng/people/</w:t>
        </w:r>
      </w:hyperlink>
      <w:r w:rsidR="00E74D8B">
        <w:t xml:space="preserve"> </w:t>
      </w:r>
    </w:p>
    <w:p w14:paraId="508612D0" w14:textId="77777777" w:rsidR="00E74D8B" w:rsidRDefault="00E74D8B" w:rsidP="00E74D8B">
      <w:pPr>
        <w:jc w:val="both"/>
      </w:pPr>
    </w:p>
    <w:p w14:paraId="428C9FA9" w14:textId="1B68E5DA" w:rsidR="00E74D8B" w:rsidRDefault="00E74D8B" w:rsidP="00E74D8B">
      <w:pPr>
        <w:jc w:val="both"/>
      </w:pPr>
      <w:r>
        <w:t>Mechanical, Manufacturing, and Biomedical Engineering:</w:t>
      </w:r>
    </w:p>
    <w:p w14:paraId="27D5F807" w14:textId="2863543A" w:rsidR="00E74D8B" w:rsidRDefault="00000000" w:rsidP="00E74D8B">
      <w:pPr>
        <w:jc w:val="both"/>
      </w:pPr>
      <w:hyperlink r:id="rId5" w:history="1">
        <w:r w:rsidR="00E74D8B" w:rsidRPr="00A75AD0">
          <w:rPr>
            <w:rStyle w:val="Hyperlink"/>
          </w:rPr>
          <w:t>https://www.tcd.ie/mecheng/staff/</w:t>
        </w:r>
      </w:hyperlink>
      <w:r w:rsidR="00E74D8B">
        <w:t xml:space="preserve"> </w:t>
      </w:r>
    </w:p>
    <w:p w14:paraId="5698F205" w14:textId="77777777" w:rsidR="00E74D8B" w:rsidRDefault="00E74D8B" w:rsidP="00E74D8B">
      <w:pPr>
        <w:jc w:val="both"/>
      </w:pPr>
    </w:p>
    <w:p w14:paraId="44897C9D" w14:textId="75EBEE39" w:rsidR="00E74D8B" w:rsidRDefault="00E74D8B" w:rsidP="00E74D8B">
      <w:pPr>
        <w:jc w:val="both"/>
      </w:pPr>
      <w:r>
        <w:t>Electronic and Electrical Engineering:</w:t>
      </w:r>
    </w:p>
    <w:p w14:paraId="697E61DC" w14:textId="0C5D525F" w:rsidR="00E74D8B" w:rsidRDefault="00000000" w:rsidP="00E74D8B">
      <w:pPr>
        <w:jc w:val="both"/>
      </w:pPr>
      <w:hyperlink r:id="rId6" w:history="1">
        <w:r w:rsidR="00E74D8B" w:rsidRPr="00A75AD0">
          <w:rPr>
            <w:rStyle w:val="Hyperlink"/>
          </w:rPr>
          <w:t>https://www.tcd.ie/eleceng/people/</w:t>
        </w:r>
      </w:hyperlink>
      <w:r w:rsidR="00E74D8B">
        <w:t xml:space="preserve"> </w:t>
      </w:r>
    </w:p>
    <w:p w14:paraId="307D120F" w14:textId="77777777" w:rsidR="00E74D8B" w:rsidRDefault="00E74D8B" w:rsidP="00E74D8B">
      <w:pPr>
        <w:jc w:val="both"/>
      </w:pPr>
    </w:p>
    <w:p w14:paraId="492A9AD2" w14:textId="367ED9C1" w:rsidR="00E74D8B" w:rsidRDefault="00E74D8B" w:rsidP="00E74D8B">
      <w:pPr>
        <w:jc w:val="both"/>
      </w:pPr>
      <w:r>
        <w:t>If you identify a potential match, you are encouraged to contact the relevant staff member via email to inquire about supervision availability and any potential funding opportunities. If you have already secured funding for your studies, please provide details of your financial support and outline your intended research in your correspondence.</w:t>
      </w:r>
      <w:r w:rsidR="00B3242D">
        <w:t xml:space="preserve"> </w:t>
      </w:r>
    </w:p>
    <w:p w14:paraId="02824E2C" w14:textId="77777777" w:rsidR="00E74D8B" w:rsidRDefault="00E74D8B" w:rsidP="00E74D8B">
      <w:pPr>
        <w:jc w:val="both"/>
      </w:pPr>
    </w:p>
    <w:p w14:paraId="5BFDA654" w14:textId="32AF5E09" w:rsidR="00E74D8B" w:rsidRDefault="00E74D8B" w:rsidP="00E74D8B">
      <w:pPr>
        <w:jc w:val="both"/>
      </w:pPr>
      <w:r>
        <w:t>Once you have successfully secured a supervisor, you may proceed with your formal application</w:t>
      </w:r>
      <w:r w:rsidR="00FB337E" w:rsidRPr="00B3242D">
        <w:t>,</w:t>
      </w:r>
      <w:r w:rsidR="00FB337E">
        <w:t xml:space="preserve"> and your </w:t>
      </w:r>
      <w:r w:rsidR="00FB337E" w:rsidRPr="00B3242D">
        <w:t>identified academic can assist you in developing a suitable research proposal</w:t>
      </w:r>
      <w:r w:rsidR="00FB337E">
        <w:t xml:space="preserve"> for uploading on the online application form.</w:t>
      </w:r>
    </w:p>
    <w:p w14:paraId="2CE2D523" w14:textId="77777777" w:rsidR="00E74D8B" w:rsidRDefault="00E74D8B" w:rsidP="00E74D8B">
      <w:pPr>
        <w:jc w:val="both"/>
      </w:pPr>
    </w:p>
    <w:p w14:paraId="1DF34DB9" w14:textId="03BF7EB0" w:rsidR="00C61655" w:rsidRDefault="00C61655" w:rsidP="00E74D8B">
      <w:pPr>
        <w:jc w:val="both"/>
      </w:pPr>
    </w:p>
    <w:sectPr w:rsidR="00C61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8B"/>
    <w:rsid w:val="003B6F4F"/>
    <w:rsid w:val="005D3EFD"/>
    <w:rsid w:val="00654E9F"/>
    <w:rsid w:val="00702F7E"/>
    <w:rsid w:val="00B3242D"/>
    <w:rsid w:val="00C61655"/>
    <w:rsid w:val="00CB0AE7"/>
    <w:rsid w:val="00E74D8B"/>
    <w:rsid w:val="00FB33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B6CA"/>
  <w15:chartTrackingRefBased/>
  <w15:docId w15:val="{52C44411-2328-3340-B28E-1FA739B1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74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D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D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D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D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D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D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D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8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E74D8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E74D8B"/>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E74D8B"/>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E74D8B"/>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74D8B"/>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74D8B"/>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74D8B"/>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74D8B"/>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74D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D8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4D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D8B"/>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74D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4D8B"/>
    <w:rPr>
      <w:i/>
      <w:iCs/>
      <w:color w:val="404040" w:themeColor="text1" w:themeTint="BF"/>
      <w:lang w:val="en-GB"/>
    </w:rPr>
  </w:style>
  <w:style w:type="paragraph" w:styleId="ListParagraph">
    <w:name w:val="List Paragraph"/>
    <w:basedOn w:val="Normal"/>
    <w:uiPriority w:val="34"/>
    <w:qFormat/>
    <w:rsid w:val="00E74D8B"/>
    <w:pPr>
      <w:ind w:left="720"/>
      <w:contextualSpacing/>
    </w:pPr>
  </w:style>
  <w:style w:type="character" w:styleId="IntenseEmphasis">
    <w:name w:val="Intense Emphasis"/>
    <w:basedOn w:val="DefaultParagraphFont"/>
    <w:uiPriority w:val="21"/>
    <w:qFormat/>
    <w:rsid w:val="00E74D8B"/>
    <w:rPr>
      <w:i/>
      <w:iCs/>
      <w:color w:val="0F4761" w:themeColor="accent1" w:themeShade="BF"/>
    </w:rPr>
  </w:style>
  <w:style w:type="paragraph" w:styleId="IntenseQuote">
    <w:name w:val="Intense Quote"/>
    <w:basedOn w:val="Normal"/>
    <w:next w:val="Normal"/>
    <w:link w:val="IntenseQuoteChar"/>
    <w:uiPriority w:val="30"/>
    <w:qFormat/>
    <w:rsid w:val="00E74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D8B"/>
    <w:rPr>
      <w:i/>
      <w:iCs/>
      <w:color w:val="0F4761" w:themeColor="accent1" w:themeShade="BF"/>
      <w:lang w:val="en-GB"/>
    </w:rPr>
  </w:style>
  <w:style w:type="character" w:styleId="IntenseReference">
    <w:name w:val="Intense Reference"/>
    <w:basedOn w:val="DefaultParagraphFont"/>
    <w:uiPriority w:val="32"/>
    <w:qFormat/>
    <w:rsid w:val="00E74D8B"/>
    <w:rPr>
      <w:b/>
      <w:bCs/>
      <w:smallCaps/>
      <w:color w:val="0F4761" w:themeColor="accent1" w:themeShade="BF"/>
      <w:spacing w:val="5"/>
    </w:rPr>
  </w:style>
  <w:style w:type="character" w:styleId="Hyperlink">
    <w:name w:val="Hyperlink"/>
    <w:basedOn w:val="DefaultParagraphFont"/>
    <w:uiPriority w:val="99"/>
    <w:unhideWhenUsed/>
    <w:rsid w:val="00E74D8B"/>
    <w:rPr>
      <w:color w:val="467886" w:themeColor="hyperlink"/>
      <w:u w:val="single"/>
    </w:rPr>
  </w:style>
  <w:style w:type="character" w:styleId="UnresolvedMention">
    <w:name w:val="Unresolved Mention"/>
    <w:basedOn w:val="DefaultParagraphFont"/>
    <w:uiPriority w:val="99"/>
    <w:semiHidden/>
    <w:unhideWhenUsed/>
    <w:rsid w:val="00E7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07587">
      <w:bodyDiv w:val="1"/>
      <w:marLeft w:val="0"/>
      <w:marRight w:val="0"/>
      <w:marTop w:val="0"/>
      <w:marBottom w:val="0"/>
      <w:divBdr>
        <w:top w:val="none" w:sz="0" w:space="0" w:color="auto"/>
        <w:left w:val="none" w:sz="0" w:space="0" w:color="auto"/>
        <w:bottom w:val="none" w:sz="0" w:space="0" w:color="auto"/>
        <w:right w:val="none" w:sz="0" w:space="0" w:color="auto"/>
      </w:divBdr>
      <w:divsChild>
        <w:div w:id="165443855">
          <w:marLeft w:val="0"/>
          <w:marRight w:val="0"/>
          <w:marTop w:val="0"/>
          <w:marBottom w:val="0"/>
          <w:divBdr>
            <w:top w:val="none" w:sz="0" w:space="0" w:color="auto"/>
            <w:left w:val="none" w:sz="0" w:space="0" w:color="auto"/>
            <w:bottom w:val="none" w:sz="0" w:space="0" w:color="auto"/>
            <w:right w:val="none" w:sz="0" w:space="0" w:color="auto"/>
          </w:divBdr>
        </w:div>
      </w:divsChild>
    </w:div>
    <w:div w:id="1632588319">
      <w:bodyDiv w:val="1"/>
      <w:marLeft w:val="0"/>
      <w:marRight w:val="0"/>
      <w:marTop w:val="0"/>
      <w:marBottom w:val="0"/>
      <w:divBdr>
        <w:top w:val="none" w:sz="0" w:space="0" w:color="auto"/>
        <w:left w:val="none" w:sz="0" w:space="0" w:color="auto"/>
        <w:bottom w:val="none" w:sz="0" w:space="0" w:color="auto"/>
        <w:right w:val="none" w:sz="0" w:space="0" w:color="auto"/>
      </w:divBdr>
      <w:divsChild>
        <w:div w:id="110573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cd.ie/eleceng/people/" TargetMode="External"/><Relationship Id="rId5" Type="http://schemas.openxmlformats.org/officeDocument/2006/relationships/hyperlink" Target="https://www.tcd.ie/mecheng/staff/" TargetMode="External"/><Relationship Id="rId4" Type="http://schemas.openxmlformats.org/officeDocument/2006/relationships/hyperlink" Target="https://www.tcd.ie/civile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Breiffni Fitzgerald</dc:creator>
  <cp:keywords/>
  <dc:description/>
  <cp:lastModifiedBy>Frances Leogue</cp:lastModifiedBy>
  <cp:revision>2</cp:revision>
  <dcterms:created xsi:type="dcterms:W3CDTF">2024-10-22T14:06:00Z</dcterms:created>
  <dcterms:modified xsi:type="dcterms:W3CDTF">2024-10-22T14:06:00Z</dcterms:modified>
</cp:coreProperties>
</file>