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E208" w14:textId="706D847A" w:rsidR="001A2537" w:rsidRDefault="002245C9" w:rsidP="001A2537">
      <w:r>
        <w:rPr>
          <w:noProof/>
          <w:lang w:val="en-IE" w:eastAsia="en-IE"/>
        </w:rPr>
        <mc:AlternateContent>
          <mc:Choice Requires="wpg">
            <w:drawing>
              <wp:anchor distT="0" distB="0" distL="114300" distR="114300" simplePos="0" relativeHeight="251664384" behindDoc="0" locked="0" layoutInCell="1" allowOverlap="1" wp14:anchorId="3B8BC39B" wp14:editId="4AAE07B6">
                <wp:simplePos x="0" y="0"/>
                <wp:positionH relativeFrom="column">
                  <wp:posOffset>-1251867</wp:posOffset>
                </wp:positionH>
                <wp:positionV relativeFrom="paragraph">
                  <wp:posOffset>-903111</wp:posOffset>
                </wp:positionV>
                <wp:extent cx="7750880" cy="10058400"/>
                <wp:effectExtent l="0" t="0" r="2540" b="0"/>
                <wp:wrapNone/>
                <wp:docPr id="4" name="Group 4"/>
                <wp:cNvGraphicFramePr/>
                <a:graphic xmlns:a="http://schemas.openxmlformats.org/drawingml/2006/main">
                  <a:graphicData uri="http://schemas.microsoft.com/office/word/2010/wordprocessingGroup">
                    <wpg:wgp>
                      <wpg:cNvGrpSpPr/>
                      <wpg:grpSpPr>
                        <a:xfrm>
                          <a:off x="0" y="0"/>
                          <a:ext cx="7750880" cy="10058400"/>
                          <a:chOff x="-44154" y="0"/>
                          <a:chExt cx="7579064" cy="10058400"/>
                        </a:xfrm>
                      </wpg:grpSpPr>
                      <wpg:grpSp>
                        <wpg:cNvPr id="453" name="Group 453"/>
                        <wpg:cNvGrpSpPr/>
                        <wpg:grpSpPr>
                          <a:xfrm>
                            <a:off x="4438650" y="0"/>
                            <a:ext cx="3096260" cy="10058400"/>
                            <a:chOff x="0" y="0"/>
                            <a:chExt cx="309649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75000"/>
                              </a:schemeClr>
                            </a:solidFill>
                            <a:extLst>
                              <a:ext uri="{91240B29-F687-4F45-9708-019B960494DF}">
                                <a14:hiddenLine xmlns:a14="http://schemas.microsoft.com/office/drawing/2010/main" w="9525">
                                  <a:solidFill>
                                    <a:srgbClr val="D8D8D8"/>
                                  </a:solidFill>
                                  <a:miter lim="800000"/>
                                  <a:headEnd/>
                                  <a:tailEnd/>
                                </a14:hiddenLine>
                              </a:ext>
                            </a:extLst>
                          </wps:spPr>
                          <wps:txbx>
                            <w:txbxContent>
                              <w:p w14:paraId="518F3A42" w14:textId="77777777" w:rsidR="008D5363" w:rsidRDefault="008D5363" w:rsidP="001A2537">
                                <w:pPr>
                                  <w:rPr>
                                    <w:color w:val="808080" w:themeColor="background1" w:themeShade="80"/>
                                  </w:rPr>
                                </w:pPr>
                              </w:p>
                              <w:p w14:paraId="7EBADBA7" w14:textId="77777777" w:rsidR="008D5363" w:rsidRDefault="008D5363" w:rsidP="001A2537">
                                <w:pPr>
                                  <w:rPr>
                                    <w:color w:val="808080" w:themeColor="background1" w:themeShade="80"/>
                                  </w:rPr>
                                </w:pPr>
                              </w:p>
                              <w:p w14:paraId="6189822A" w14:textId="77777777" w:rsidR="008D5363" w:rsidRDefault="008D5363" w:rsidP="001A2537">
                                <w:pPr>
                                  <w:rPr>
                                    <w:color w:val="808080" w:themeColor="background1" w:themeShade="80"/>
                                  </w:rPr>
                                </w:pPr>
                              </w:p>
                              <w:p w14:paraId="73535FB2" w14:textId="77777777" w:rsidR="008D5363" w:rsidRDefault="008D5363" w:rsidP="001A2537">
                                <w:pPr>
                                  <w:rPr>
                                    <w:color w:val="808080" w:themeColor="background1" w:themeShade="80"/>
                                  </w:rPr>
                                </w:pPr>
                              </w:p>
                              <w:p w14:paraId="608B12B8" w14:textId="77777777" w:rsidR="008D5363" w:rsidRDefault="008D5363" w:rsidP="001A2537">
                                <w:pPr>
                                  <w:rPr>
                                    <w:color w:val="808080" w:themeColor="background1" w:themeShade="80"/>
                                  </w:rPr>
                                </w:pPr>
                              </w:p>
                              <w:p w14:paraId="5259FBC7" w14:textId="77777777" w:rsidR="008D5363" w:rsidRDefault="008D5363" w:rsidP="001A2537">
                                <w:pPr>
                                  <w:rPr>
                                    <w:color w:val="808080" w:themeColor="background1" w:themeShade="80"/>
                                  </w:rPr>
                                </w:pPr>
                              </w:p>
                              <w:p w14:paraId="611CE073" w14:textId="77777777" w:rsidR="008D5363" w:rsidRDefault="008D5363" w:rsidP="001A2537">
                                <w:pPr>
                                  <w:rPr>
                                    <w:color w:val="808080" w:themeColor="background1" w:themeShade="80"/>
                                  </w:rPr>
                                </w:pPr>
                              </w:p>
                              <w:p w14:paraId="2BDB8FD8" w14:textId="77777777" w:rsidR="008D5363" w:rsidRDefault="008D5363" w:rsidP="001A2537">
                                <w:pPr>
                                  <w:rPr>
                                    <w:color w:val="808080" w:themeColor="background1" w:themeShade="80"/>
                                  </w:rPr>
                                </w:pPr>
                              </w:p>
                              <w:p w14:paraId="212A12CF" w14:textId="77777777" w:rsidR="008D5363" w:rsidRDefault="008D5363" w:rsidP="001A2537">
                                <w:pPr>
                                  <w:rPr>
                                    <w:color w:val="808080" w:themeColor="background1" w:themeShade="80"/>
                                  </w:rPr>
                                </w:pPr>
                              </w:p>
                              <w:p w14:paraId="662051A9" w14:textId="77777777" w:rsidR="008D5363" w:rsidRDefault="008D5363" w:rsidP="001A2537">
                                <w:pPr>
                                  <w:rPr>
                                    <w:color w:val="808080" w:themeColor="background1" w:themeShade="80"/>
                                  </w:rPr>
                                </w:pPr>
                              </w:p>
                              <w:p w14:paraId="00E99EA9" w14:textId="77777777" w:rsidR="008D5363" w:rsidRDefault="008D5363" w:rsidP="001A2537">
                                <w:pPr>
                                  <w:rPr>
                                    <w:color w:val="808080" w:themeColor="background1" w:themeShade="80"/>
                                  </w:rPr>
                                </w:pPr>
                              </w:p>
                              <w:p w14:paraId="1D7859D7" w14:textId="77777777" w:rsidR="008D5363" w:rsidRDefault="008D5363" w:rsidP="001A2537">
                                <w:pPr>
                                  <w:rPr>
                                    <w:color w:val="808080" w:themeColor="background1" w:themeShade="80"/>
                                  </w:rPr>
                                </w:pPr>
                              </w:p>
                              <w:p w14:paraId="2D1B5989" w14:textId="77777777" w:rsidR="008D5363" w:rsidRDefault="008D5363" w:rsidP="001A2537">
                                <w:pPr>
                                  <w:rPr>
                                    <w:color w:val="808080" w:themeColor="background1" w:themeShade="80"/>
                                  </w:rPr>
                                </w:pPr>
                              </w:p>
                              <w:p w14:paraId="0D46A63D" w14:textId="77777777" w:rsidR="008D5363" w:rsidRDefault="008D5363" w:rsidP="001A2537">
                                <w:pPr>
                                  <w:rPr>
                                    <w:color w:val="808080" w:themeColor="background1" w:themeShade="80"/>
                                  </w:rPr>
                                </w:pPr>
                              </w:p>
                              <w:p w14:paraId="6A643C99" w14:textId="68A0BBA0" w:rsidR="008D5363" w:rsidRDefault="00922524" w:rsidP="001A2537">
                                <w:pPr>
                                  <w:rPr>
                                    <w:color w:val="808080" w:themeColor="background1" w:themeShade="80"/>
                                  </w:rPr>
                                </w:pPr>
                                <w:r w:rsidRPr="00862114">
                                  <w:rPr>
                                    <w:noProof/>
                                    <w:color w:val="808080" w:themeColor="background1" w:themeShade="80"/>
                                    <w:lang w:val="en-IE" w:eastAsia="en-IE"/>
                                  </w:rPr>
                                  <w:drawing>
                                    <wp:inline distT="0" distB="0" distL="0" distR="0" wp14:anchorId="794AE5E1" wp14:editId="4961E186">
                                      <wp:extent cx="2788920" cy="961390"/>
                                      <wp:effectExtent l="0" t="0" r="0" b="0"/>
                                      <wp:docPr id="12" name="Picture 12" descr="C:\Users\canavaj1\Pictures\trinity-inverted-logo-white\trinity-common-use-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avaj1\Pictures\trinity-inverted-logo-white\trinity-common-use-white.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88920" cy="961390"/>
                                              </a:xfrm>
                                              <a:prstGeom prst="rect">
                                                <a:avLst/>
                                              </a:prstGeom>
                                              <a:noFill/>
                                              <a:ln>
                                                <a:noFill/>
                                              </a:ln>
                                            </pic:spPr>
                                          </pic:pic>
                                        </a:graphicData>
                                      </a:graphic>
                                    </wp:inline>
                                  </w:drawing>
                                </w:r>
                              </w:p>
                              <w:p w14:paraId="2275B840" w14:textId="77777777" w:rsidR="008D5363" w:rsidRDefault="008D5363" w:rsidP="001A2537">
                                <w:pPr>
                                  <w:rPr>
                                    <w:color w:val="808080" w:themeColor="background1" w:themeShade="80"/>
                                  </w:rPr>
                                </w:pPr>
                              </w:p>
                              <w:p w14:paraId="192A3862" w14:textId="77777777" w:rsidR="008D5363" w:rsidRDefault="008D5363" w:rsidP="001A2537">
                                <w:pPr>
                                  <w:rPr>
                                    <w:color w:val="808080" w:themeColor="background1" w:themeShade="80"/>
                                  </w:rPr>
                                </w:pPr>
                              </w:p>
                              <w:p w14:paraId="577399E1" w14:textId="7ABEA379" w:rsidR="008D5363" w:rsidRPr="00922524" w:rsidRDefault="008D5363" w:rsidP="00922524">
                                <w:pPr>
                                  <w:jc w:val="center"/>
                                  <w:rPr>
                                    <w:color w:val="808080" w:themeColor="background1" w:themeShade="80"/>
                                    <w:sz w:val="72"/>
                                    <w:szCs w:val="72"/>
                                  </w:rPr>
                                </w:pPr>
                                <w:r w:rsidRPr="00922524">
                                  <w:rPr>
                                    <w:color w:val="FFFFFF" w:themeColor="background1"/>
                                    <w:sz w:val="72"/>
                                    <w:szCs w:val="72"/>
                                  </w:rPr>
                                  <w:t>School of Natural Sciences</w:t>
                                </w:r>
                              </w:p>
                              <w:p w14:paraId="0C527F6C" w14:textId="77777777" w:rsidR="008D5363" w:rsidRDefault="008D5363" w:rsidP="001A2537">
                                <w:pPr>
                                  <w:pStyle w:val="NoSpacing"/>
                                  <w:spacing w:before="120" w:after="120"/>
                                  <w:jc w:val="center"/>
                                  <w:rPr>
                                    <w:rStyle w:val="Hyperlink"/>
                                    <w:color w:val="FFFFFF" w:themeColor="background1"/>
                                    <w:u w:val="none"/>
                                    <w:lang w:val="en-IE"/>
                                  </w:rPr>
                                </w:pPr>
                              </w:p>
                              <w:p w14:paraId="1E874261" w14:textId="77777777" w:rsidR="008D5363" w:rsidRDefault="008D5363" w:rsidP="001A2537">
                                <w:pPr>
                                  <w:pStyle w:val="NoSpacing"/>
                                  <w:spacing w:before="120" w:after="120"/>
                                  <w:jc w:val="center"/>
                                  <w:rPr>
                                    <w:rStyle w:val="Hyperlink"/>
                                    <w:color w:val="FFFFFF" w:themeColor="background1"/>
                                    <w:u w:val="none"/>
                                    <w:lang w:val="en-IE"/>
                                  </w:rPr>
                                </w:pPr>
                              </w:p>
                              <w:p w14:paraId="1390DD3F" w14:textId="77777777" w:rsidR="008D5363" w:rsidRDefault="008D5363" w:rsidP="001A2537">
                                <w:pPr>
                                  <w:pStyle w:val="NoSpacing"/>
                                  <w:spacing w:before="120" w:after="120"/>
                                  <w:jc w:val="center"/>
                                  <w:rPr>
                                    <w:rStyle w:val="Hyperlink"/>
                                    <w:color w:val="FFFFFF" w:themeColor="background1"/>
                                    <w:u w:val="none"/>
                                    <w:lang w:val="en-IE"/>
                                  </w:rPr>
                                </w:pPr>
                              </w:p>
                              <w:p w14:paraId="703325A2" w14:textId="77777777" w:rsidR="008D5363" w:rsidRDefault="008D5363" w:rsidP="001A2537">
                                <w:pPr>
                                  <w:pStyle w:val="NoSpacing"/>
                                  <w:spacing w:before="120" w:after="120"/>
                                  <w:jc w:val="center"/>
                                  <w:rPr>
                                    <w:rStyle w:val="Hyperlink"/>
                                    <w:color w:val="FFFFFF" w:themeColor="background1"/>
                                    <w:u w:val="none"/>
                                    <w:lang w:val="en-IE"/>
                                  </w:rPr>
                                </w:pPr>
                              </w:p>
                              <w:p w14:paraId="73D97735" w14:textId="77777777" w:rsidR="008D5363" w:rsidRDefault="008D5363" w:rsidP="001A2537">
                                <w:pPr>
                                  <w:pStyle w:val="NoSpacing"/>
                                  <w:spacing w:before="120" w:after="120"/>
                                  <w:jc w:val="center"/>
                                  <w:rPr>
                                    <w:rStyle w:val="Hyperlink"/>
                                    <w:color w:val="FFFFFF" w:themeColor="background1"/>
                                    <w:u w:val="none"/>
                                    <w:lang w:val="en-IE"/>
                                  </w:rPr>
                                </w:pPr>
                              </w:p>
                              <w:p w14:paraId="5A5B47C4" w14:textId="77777777" w:rsidR="008D5363" w:rsidRDefault="008D5363" w:rsidP="001A2537">
                                <w:pPr>
                                  <w:pStyle w:val="NoSpacing"/>
                                  <w:spacing w:before="120" w:after="120"/>
                                  <w:jc w:val="center"/>
                                  <w:rPr>
                                    <w:rStyle w:val="Hyperlink"/>
                                    <w:color w:val="FFFFFF" w:themeColor="background1"/>
                                    <w:u w:val="none"/>
                                    <w:lang w:val="en-IE"/>
                                  </w:rPr>
                                </w:pPr>
                              </w:p>
                              <w:p w14:paraId="0CBFE25C" w14:textId="77777777" w:rsidR="008D5363" w:rsidRDefault="008D5363" w:rsidP="001A2537">
                                <w:pPr>
                                  <w:pStyle w:val="NoSpacing"/>
                                  <w:spacing w:before="120" w:after="120"/>
                                  <w:jc w:val="center"/>
                                  <w:rPr>
                                    <w:rStyle w:val="Hyperlink"/>
                                    <w:color w:val="FFFFFF" w:themeColor="background1"/>
                                    <w:u w:val="none"/>
                                    <w:lang w:val="en-IE"/>
                                  </w:rPr>
                                </w:pPr>
                              </w:p>
                              <w:p w14:paraId="2E343628" w14:textId="77777777" w:rsidR="008D5363" w:rsidRDefault="008D5363" w:rsidP="001A2537">
                                <w:pPr>
                                  <w:pStyle w:val="NoSpacing"/>
                                  <w:spacing w:before="120" w:after="120"/>
                                  <w:jc w:val="center"/>
                                  <w:rPr>
                                    <w:rStyle w:val="Hyperlink"/>
                                    <w:color w:val="FFFFFF" w:themeColor="background1"/>
                                    <w:u w:val="none"/>
                                    <w:lang w:val="en-IE"/>
                                  </w:rPr>
                                </w:pPr>
                              </w:p>
                              <w:p w14:paraId="58C638DB" w14:textId="77777777" w:rsidR="008D5363" w:rsidRDefault="008D5363" w:rsidP="001A2537">
                                <w:pPr>
                                  <w:pStyle w:val="NoSpacing"/>
                                  <w:spacing w:before="120" w:after="120"/>
                                  <w:jc w:val="center"/>
                                  <w:rPr>
                                    <w:rStyle w:val="Hyperlink"/>
                                    <w:color w:val="FFFFFF" w:themeColor="background1"/>
                                    <w:u w:val="none"/>
                                    <w:lang w:val="en-IE"/>
                                  </w:rPr>
                                </w:pPr>
                              </w:p>
                              <w:p w14:paraId="18060F96" w14:textId="77777777" w:rsidR="008D5363" w:rsidRDefault="008D5363" w:rsidP="001A2537">
                                <w:pPr>
                                  <w:pStyle w:val="NoSpacing"/>
                                  <w:spacing w:before="120" w:after="120"/>
                                  <w:jc w:val="center"/>
                                  <w:rPr>
                                    <w:rStyle w:val="Hyperlink"/>
                                    <w:color w:val="FFFFFF" w:themeColor="background1"/>
                                    <w:u w:val="none"/>
                                    <w:lang w:val="en-IE"/>
                                  </w:rPr>
                                </w:pPr>
                              </w:p>
                              <w:p w14:paraId="0637BB52" w14:textId="710042D1" w:rsidR="008D5363" w:rsidRDefault="0053368B" w:rsidP="0053368B">
                                <w:pPr>
                                  <w:jc w:val="center"/>
                                </w:pPr>
                                <w:r w:rsidRPr="0053368B">
                                  <w:rPr>
                                    <w:rStyle w:val="Hyperlink"/>
                                    <w:rFonts w:eastAsiaTheme="minorEastAsia"/>
                                    <w:color w:val="FFFFFF" w:themeColor="background1"/>
                                    <w:u w:val="none"/>
                                    <w:lang w:val="en-IE"/>
                                  </w:rPr>
                                  <w:t>https://naturalscience.tcd.ie/</w:t>
                                </w:r>
                              </w:p>
                            </w:txbxContent>
                          </wps:txbx>
                          <wps:bodyPr rot="0" vert="horz" wrap="square" lIns="91440" tIns="45720" rIns="91440" bIns="45720" anchor="t" anchorCtr="0" upright="1">
                            <a:noAutofit/>
                          </wps:bodyPr>
                        </wps:wsp>
                      </wpg:grpSp>
                      <wps:wsp>
                        <wps:cNvPr id="217" name="Text Box 2"/>
                        <wps:cNvSpPr txBox="1">
                          <a:spLocks noChangeArrowheads="1"/>
                        </wps:cNvSpPr>
                        <wps:spPr bwMode="auto">
                          <a:xfrm>
                            <a:off x="-44154" y="1317625"/>
                            <a:ext cx="7534910" cy="709295"/>
                          </a:xfrm>
                          <a:prstGeom prst="rect">
                            <a:avLst/>
                          </a:prstGeom>
                          <a:solidFill>
                            <a:schemeClr val="accent6">
                              <a:lumMod val="50000"/>
                            </a:schemeClr>
                          </a:solidFill>
                          <a:ln w="9525">
                            <a:noFill/>
                            <a:miter lim="800000"/>
                            <a:headEnd/>
                            <a:tailEnd/>
                          </a:ln>
                        </wps:spPr>
                        <wps:txbx>
                          <w:txbxContent>
                            <w:p w14:paraId="35B4B0ED" w14:textId="77777777" w:rsidR="008D5363" w:rsidRPr="00D15C13" w:rsidRDefault="008D5363" w:rsidP="00FB6937">
                              <w:pPr>
                                <w:jc w:val="center"/>
                                <w:rPr>
                                  <w:b/>
                                  <w:color w:val="E2EFD9" w:themeColor="accent6" w:themeTint="33"/>
                                  <w:sz w:val="72"/>
                                  <w:szCs w:val="72"/>
                                  <w:lang w:val="en-IE"/>
                                </w:rPr>
                              </w:pPr>
                              <w:r w:rsidRPr="00D15C13">
                                <w:rPr>
                                  <w:b/>
                                  <w:color w:val="E2EFD9" w:themeColor="accent6" w:themeTint="33"/>
                                  <w:sz w:val="72"/>
                                  <w:szCs w:val="72"/>
                                  <w:lang w:val="en-IE"/>
                                </w:rPr>
                                <w:t>Fieldwork Safety Manual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B8BC39B" id="Group 4" o:spid="_x0000_s1026" style="position:absolute;margin-left:-98.55pt;margin-top:-71.1pt;width:610.3pt;height:11in;z-index:251664384;mso-width-relative:margin" coordorigin="-441" coordsize="7579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">
                <v:group id="Group 453" o:spid="_x0000_s1027" style="position:absolute;left:44386;width:30963;height:100584" coordsize="3096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" fillcolor="#538135 [2409]" stroked="f" strokecolor="#d8d8d8">
                    <v:textbox>
                      <w:txbxContent>
                        <w:p w14:paraId="518F3A42" w14:textId="77777777" w:rsidR="008D5363" w:rsidRDefault="008D5363" w:rsidP="001A2537">
                          <w:pPr>
                            <w:rPr>
                              <w:color w:val="808080" w:themeColor="background1" w:themeShade="80"/>
                            </w:rPr>
                          </w:pPr>
                        </w:p>
                        <w:p w14:paraId="7EBADBA7" w14:textId="77777777" w:rsidR="008D5363" w:rsidRDefault="008D5363" w:rsidP="001A2537">
                          <w:pPr>
                            <w:rPr>
                              <w:color w:val="808080" w:themeColor="background1" w:themeShade="80"/>
                            </w:rPr>
                          </w:pPr>
                        </w:p>
                        <w:p w14:paraId="6189822A" w14:textId="77777777" w:rsidR="008D5363" w:rsidRDefault="008D5363" w:rsidP="001A2537">
                          <w:pPr>
                            <w:rPr>
                              <w:color w:val="808080" w:themeColor="background1" w:themeShade="80"/>
                            </w:rPr>
                          </w:pPr>
                        </w:p>
                        <w:p w14:paraId="73535FB2" w14:textId="77777777" w:rsidR="008D5363" w:rsidRDefault="008D5363" w:rsidP="001A2537">
                          <w:pPr>
                            <w:rPr>
                              <w:color w:val="808080" w:themeColor="background1" w:themeShade="80"/>
                            </w:rPr>
                          </w:pPr>
                        </w:p>
                        <w:p w14:paraId="608B12B8" w14:textId="77777777" w:rsidR="008D5363" w:rsidRDefault="008D5363" w:rsidP="001A2537">
                          <w:pPr>
                            <w:rPr>
                              <w:color w:val="808080" w:themeColor="background1" w:themeShade="80"/>
                            </w:rPr>
                          </w:pPr>
                        </w:p>
                        <w:p w14:paraId="5259FBC7" w14:textId="77777777" w:rsidR="008D5363" w:rsidRDefault="008D5363" w:rsidP="001A2537">
                          <w:pPr>
                            <w:rPr>
                              <w:color w:val="808080" w:themeColor="background1" w:themeShade="80"/>
                            </w:rPr>
                          </w:pPr>
                        </w:p>
                        <w:p w14:paraId="611CE073" w14:textId="77777777" w:rsidR="008D5363" w:rsidRDefault="008D5363" w:rsidP="001A2537">
                          <w:pPr>
                            <w:rPr>
                              <w:color w:val="808080" w:themeColor="background1" w:themeShade="80"/>
                            </w:rPr>
                          </w:pPr>
                        </w:p>
                        <w:p w14:paraId="2BDB8FD8" w14:textId="77777777" w:rsidR="008D5363" w:rsidRDefault="008D5363" w:rsidP="001A2537">
                          <w:pPr>
                            <w:rPr>
                              <w:color w:val="808080" w:themeColor="background1" w:themeShade="80"/>
                            </w:rPr>
                          </w:pPr>
                        </w:p>
                        <w:p w14:paraId="212A12CF" w14:textId="77777777" w:rsidR="008D5363" w:rsidRDefault="008D5363" w:rsidP="001A2537">
                          <w:pPr>
                            <w:rPr>
                              <w:color w:val="808080" w:themeColor="background1" w:themeShade="80"/>
                            </w:rPr>
                          </w:pPr>
                        </w:p>
                        <w:p w14:paraId="662051A9" w14:textId="77777777" w:rsidR="008D5363" w:rsidRDefault="008D5363" w:rsidP="001A2537">
                          <w:pPr>
                            <w:rPr>
                              <w:color w:val="808080" w:themeColor="background1" w:themeShade="80"/>
                            </w:rPr>
                          </w:pPr>
                        </w:p>
                        <w:p w14:paraId="00E99EA9" w14:textId="77777777" w:rsidR="008D5363" w:rsidRDefault="008D5363" w:rsidP="001A2537">
                          <w:pPr>
                            <w:rPr>
                              <w:color w:val="808080" w:themeColor="background1" w:themeShade="80"/>
                            </w:rPr>
                          </w:pPr>
                        </w:p>
                        <w:p w14:paraId="1D7859D7" w14:textId="77777777" w:rsidR="008D5363" w:rsidRDefault="008D5363" w:rsidP="001A2537">
                          <w:pPr>
                            <w:rPr>
                              <w:color w:val="808080" w:themeColor="background1" w:themeShade="80"/>
                            </w:rPr>
                          </w:pPr>
                        </w:p>
                        <w:p w14:paraId="2D1B5989" w14:textId="77777777" w:rsidR="008D5363" w:rsidRDefault="008D5363" w:rsidP="001A2537">
                          <w:pPr>
                            <w:rPr>
                              <w:color w:val="808080" w:themeColor="background1" w:themeShade="80"/>
                            </w:rPr>
                          </w:pPr>
                        </w:p>
                        <w:p w14:paraId="0D46A63D" w14:textId="77777777" w:rsidR="008D5363" w:rsidRDefault="008D5363" w:rsidP="001A2537">
                          <w:pPr>
                            <w:rPr>
                              <w:color w:val="808080" w:themeColor="background1" w:themeShade="80"/>
                            </w:rPr>
                          </w:pPr>
                        </w:p>
                        <w:p w14:paraId="6A643C99" w14:textId="68A0BBA0" w:rsidR="008D5363" w:rsidRDefault="00922524" w:rsidP="001A2537">
                          <w:pPr>
                            <w:rPr>
                              <w:color w:val="808080" w:themeColor="background1" w:themeShade="80"/>
                            </w:rPr>
                          </w:pPr>
                          <w:r w:rsidRPr="00862114">
                            <w:rPr>
                              <w:noProof/>
                              <w:color w:val="808080" w:themeColor="background1" w:themeShade="80"/>
                              <w:lang w:val="en-IE" w:eastAsia="en-IE"/>
                            </w:rPr>
                            <w:drawing>
                              <wp:inline distT="0" distB="0" distL="0" distR="0" wp14:anchorId="794AE5E1" wp14:editId="4961E186">
                                <wp:extent cx="2788920" cy="961390"/>
                                <wp:effectExtent l="0" t="0" r="0" b="0"/>
                                <wp:docPr id="12" name="Picture 12" descr="C:\Users\canavaj1\Pictures\trinity-inverted-logo-white\trinity-common-use-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avaj1\Pictures\trinity-inverted-logo-white\trinity-common-use-white.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88920" cy="961390"/>
                                        </a:xfrm>
                                        <a:prstGeom prst="rect">
                                          <a:avLst/>
                                        </a:prstGeom>
                                        <a:noFill/>
                                        <a:ln>
                                          <a:noFill/>
                                        </a:ln>
                                      </pic:spPr>
                                    </pic:pic>
                                  </a:graphicData>
                                </a:graphic>
                              </wp:inline>
                            </w:drawing>
                          </w:r>
                        </w:p>
                        <w:p w14:paraId="2275B840" w14:textId="77777777" w:rsidR="008D5363" w:rsidRDefault="008D5363" w:rsidP="001A2537">
                          <w:pPr>
                            <w:rPr>
                              <w:color w:val="808080" w:themeColor="background1" w:themeShade="80"/>
                            </w:rPr>
                          </w:pPr>
                        </w:p>
                        <w:p w14:paraId="192A3862" w14:textId="77777777" w:rsidR="008D5363" w:rsidRDefault="008D5363" w:rsidP="001A2537">
                          <w:pPr>
                            <w:rPr>
                              <w:color w:val="808080" w:themeColor="background1" w:themeShade="80"/>
                            </w:rPr>
                          </w:pPr>
                        </w:p>
                        <w:p w14:paraId="577399E1" w14:textId="7ABEA379" w:rsidR="008D5363" w:rsidRPr="00922524" w:rsidRDefault="008D5363" w:rsidP="00922524">
                          <w:pPr>
                            <w:jc w:val="center"/>
                            <w:rPr>
                              <w:color w:val="808080" w:themeColor="background1" w:themeShade="80"/>
                              <w:sz w:val="72"/>
                              <w:szCs w:val="72"/>
                            </w:rPr>
                          </w:pPr>
                          <w:r w:rsidRPr="00922524">
                            <w:rPr>
                              <w:color w:val="FFFFFF" w:themeColor="background1"/>
                              <w:sz w:val="72"/>
                              <w:szCs w:val="72"/>
                            </w:rPr>
                            <w:t>School of Natural Sciences</w:t>
                          </w:r>
                        </w:p>
                        <w:p w14:paraId="0C527F6C" w14:textId="77777777" w:rsidR="008D5363" w:rsidRDefault="008D5363" w:rsidP="001A2537">
                          <w:pPr>
                            <w:pStyle w:val="NoSpacing"/>
                            <w:spacing w:before="120" w:after="120"/>
                            <w:jc w:val="center"/>
                            <w:rPr>
                              <w:rStyle w:val="Hyperlink"/>
                              <w:color w:val="FFFFFF" w:themeColor="background1"/>
                              <w:u w:val="none"/>
                              <w:lang w:val="en-IE"/>
                            </w:rPr>
                          </w:pPr>
                        </w:p>
                        <w:p w14:paraId="1E874261" w14:textId="77777777" w:rsidR="008D5363" w:rsidRDefault="008D5363" w:rsidP="001A2537">
                          <w:pPr>
                            <w:pStyle w:val="NoSpacing"/>
                            <w:spacing w:before="120" w:after="120"/>
                            <w:jc w:val="center"/>
                            <w:rPr>
                              <w:rStyle w:val="Hyperlink"/>
                              <w:color w:val="FFFFFF" w:themeColor="background1"/>
                              <w:u w:val="none"/>
                              <w:lang w:val="en-IE"/>
                            </w:rPr>
                          </w:pPr>
                        </w:p>
                        <w:p w14:paraId="1390DD3F" w14:textId="77777777" w:rsidR="008D5363" w:rsidRDefault="008D5363" w:rsidP="001A2537">
                          <w:pPr>
                            <w:pStyle w:val="NoSpacing"/>
                            <w:spacing w:before="120" w:after="120"/>
                            <w:jc w:val="center"/>
                            <w:rPr>
                              <w:rStyle w:val="Hyperlink"/>
                              <w:color w:val="FFFFFF" w:themeColor="background1"/>
                              <w:u w:val="none"/>
                              <w:lang w:val="en-IE"/>
                            </w:rPr>
                          </w:pPr>
                        </w:p>
                        <w:p w14:paraId="703325A2" w14:textId="77777777" w:rsidR="008D5363" w:rsidRDefault="008D5363" w:rsidP="001A2537">
                          <w:pPr>
                            <w:pStyle w:val="NoSpacing"/>
                            <w:spacing w:before="120" w:after="120"/>
                            <w:jc w:val="center"/>
                            <w:rPr>
                              <w:rStyle w:val="Hyperlink"/>
                              <w:color w:val="FFFFFF" w:themeColor="background1"/>
                              <w:u w:val="none"/>
                              <w:lang w:val="en-IE"/>
                            </w:rPr>
                          </w:pPr>
                        </w:p>
                        <w:p w14:paraId="73D97735" w14:textId="77777777" w:rsidR="008D5363" w:rsidRDefault="008D5363" w:rsidP="001A2537">
                          <w:pPr>
                            <w:pStyle w:val="NoSpacing"/>
                            <w:spacing w:before="120" w:after="120"/>
                            <w:jc w:val="center"/>
                            <w:rPr>
                              <w:rStyle w:val="Hyperlink"/>
                              <w:color w:val="FFFFFF" w:themeColor="background1"/>
                              <w:u w:val="none"/>
                              <w:lang w:val="en-IE"/>
                            </w:rPr>
                          </w:pPr>
                        </w:p>
                        <w:p w14:paraId="5A5B47C4" w14:textId="77777777" w:rsidR="008D5363" w:rsidRDefault="008D5363" w:rsidP="001A2537">
                          <w:pPr>
                            <w:pStyle w:val="NoSpacing"/>
                            <w:spacing w:before="120" w:after="120"/>
                            <w:jc w:val="center"/>
                            <w:rPr>
                              <w:rStyle w:val="Hyperlink"/>
                              <w:color w:val="FFFFFF" w:themeColor="background1"/>
                              <w:u w:val="none"/>
                              <w:lang w:val="en-IE"/>
                            </w:rPr>
                          </w:pPr>
                        </w:p>
                        <w:p w14:paraId="0CBFE25C" w14:textId="77777777" w:rsidR="008D5363" w:rsidRDefault="008D5363" w:rsidP="001A2537">
                          <w:pPr>
                            <w:pStyle w:val="NoSpacing"/>
                            <w:spacing w:before="120" w:after="120"/>
                            <w:jc w:val="center"/>
                            <w:rPr>
                              <w:rStyle w:val="Hyperlink"/>
                              <w:color w:val="FFFFFF" w:themeColor="background1"/>
                              <w:u w:val="none"/>
                              <w:lang w:val="en-IE"/>
                            </w:rPr>
                          </w:pPr>
                        </w:p>
                        <w:p w14:paraId="2E343628" w14:textId="77777777" w:rsidR="008D5363" w:rsidRDefault="008D5363" w:rsidP="001A2537">
                          <w:pPr>
                            <w:pStyle w:val="NoSpacing"/>
                            <w:spacing w:before="120" w:after="120"/>
                            <w:jc w:val="center"/>
                            <w:rPr>
                              <w:rStyle w:val="Hyperlink"/>
                              <w:color w:val="FFFFFF" w:themeColor="background1"/>
                              <w:u w:val="none"/>
                              <w:lang w:val="en-IE"/>
                            </w:rPr>
                          </w:pPr>
                        </w:p>
                        <w:p w14:paraId="58C638DB" w14:textId="77777777" w:rsidR="008D5363" w:rsidRDefault="008D5363" w:rsidP="001A2537">
                          <w:pPr>
                            <w:pStyle w:val="NoSpacing"/>
                            <w:spacing w:before="120" w:after="120"/>
                            <w:jc w:val="center"/>
                            <w:rPr>
                              <w:rStyle w:val="Hyperlink"/>
                              <w:color w:val="FFFFFF" w:themeColor="background1"/>
                              <w:u w:val="none"/>
                              <w:lang w:val="en-IE"/>
                            </w:rPr>
                          </w:pPr>
                        </w:p>
                        <w:p w14:paraId="18060F96" w14:textId="77777777" w:rsidR="008D5363" w:rsidRDefault="008D5363" w:rsidP="001A2537">
                          <w:pPr>
                            <w:pStyle w:val="NoSpacing"/>
                            <w:spacing w:before="120" w:after="120"/>
                            <w:jc w:val="center"/>
                            <w:rPr>
                              <w:rStyle w:val="Hyperlink"/>
                              <w:color w:val="FFFFFF" w:themeColor="background1"/>
                              <w:u w:val="none"/>
                              <w:lang w:val="en-IE"/>
                            </w:rPr>
                          </w:pPr>
                        </w:p>
                        <w:p w14:paraId="0637BB52" w14:textId="710042D1" w:rsidR="008D5363" w:rsidRDefault="0053368B" w:rsidP="0053368B">
                          <w:pPr>
                            <w:jc w:val="center"/>
                          </w:pPr>
                          <w:r w:rsidRPr="0053368B">
                            <w:rPr>
                              <w:rStyle w:val="Hyperlink"/>
                              <w:rFonts w:eastAsiaTheme="minorEastAsia"/>
                              <w:color w:val="FFFFFF" w:themeColor="background1"/>
                              <w:u w:val="none"/>
                              <w:lang w:val="en-IE"/>
                            </w:rPr>
                            <w:t>https://naturalscience.tcd.ie/</w:t>
                          </w:r>
                        </w:p>
                      </w:txbxContent>
                    </v:textbox>
                  </v:rect>
                </v:group>
                <v:shapetype id="_x0000_t202" coordsize="21600,21600" o:spt="202" path="m,l,21600r21600,l21600,xe">
                  <v:stroke joinstyle="miter"/>
                  <v:path gradientshapeok="t" o:connecttype="rect"/>
                </v:shapetype>
                <v:shape id="_x0000_s1030" type="#_x0000_t202" style="position:absolute;left:-441;top:13176;width:75348;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" fillcolor="#375623 [1609]" stroked="f">
                  <v:textbox>
                    <w:txbxContent>
                      <w:p w14:paraId="35B4B0ED" w14:textId="77777777" w:rsidR="008D5363" w:rsidRPr="00D15C13" w:rsidRDefault="008D5363" w:rsidP="00FB6937">
                        <w:pPr>
                          <w:jc w:val="center"/>
                          <w:rPr>
                            <w:b/>
                            <w:color w:val="E2EFD9" w:themeColor="accent6" w:themeTint="33"/>
                            <w:sz w:val="72"/>
                            <w:szCs w:val="72"/>
                            <w:lang w:val="en-IE"/>
                          </w:rPr>
                        </w:pPr>
                        <w:r w:rsidRPr="00D15C13">
                          <w:rPr>
                            <w:b/>
                            <w:color w:val="E2EFD9" w:themeColor="accent6" w:themeTint="33"/>
                            <w:sz w:val="72"/>
                            <w:szCs w:val="72"/>
                            <w:lang w:val="en-IE"/>
                          </w:rPr>
                          <w:t>Fieldwork Safety Manual</w:t>
                        </w:r>
                      </w:p>
                    </w:txbxContent>
                  </v:textbox>
                </v:shape>
              </v:group>
            </w:pict>
          </mc:Fallback>
        </mc:AlternateContent>
      </w:r>
    </w:p>
    <w:p w14:paraId="64CBFAAF" w14:textId="77777777" w:rsidR="002421A3" w:rsidRDefault="002421A3">
      <w:pPr>
        <w:rPr>
          <w:b/>
        </w:rPr>
      </w:pPr>
    </w:p>
    <w:p w14:paraId="005D0B1B" w14:textId="77777777" w:rsidR="00FB6937" w:rsidRDefault="00FB6937">
      <w:pPr>
        <w:rPr>
          <w:b/>
        </w:rPr>
      </w:pPr>
    </w:p>
    <w:p w14:paraId="0C7FC422" w14:textId="77777777" w:rsidR="00FB6937" w:rsidRDefault="00FB6937">
      <w:pPr>
        <w:rPr>
          <w:b/>
        </w:rPr>
      </w:pPr>
    </w:p>
    <w:p w14:paraId="1C93FE1C" w14:textId="04555583" w:rsidR="00FB6937" w:rsidRDefault="00FB6937">
      <w:pPr>
        <w:rPr>
          <w:b/>
        </w:rPr>
      </w:pPr>
    </w:p>
    <w:p w14:paraId="74882B09" w14:textId="0376BAC3" w:rsidR="00FB6937" w:rsidRDefault="00FB6937">
      <w:pPr>
        <w:rPr>
          <w:b/>
        </w:rPr>
      </w:pPr>
    </w:p>
    <w:p w14:paraId="26E7F60A" w14:textId="051440D3" w:rsidR="00FB6937" w:rsidRDefault="00FB6937">
      <w:pPr>
        <w:rPr>
          <w:b/>
        </w:rPr>
      </w:pPr>
    </w:p>
    <w:p w14:paraId="2BD69FF2" w14:textId="0B01D60B" w:rsidR="00FB6937" w:rsidRDefault="00FB6937">
      <w:pPr>
        <w:rPr>
          <w:b/>
        </w:rPr>
      </w:pPr>
    </w:p>
    <w:p w14:paraId="63C2D73C" w14:textId="7D815D91" w:rsidR="00FB6937" w:rsidRDefault="00FB6937">
      <w:pPr>
        <w:rPr>
          <w:b/>
        </w:rPr>
      </w:pPr>
    </w:p>
    <w:p w14:paraId="44C80E36" w14:textId="50E90C2B" w:rsidR="00FB6937" w:rsidRDefault="00FB6937">
      <w:pPr>
        <w:rPr>
          <w:b/>
        </w:rPr>
      </w:pPr>
    </w:p>
    <w:p w14:paraId="49D5F94B" w14:textId="4022B06D" w:rsidR="00FB6937" w:rsidRDefault="00FB6937">
      <w:pPr>
        <w:rPr>
          <w:b/>
        </w:rPr>
      </w:pPr>
    </w:p>
    <w:p w14:paraId="30C99D9F" w14:textId="62631CCC" w:rsidR="00FB6937" w:rsidRDefault="00FB6937">
      <w:pPr>
        <w:rPr>
          <w:b/>
        </w:rPr>
      </w:pPr>
    </w:p>
    <w:p w14:paraId="41B09B67" w14:textId="427BE568" w:rsidR="00FB6937" w:rsidRPr="00FB6937" w:rsidRDefault="00FB6937" w:rsidP="00FB6937"/>
    <w:p w14:paraId="2F469290" w14:textId="05C7D846" w:rsidR="00FB6937" w:rsidRPr="00FB6937" w:rsidRDefault="00FB6937" w:rsidP="00FB6937"/>
    <w:p w14:paraId="4171777A" w14:textId="5F15B608" w:rsidR="00FB6937" w:rsidRPr="00FB6937" w:rsidRDefault="00FB6937" w:rsidP="00FB6937"/>
    <w:p w14:paraId="39016301" w14:textId="622BB4FD" w:rsidR="00FB6937" w:rsidRPr="00FB6937" w:rsidRDefault="00FB6937" w:rsidP="00FB6937"/>
    <w:p w14:paraId="053FF57C" w14:textId="6F848780" w:rsidR="00FB6937" w:rsidRDefault="001F1677" w:rsidP="00FB6937">
      <w:r>
        <w:rPr>
          <w:noProof/>
          <w:lang w:val="en-IE" w:eastAsia="en-IE"/>
        </w:rPr>
        <w:drawing>
          <wp:anchor distT="0" distB="0" distL="114300" distR="114300" simplePos="0" relativeHeight="251665408" behindDoc="0" locked="0" layoutInCell="1" allowOverlap="1" wp14:anchorId="614DDE5C" wp14:editId="46205223">
            <wp:simplePos x="0" y="0"/>
            <wp:positionH relativeFrom="column">
              <wp:posOffset>-1607820</wp:posOffset>
            </wp:positionH>
            <wp:positionV relativeFrom="page">
              <wp:posOffset>4852035</wp:posOffset>
            </wp:positionV>
            <wp:extent cx="5583555" cy="3140710"/>
            <wp:effectExtent l="78423" t="73977" r="76517" b="76518"/>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5583555" cy="3140710"/>
                    </a:xfrm>
                    <a:prstGeom prst="rect">
                      <a:avLst/>
                    </a:prstGeom>
                    <a:noFill/>
                    <a:ln w="76200">
                      <a:solidFill>
                        <a:schemeClr val="accent6">
                          <a:lumMod val="50000"/>
                        </a:schemeClr>
                      </a:solidFill>
                    </a:ln>
                  </pic:spPr>
                </pic:pic>
              </a:graphicData>
            </a:graphic>
          </wp:anchor>
        </w:drawing>
      </w:r>
    </w:p>
    <w:p w14:paraId="01B93A8B" w14:textId="671DF70A" w:rsidR="00FB6937" w:rsidRDefault="00FB6937" w:rsidP="00FB6937"/>
    <w:p w14:paraId="3A078538" w14:textId="4923F824" w:rsidR="00FB6937" w:rsidRDefault="00FB6937" w:rsidP="00FB6937"/>
    <w:p w14:paraId="4D8E7AF4" w14:textId="175870FC" w:rsidR="00FB6937" w:rsidRDefault="00FB6937" w:rsidP="00FB6937"/>
    <w:p w14:paraId="6E0FC9AA" w14:textId="2E042176" w:rsidR="00FB6937" w:rsidRDefault="00FB6937" w:rsidP="00FB6937"/>
    <w:p w14:paraId="6EB87597" w14:textId="77777777" w:rsidR="00FB6937" w:rsidRDefault="00FB6937" w:rsidP="00FB6937"/>
    <w:p w14:paraId="3584255B" w14:textId="77777777" w:rsidR="00FB6937" w:rsidRDefault="00FB6937" w:rsidP="00FB6937"/>
    <w:p w14:paraId="2999E582" w14:textId="77777777" w:rsidR="00FB6937" w:rsidRDefault="00FB6937" w:rsidP="00FB6937"/>
    <w:p w14:paraId="100670B7" w14:textId="77777777" w:rsidR="00FB6937" w:rsidRPr="00FB6937" w:rsidRDefault="00FB6937" w:rsidP="00FB6937"/>
    <w:p w14:paraId="621ED0B4" w14:textId="77777777" w:rsidR="00FB6937" w:rsidRPr="00FB6937" w:rsidRDefault="00FB6937" w:rsidP="00FB6937"/>
    <w:p w14:paraId="53397A62" w14:textId="77777777" w:rsidR="00FB6937" w:rsidRDefault="00FB6937" w:rsidP="00FB6937"/>
    <w:p w14:paraId="5F18D824" w14:textId="77777777" w:rsidR="0037579D" w:rsidRDefault="0037579D" w:rsidP="00FB6937"/>
    <w:p w14:paraId="5728D569" w14:textId="77777777" w:rsidR="0037579D" w:rsidRDefault="0037579D" w:rsidP="00FB6937"/>
    <w:p w14:paraId="54901268" w14:textId="77777777" w:rsidR="0037579D" w:rsidRDefault="0037579D" w:rsidP="00FB6937"/>
    <w:p w14:paraId="361F03E3" w14:textId="77777777" w:rsidR="0037579D" w:rsidRDefault="0037579D" w:rsidP="00FB6937"/>
    <w:p w14:paraId="5EE4E8B7" w14:textId="14290588" w:rsidR="0037579D" w:rsidRDefault="0037579D" w:rsidP="00FB6937"/>
    <w:p w14:paraId="0EC098BD" w14:textId="47432862" w:rsidR="0037579D" w:rsidRDefault="0037579D" w:rsidP="00FB6937"/>
    <w:p w14:paraId="0DB03F7D" w14:textId="3F02398F" w:rsidR="0037579D" w:rsidRDefault="0037579D" w:rsidP="00FB6937"/>
    <w:p w14:paraId="3D80540F" w14:textId="6BCB14DD" w:rsidR="0037579D" w:rsidRDefault="0037579D" w:rsidP="00FB6937"/>
    <w:p w14:paraId="7F259F62" w14:textId="2FCF942E" w:rsidR="0037579D" w:rsidRPr="0037579D" w:rsidRDefault="0037579D" w:rsidP="0037579D">
      <w:pPr>
        <w:widowControl w:val="0"/>
        <w:spacing w:before="11" w:after="0"/>
        <w:rPr>
          <w:rFonts w:eastAsia="Arial" w:cstheme="minorHAnsi"/>
          <w:sz w:val="17"/>
          <w:szCs w:val="17"/>
        </w:rPr>
      </w:pPr>
    </w:p>
    <w:p w14:paraId="61606DEF" w14:textId="49746AFC" w:rsidR="0037579D" w:rsidRPr="0037579D" w:rsidRDefault="001F1677" w:rsidP="0037579D">
      <w:pPr>
        <w:widowControl w:val="0"/>
        <w:spacing w:after="0"/>
        <w:rPr>
          <w:rFonts w:eastAsia="Arial" w:cstheme="minorHAnsi"/>
          <w:sz w:val="24"/>
          <w:szCs w:val="24"/>
        </w:rPr>
      </w:pPr>
      <w:r w:rsidRPr="001F1677">
        <w:rPr>
          <w:rFonts w:eastAsia="Calibri" w:cstheme="minorHAnsi"/>
          <w:noProof/>
          <w:sz w:val="24"/>
          <w:szCs w:val="24"/>
          <w:lang w:val="en-IE" w:eastAsia="en-IE"/>
        </w:rPr>
        <mc:AlternateContent>
          <mc:Choice Requires="wps">
            <w:drawing>
              <wp:anchor distT="45720" distB="45720" distL="114300" distR="114300" simplePos="0" relativeHeight="251667456" behindDoc="0" locked="0" layoutInCell="1" allowOverlap="1" wp14:anchorId="1F5A2626" wp14:editId="6BA85A25">
                <wp:simplePos x="0" y="0"/>
                <wp:positionH relativeFrom="margin">
                  <wp:posOffset>-455295</wp:posOffset>
                </wp:positionH>
                <wp:positionV relativeFrom="page">
                  <wp:posOffset>9448800</wp:posOffset>
                </wp:positionV>
                <wp:extent cx="2218690" cy="321945"/>
                <wp:effectExtent l="0" t="0" r="0" b="19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321945"/>
                        </a:xfrm>
                        <a:prstGeom prst="rect">
                          <a:avLst/>
                        </a:prstGeom>
                        <a:solidFill>
                          <a:srgbClr val="FFFFFF"/>
                        </a:solidFill>
                        <a:ln w="9525">
                          <a:noFill/>
                          <a:miter lim="800000"/>
                          <a:headEnd/>
                          <a:tailEnd/>
                        </a:ln>
                      </wps:spPr>
                      <wps:txbx>
                        <w:txbxContent>
                          <w:p w14:paraId="4B99E84C" w14:textId="165FA349" w:rsidR="008D5363" w:rsidRPr="00A74303" w:rsidRDefault="00A74303">
                            <w:pPr>
                              <w:rPr>
                                <w:b/>
                                <w:bCs/>
                                <w:color w:val="385623" w:themeColor="accent6" w:themeShade="80"/>
                                <w:sz w:val="24"/>
                                <w:szCs w:val="24"/>
                              </w:rPr>
                            </w:pPr>
                            <w:r>
                              <w:rPr>
                                <w:b/>
                                <w:bCs/>
                                <w:color w:val="385623" w:themeColor="accent6" w:themeShade="80"/>
                                <w:sz w:val="24"/>
                                <w:szCs w:val="24"/>
                              </w:rPr>
                              <w:t>September</w:t>
                            </w:r>
                            <w:r w:rsidR="005617C8" w:rsidRPr="00A74303">
                              <w:rPr>
                                <w:b/>
                                <w:bCs/>
                                <w:color w:val="385623" w:themeColor="accent6" w:themeShade="80"/>
                                <w:sz w:val="24"/>
                                <w:szCs w:val="24"/>
                              </w:rPr>
                              <w:t xml:space="preserve">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5A2626" id="Text Box 2" o:spid="_x0000_s1031" type="#_x0000_t202" style="position:absolute;margin-left:-35.85pt;margin-top:744pt;width:174.7pt;height:25.35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" stroked="f">
                <v:textbox style="mso-fit-shape-to-text:t">
                  <w:txbxContent>
                    <w:p w14:paraId="4B99E84C" w14:textId="165FA349" w:rsidR="008D5363" w:rsidRPr="00A74303" w:rsidRDefault="00A74303">
                      <w:pPr>
                        <w:rPr>
                          <w:b/>
                          <w:bCs/>
                          <w:color w:val="385623" w:themeColor="accent6" w:themeShade="80"/>
                          <w:sz w:val="24"/>
                          <w:szCs w:val="24"/>
                        </w:rPr>
                      </w:pPr>
                      <w:r>
                        <w:rPr>
                          <w:b/>
                          <w:bCs/>
                          <w:color w:val="385623" w:themeColor="accent6" w:themeShade="80"/>
                          <w:sz w:val="24"/>
                          <w:szCs w:val="24"/>
                        </w:rPr>
                        <w:t>September</w:t>
                      </w:r>
                      <w:r w:rsidR="005617C8" w:rsidRPr="00A74303">
                        <w:rPr>
                          <w:b/>
                          <w:bCs/>
                          <w:color w:val="385623" w:themeColor="accent6" w:themeShade="80"/>
                          <w:sz w:val="24"/>
                          <w:szCs w:val="24"/>
                        </w:rPr>
                        <w:t xml:space="preserve"> 2024</w:t>
                      </w:r>
                    </w:p>
                  </w:txbxContent>
                </v:textbox>
                <w10:wrap type="square" anchorx="margin" anchory="page"/>
              </v:shape>
            </w:pict>
          </mc:Fallback>
        </mc:AlternateContent>
      </w:r>
    </w:p>
    <w:p w14:paraId="2D27A377" w14:textId="0BE566A7" w:rsidR="00AE0F6E" w:rsidRPr="00AE0F6E" w:rsidRDefault="00AE0F6E" w:rsidP="001F1677">
      <w:pPr>
        <w:pageBreakBefore/>
        <w:widowControl w:val="0"/>
        <w:spacing w:after="120"/>
        <w:rPr>
          <w:rFonts w:eastAsia="Arial" w:cstheme="minorHAnsi"/>
          <w:b/>
          <w:sz w:val="28"/>
          <w:szCs w:val="28"/>
        </w:rPr>
      </w:pPr>
      <w:r w:rsidRPr="00AE0F6E">
        <w:rPr>
          <w:rFonts w:eastAsia="Arial" w:cstheme="minorHAnsi"/>
          <w:b/>
          <w:sz w:val="28"/>
          <w:szCs w:val="28"/>
        </w:rPr>
        <w:lastRenderedPageBreak/>
        <w:t>Introduction</w:t>
      </w:r>
    </w:p>
    <w:p w14:paraId="64B6E039" w14:textId="61D34C30" w:rsidR="0037579D" w:rsidRPr="0037579D" w:rsidRDefault="0037579D" w:rsidP="0037579D">
      <w:pPr>
        <w:widowControl w:val="0"/>
        <w:spacing w:after="120"/>
        <w:rPr>
          <w:rFonts w:eastAsia="Arial" w:cstheme="minorHAnsi"/>
          <w:sz w:val="24"/>
          <w:szCs w:val="24"/>
        </w:rPr>
      </w:pPr>
      <w:r w:rsidRPr="0037579D">
        <w:rPr>
          <w:rFonts w:eastAsia="Arial" w:cstheme="minorHAnsi"/>
          <w:sz w:val="24"/>
          <w:szCs w:val="24"/>
        </w:rPr>
        <w:t xml:space="preserve">All staff members, </w:t>
      </w:r>
      <w:r w:rsidR="004411A7">
        <w:rPr>
          <w:rFonts w:eastAsia="Arial" w:cstheme="minorHAnsi"/>
          <w:sz w:val="24"/>
          <w:szCs w:val="24"/>
        </w:rPr>
        <w:t>researchers</w:t>
      </w:r>
      <w:r w:rsidRPr="0037579D">
        <w:rPr>
          <w:rFonts w:eastAsia="Arial" w:cstheme="minorHAnsi"/>
          <w:sz w:val="24"/>
          <w:szCs w:val="24"/>
        </w:rPr>
        <w:t xml:space="preserve">, postgraduate </w:t>
      </w:r>
      <w:r w:rsidR="002245C9">
        <w:rPr>
          <w:rFonts w:eastAsia="Arial" w:cstheme="minorHAnsi"/>
          <w:sz w:val="24"/>
          <w:szCs w:val="24"/>
        </w:rPr>
        <w:t>and</w:t>
      </w:r>
      <w:r w:rsidRPr="0037579D">
        <w:rPr>
          <w:rFonts w:eastAsia="Arial" w:cstheme="minorHAnsi"/>
          <w:sz w:val="24"/>
          <w:szCs w:val="24"/>
        </w:rPr>
        <w:t xml:space="preserve"> undergraduate students must read this manual prior to undertaking fieldwork. Postgraduate and undergraduate students must firstly discuss any proposed fieldwork with their academic </w:t>
      </w:r>
      <w:r w:rsidR="00826C14">
        <w:rPr>
          <w:rFonts w:eastAsia="Arial" w:cstheme="minorHAnsi"/>
          <w:sz w:val="24"/>
          <w:szCs w:val="24"/>
        </w:rPr>
        <w:t>s</w:t>
      </w:r>
      <w:r w:rsidR="00335EF3">
        <w:rPr>
          <w:rFonts w:eastAsia="Arial" w:cstheme="minorHAnsi"/>
          <w:sz w:val="24"/>
          <w:szCs w:val="24"/>
        </w:rPr>
        <w:t>upervisor</w:t>
      </w:r>
      <w:r w:rsidR="002245C9">
        <w:rPr>
          <w:rFonts w:eastAsia="Arial" w:cstheme="minorHAnsi"/>
          <w:sz w:val="24"/>
          <w:szCs w:val="24"/>
        </w:rPr>
        <w:t xml:space="preserve"> and have their</w:t>
      </w:r>
      <w:r w:rsidRPr="0037579D">
        <w:rPr>
          <w:rFonts w:eastAsia="Arial" w:cstheme="minorHAnsi"/>
          <w:sz w:val="24"/>
          <w:szCs w:val="24"/>
        </w:rPr>
        <w:t xml:space="preserve"> consent prior to undertaking any fieldwork. </w:t>
      </w:r>
    </w:p>
    <w:p w14:paraId="56C4DC4C" w14:textId="0DB42237" w:rsidR="0037579D" w:rsidRPr="0037579D" w:rsidRDefault="0037579D" w:rsidP="0037579D">
      <w:pPr>
        <w:widowControl w:val="0"/>
        <w:spacing w:after="120"/>
        <w:rPr>
          <w:rFonts w:eastAsia="Arial" w:cstheme="minorHAnsi"/>
          <w:sz w:val="24"/>
          <w:szCs w:val="24"/>
        </w:rPr>
      </w:pPr>
      <w:r w:rsidRPr="0037579D">
        <w:rPr>
          <w:rFonts w:eastAsia="Arial" w:cstheme="minorHAnsi"/>
          <w:sz w:val="24"/>
          <w:szCs w:val="24"/>
        </w:rPr>
        <w:t xml:space="preserve">This manual provides information on all aspects of preparing for and conducting fieldwork with a focus on the health, </w:t>
      </w:r>
      <w:r w:rsidR="001F1677" w:rsidRPr="0037579D">
        <w:rPr>
          <w:rFonts w:eastAsia="Arial" w:cstheme="minorHAnsi"/>
          <w:sz w:val="24"/>
          <w:szCs w:val="24"/>
        </w:rPr>
        <w:t>safety,</w:t>
      </w:r>
      <w:r w:rsidRPr="0037579D">
        <w:rPr>
          <w:rFonts w:eastAsia="Arial" w:cstheme="minorHAnsi"/>
          <w:sz w:val="24"/>
          <w:szCs w:val="24"/>
        </w:rPr>
        <w:t xml:space="preserve"> and welfare of field researchers and those they </w:t>
      </w:r>
      <w:r w:rsidR="00B4259F" w:rsidRPr="0037579D">
        <w:rPr>
          <w:rFonts w:eastAsia="Arial" w:cstheme="minorHAnsi"/>
          <w:sz w:val="24"/>
          <w:szCs w:val="24"/>
        </w:rPr>
        <w:t>encounter</w:t>
      </w:r>
      <w:r w:rsidRPr="0037579D">
        <w:rPr>
          <w:rFonts w:eastAsia="Arial" w:cstheme="minorHAnsi"/>
          <w:sz w:val="24"/>
          <w:szCs w:val="24"/>
        </w:rPr>
        <w:t>. All Trinity College Dublin</w:t>
      </w:r>
      <w:r w:rsidR="00826C14">
        <w:rPr>
          <w:rFonts w:eastAsia="Arial" w:cstheme="minorHAnsi"/>
          <w:sz w:val="24"/>
          <w:szCs w:val="24"/>
        </w:rPr>
        <w:t xml:space="preserve"> (TCD)</w:t>
      </w:r>
      <w:r w:rsidRPr="0037579D">
        <w:rPr>
          <w:rFonts w:eastAsia="Arial" w:cstheme="minorHAnsi"/>
          <w:sz w:val="24"/>
          <w:szCs w:val="24"/>
        </w:rPr>
        <w:t xml:space="preserve"> staff and students have a responsibility to themselves and others to ensure that all legal requirements are met</w:t>
      </w:r>
      <w:r w:rsidR="002245C9">
        <w:rPr>
          <w:rFonts w:eastAsia="Arial" w:cstheme="minorHAnsi"/>
          <w:sz w:val="24"/>
          <w:szCs w:val="24"/>
        </w:rPr>
        <w:t xml:space="preserve">, </w:t>
      </w:r>
      <w:r w:rsidR="00275B7A">
        <w:rPr>
          <w:rFonts w:eastAsia="Arial" w:cstheme="minorHAnsi"/>
          <w:sz w:val="24"/>
          <w:szCs w:val="24"/>
        </w:rPr>
        <w:t xml:space="preserve">that </w:t>
      </w:r>
      <w:r w:rsidR="002245C9">
        <w:rPr>
          <w:rFonts w:eastAsia="Arial" w:cstheme="minorHAnsi"/>
          <w:sz w:val="24"/>
          <w:szCs w:val="24"/>
        </w:rPr>
        <w:t>a risk assessment is carried out and</w:t>
      </w:r>
      <w:r w:rsidRPr="0037579D">
        <w:rPr>
          <w:rFonts w:eastAsia="Arial" w:cstheme="minorHAnsi"/>
          <w:sz w:val="24"/>
          <w:szCs w:val="24"/>
        </w:rPr>
        <w:t xml:space="preserve"> carefully planned safe practices are in place before any course of fieldwork begins</w:t>
      </w:r>
      <w:r w:rsidR="00900B6C">
        <w:rPr>
          <w:rFonts w:eastAsia="Arial" w:cstheme="minorHAnsi"/>
          <w:sz w:val="24"/>
          <w:szCs w:val="24"/>
        </w:rPr>
        <w:t>. T</w:t>
      </w:r>
      <w:r w:rsidRPr="0037579D">
        <w:rPr>
          <w:rFonts w:eastAsia="Arial" w:cstheme="minorHAnsi"/>
          <w:sz w:val="24"/>
          <w:szCs w:val="24"/>
        </w:rPr>
        <w:t xml:space="preserve">hese measures </w:t>
      </w:r>
      <w:r w:rsidR="00900B6C">
        <w:rPr>
          <w:rFonts w:eastAsia="Arial" w:cstheme="minorHAnsi"/>
          <w:sz w:val="24"/>
          <w:szCs w:val="24"/>
        </w:rPr>
        <w:t>must be</w:t>
      </w:r>
      <w:r w:rsidRPr="0037579D">
        <w:rPr>
          <w:rFonts w:eastAsia="Arial" w:cstheme="minorHAnsi"/>
          <w:sz w:val="24"/>
          <w:szCs w:val="24"/>
        </w:rPr>
        <w:t xml:space="preserve"> adhered to throughout the fieldwork. </w:t>
      </w:r>
    </w:p>
    <w:p w14:paraId="59443789" w14:textId="6770666C" w:rsidR="0037579D" w:rsidRPr="0037579D" w:rsidRDefault="0037579D" w:rsidP="0037579D">
      <w:pPr>
        <w:widowControl w:val="0"/>
        <w:spacing w:after="120"/>
        <w:rPr>
          <w:rFonts w:eastAsia="Arial" w:cstheme="minorHAnsi"/>
          <w:sz w:val="24"/>
          <w:szCs w:val="24"/>
        </w:rPr>
      </w:pPr>
      <w:r w:rsidRPr="0037579D">
        <w:rPr>
          <w:rFonts w:eastAsia="Arial" w:cstheme="minorHAnsi"/>
          <w:sz w:val="24"/>
          <w:szCs w:val="24"/>
        </w:rPr>
        <w:t xml:space="preserve">If you have any questions regarding </w:t>
      </w:r>
      <w:r w:rsidR="00BA523A">
        <w:rPr>
          <w:rFonts w:eastAsia="Arial" w:cstheme="minorHAnsi"/>
          <w:sz w:val="24"/>
          <w:szCs w:val="24"/>
        </w:rPr>
        <w:t xml:space="preserve">fieldwork </w:t>
      </w:r>
      <w:r w:rsidRPr="0037579D">
        <w:rPr>
          <w:rFonts w:eastAsia="Arial" w:cstheme="minorHAnsi"/>
          <w:sz w:val="24"/>
          <w:szCs w:val="24"/>
        </w:rPr>
        <w:t xml:space="preserve">health, </w:t>
      </w:r>
      <w:r w:rsidR="00196DA6" w:rsidRPr="0037579D">
        <w:rPr>
          <w:rFonts w:eastAsia="Arial" w:cstheme="minorHAnsi"/>
          <w:sz w:val="24"/>
          <w:szCs w:val="24"/>
        </w:rPr>
        <w:t>safety,</w:t>
      </w:r>
      <w:r w:rsidRPr="0037579D">
        <w:rPr>
          <w:rFonts w:eastAsia="Arial" w:cstheme="minorHAnsi"/>
          <w:sz w:val="24"/>
          <w:szCs w:val="24"/>
        </w:rPr>
        <w:t xml:space="preserve"> and welfare matters, that you feel are not covered in this manual, you should seek further advice from your </w:t>
      </w:r>
      <w:r w:rsidR="00335EF3">
        <w:rPr>
          <w:rFonts w:eastAsia="Arial" w:cstheme="minorHAnsi"/>
          <w:sz w:val="24"/>
          <w:szCs w:val="24"/>
        </w:rPr>
        <w:t>Supervisor</w:t>
      </w:r>
      <w:r w:rsidRPr="0037579D">
        <w:rPr>
          <w:rFonts w:eastAsia="Arial" w:cstheme="minorHAnsi"/>
          <w:sz w:val="24"/>
          <w:szCs w:val="24"/>
        </w:rPr>
        <w:t xml:space="preserve">, Head of </w:t>
      </w:r>
      <w:r w:rsidR="00B4259F" w:rsidRPr="0037579D">
        <w:rPr>
          <w:rFonts w:eastAsia="Arial" w:cstheme="minorHAnsi"/>
          <w:sz w:val="24"/>
          <w:szCs w:val="24"/>
        </w:rPr>
        <w:t>Discipline,</w:t>
      </w:r>
      <w:r w:rsidRPr="0037579D">
        <w:rPr>
          <w:rFonts w:eastAsia="Arial" w:cstheme="minorHAnsi"/>
          <w:sz w:val="24"/>
          <w:szCs w:val="24"/>
        </w:rPr>
        <w:t xml:space="preserve"> or the Discipline Safety Officer.</w:t>
      </w:r>
    </w:p>
    <w:p w14:paraId="29135A23" w14:textId="77777777" w:rsidR="0037579D" w:rsidRPr="0037579D" w:rsidRDefault="0037579D" w:rsidP="0037579D">
      <w:pPr>
        <w:widowControl w:val="0"/>
        <w:spacing w:after="0"/>
        <w:rPr>
          <w:rFonts w:eastAsia="Arial" w:cstheme="minorHAnsi"/>
          <w:sz w:val="24"/>
          <w:szCs w:val="24"/>
        </w:rPr>
      </w:pPr>
    </w:p>
    <w:p w14:paraId="6675C29C" w14:textId="77777777" w:rsidR="0037579D" w:rsidRPr="0037579D" w:rsidRDefault="0037579D" w:rsidP="0037579D">
      <w:pPr>
        <w:widowControl w:val="0"/>
        <w:spacing w:after="0"/>
        <w:rPr>
          <w:rFonts w:eastAsia="Arial" w:cstheme="minorHAnsi"/>
          <w:sz w:val="24"/>
          <w:szCs w:val="24"/>
        </w:rPr>
      </w:pPr>
    </w:p>
    <w:p w14:paraId="4EB7C8F7" w14:textId="4D000907" w:rsidR="0037579D" w:rsidRPr="00BA523A" w:rsidRDefault="0037579D" w:rsidP="0037579D">
      <w:pPr>
        <w:widowControl w:val="0"/>
        <w:spacing w:after="120"/>
        <w:rPr>
          <w:rFonts w:eastAsia="Arial" w:cstheme="minorHAnsi"/>
          <w:b/>
          <w:sz w:val="24"/>
          <w:szCs w:val="24"/>
        </w:rPr>
      </w:pPr>
      <w:r w:rsidRPr="00BA523A">
        <w:rPr>
          <w:rFonts w:eastAsia="Arial" w:cstheme="minorHAnsi"/>
          <w:b/>
          <w:sz w:val="24"/>
          <w:szCs w:val="24"/>
        </w:rPr>
        <w:t xml:space="preserve">Head of </w:t>
      </w:r>
      <w:r w:rsidR="007B1101">
        <w:rPr>
          <w:rFonts w:eastAsia="Arial" w:cstheme="minorHAnsi"/>
          <w:b/>
          <w:sz w:val="24"/>
          <w:szCs w:val="24"/>
        </w:rPr>
        <w:t>School</w:t>
      </w:r>
    </w:p>
    <w:p w14:paraId="5524A1AA" w14:textId="3CD5AFDA" w:rsidR="0037579D" w:rsidRDefault="007B1101" w:rsidP="0037579D">
      <w:pPr>
        <w:widowControl w:val="0"/>
        <w:spacing w:after="0"/>
        <w:ind w:left="1440"/>
        <w:rPr>
          <w:rFonts w:eastAsia="Arial" w:cstheme="minorHAnsi"/>
          <w:sz w:val="24"/>
          <w:szCs w:val="24"/>
        </w:rPr>
      </w:pPr>
      <w:r>
        <w:rPr>
          <w:rFonts w:eastAsia="Arial" w:cstheme="minorHAnsi"/>
          <w:sz w:val="24"/>
          <w:szCs w:val="24"/>
        </w:rPr>
        <w:t>Ian Donohue</w:t>
      </w:r>
    </w:p>
    <w:p w14:paraId="5D73C4B0" w14:textId="7DE77AEC" w:rsidR="00EE64FD" w:rsidRDefault="007D48B0" w:rsidP="0037579D">
      <w:pPr>
        <w:widowControl w:val="0"/>
        <w:spacing w:after="0"/>
        <w:ind w:left="1440"/>
        <w:rPr>
          <w:rFonts w:eastAsia="Arial" w:cstheme="minorHAnsi"/>
          <w:sz w:val="24"/>
          <w:szCs w:val="24"/>
        </w:rPr>
      </w:pPr>
      <w:r>
        <w:rPr>
          <w:rFonts w:eastAsia="Arial" w:cstheme="minorHAnsi"/>
          <w:sz w:val="24"/>
          <w:szCs w:val="24"/>
        </w:rPr>
        <w:t xml:space="preserve">Email: </w:t>
      </w:r>
      <w:r w:rsidR="005F40FF">
        <w:rPr>
          <w:rFonts w:eastAsia="Arial" w:cstheme="minorHAnsi"/>
          <w:sz w:val="24"/>
          <w:szCs w:val="24"/>
        </w:rPr>
        <w:t>HeadOfSchoolSNS@tcd.ie</w:t>
      </w:r>
    </w:p>
    <w:p w14:paraId="53ECFBD4" w14:textId="77777777" w:rsidR="007B1101" w:rsidRPr="0037579D" w:rsidRDefault="007B1101" w:rsidP="0037579D">
      <w:pPr>
        <w:widowControl w:val="0"/>
        <w:spacing w:after="0"/>
        <w:ind w:left="1440"/>
        <w:rPr>
          <w:rFonts w:eastAsia="Arial" w:cstheme="minorHAnsi"/>
          <w:sz w:val="24"/>
          <w:szCs w:val="24"/>
        </w:rPr>
      </w:pPr>
    </w:p>
    <w:p w14:paraId="795ACE1F" w14:textId="2AB44E15" w:rsidR="0037579D" w:rsidRPr="0037579D" w:rsidRDefault="0037579D" w:rsidP="0037579D">
      <w:pPr>
        <w:widowControl w:val="0"/>
        <w:spacing w:after="0"/>
        <w:ind w:left="1440"/>
        <w:rPr>
          <w:rFonts w:eastAsia="Arial" w:cstheme="minorHAnsi"/>
          <w:sz w:val="24"/>
          <w:szCs w:val="24"/>
        </w:rPr>
      </w:pPr>
    </w:p>
    <w:p w14:paraId="015E589F" w14:textId="4D177791" w:rsidR="00BA523A" w:rsidRPr="00645013" w:rsidRDefault="00645013" w:rsidP="0037579D">
      <w:pPr>
        <w:widowControl w:val="0"/>
        <w:spacing w:after="0"/>
        <w:ind w:right="-284"/>
        <w:rPr>
          <w:rFonts w:eastAsia="Calibri" w:cstheme="minorHAnsi"/>
          <w:b/>
          <w:bCs/>
          <w:sz w:val="24"/>
          <w:szCs w:val="24"/>
        </w:rPr>
      </w:pPr>
      <w:r w:rsidRPr="00645013">
        <w:rPr>
          <w:rFonts w:eastAsia="Calibri" w:cstheme="minorHAnsi"/>
          <w:b/>
          <w:bCs/>
          <w:sz w:val="24"/>
          <w:szCs w:val="24"/>
        </w:rPr>
        <w:t xml:space="preserve">School Safety Officer </w:t>
      </w:r>
    </w:p>
    <w:p w14:paraId="3C5A27D7" w14:textId="3B83EC9F" w:rsidR="00645013" w:rsidRDefault="00645013" w:rsidP="0037579D">
      <w:pPr>
        <w:widowControl w:val="0"/>
        <w:spacing w:after="0"/>
        <w:ind w:right="-284"/>
        <w:rPr>
          <w:rFonts w:eastAsia="Calibri" w:cstheme="minorHAnsi"/>
          <w:sz w:val="24"/>
          <w:szCs w:val="24"/>
        </w:rPr>
      </w:pPr>
      <w:r>
        <w:rPr>
          <w:rFonts w:eastAsia="Calibri" w:cstheme="minorHAnsi"/>
          <w:sz w:val="24"/>
          <w:szCs w:val="24"/>
        </w:rPr>
        <w:tab/>
      </w:r>
      <w:r>
        <w:rPr>
          <w:rFonts w:eastAsia="Calibri" w:cstheme="minorHAnsi"/>
          <w:sz w:val="24"/>
          <w:szCs w:val="24"/>
        </w:rPr>
        <w:tab/>
        <w:t>Alison Boyce</w:t>
      </w:r>
    </w:p>
    <w:p w14:paraId="19F5A427" w14:textId="48FE4481" w:rsidR="00645013" w:rsidRDefault="00645013" w:rsidP="0037579D">
      <w:pPr>
        <w:widowControl w:val="0"/>
        <w:spacing w:after="0"/>
        <w:ind w:right="-284"/>
        <w:rPr>
          <w:rFonts w:eastAsia="Calibri" w:cstheme="minorHAnsi"/>
          <w:sz w:val="24"/>
          <w:szCs w:val="24"/>
        </w:rPr>
      </w:pPr>
      <w:r>
        <w:rPr>
          <w:rFonts w:eastAsia="Calibri" w:cstheme="minorHAnsi"/>
          <w:sz w:val="24"/>
          <w:szCs w:val="24"/>
        </w:rPr>
        <w:tab/>
      </w:r>
      <w:r>
        <w:rPr>
          <w:rFonts w:eastAsia="Calibri" w:cstheme="minorHAnsi"/>
          <w:sz w:val="24"/>
          <w:szCs w:val="24"/>
        </w:rPr>
        <w:tab/>
        <w:t xml:space="preserve">Email: </w:t>
      </w:r>
      <w:r w:rsidR="002B72A0">
        <w:rPr>
          <w:rFonts w:eastAsia="Calibri" w:cstheme="minorHAnsi"/>
          <w:sz w:val="24"/>
          <w:szCs w:val="24"/>
        </w:rPr>
        <w:t>NatSciHandS@tcd.ie</w:t>
      </w:r>
    </w:p>
    <w:p w14:paraId="1B7A8130" w14:textId="09A4626B" w:rsidR="00BA523A" w:rsidRDefault="00BA523A" w:rsidP="0037579D">
      <w:pPr>
        <w:widowControl w:val="0"/>
        <w:spacing w:after="0"/>
        <w:ind w:right="-284"/>
        <w:rPr>
          <w:rFonts w:eastAsia="Calibri" w:cstheme="minorHAnsi"/>
          <w:sz w:val="24"/>
          <w:szCs w:val="24"/>
        </w:rPr>
      </w:pPr>
    </w:p>
    <w:p w14:paraId="132C26CC" w14:textId="77777777" w:rsidR="00FD5BE2" w:rsidRDefault="00FD5BE2" w:rsidP="0037579D">
      <w:pPr>
        <w:widowControl w:val="0"/>
        <w:spacing w:after="0"/>
        <w:ind w:right="-284"/>
        <w:rPr>
          <w:rFonts w:eastAsia="Calibri" w:cstheme="minorHAnsi"/>
          <w:sz w:val="24"/>
          <w:szCs w:val="24"/>
        </w:rPr>
      </w:pPr>
    </w:p>
    <w:p w14:paraId="683E173A" w14:textId="77777777" w:rsidR="00FD5BE2" w:rsidRDefault="00FD5BE2" w:rsidP="0037579D">
      <w:pPr>
        <w:widowControl w:val="0"/>
        <w:spacing w:after="0"/>
        <w:ind w:right="-284"/>
        <w:rPr>
          <w:rFonts w:eastAsia="Calibri" w:cstheme="minorHAnsi"/>
          <w:sz w:val="24"/>
          <w:szCs w:val="24"/>
        </w:rPr>
      </w:pPr>
    </w:p>
    <w:p w14:paraId="01BD7955" w14:textId="77777777" w:rsidR="00FD5BE2" w:rsidRDefault="00FD5BE2" w:rsidP="0037579D">
      <w:pPr>
        <w:widowControl w:val="0"/>
        <w:spacing w:after="0"/>
        <w:ind w:right="-284"/>
        <w:rPr>
          <w:rFonts w:eastAsia="Calibri" w:cstheme="minorHAnsi"/>
          <w:sz w:val="24"/>
          <w:szCs w:val="24"/>
        </w:rPr>
      </w:pPr>
    </w:p>
    <w:p w14:paraId="3FF1B2AA" w14:textId="77777777" w:rsidR="00FD5BE2" w:rsidRDefault="00FD5BE2" w:rsidP="0037579D">
      <w:pPr>
        <w:widowControl w:val="0"/>
        <w:spacing w:after="0"/>
        <w:ind w:right="-284"/>
        <w:rPr>
          <w:rFonts w:eastAsia="Calibri" w:cstheme="minorHAnsi"/>
          <w:sz w:val="24"/>
          <w:szCs w:val="24"/>
        </w:rPr>
      </w:pPr>
    </w:p>
    <w:p w14:paraId="1D767266" w14:textId="77777777" w:rsidR="00FD5BE2" w:rsidRDefault="00FD5BE2" w:rsidP="0037579D">
      <w:pPr>
        <w:widowControl w:val="0"/>
        <w:spacing w:after="0"/>
        <w:ind w:right="-284"/>
        <w:rPr>
          <w:rFonts w:eastAsia="Calibri" w:cstheme="minorHAnsi"/>
          <w:sz w:val="24"/>
          <w:szCs w:val="24"/>
        </w:rPr>
      </w:pPr>
    </w:p>
    <w:p w14:paraId="42A8A9DB" w14:textId="77777777" w:rsidR="00FD5BE2" w:rsidRDefault="00FD5BE2" w:rsidP="0037579D">
      <w:pPr>
        <w:widowControl w:val="0"/>
        <w:spacing w:after="0"/>
        <w:ind w:right="-284"/>
        <w:rPr>
          <w:rFonts w:eastAsia="Calibri" w:cstheme="minorHAnsi"/>
          <w:sz w:val="24"/>
          <w:szCs w:val="24"/>
        </w:rPr>
      </w:pPr>
    </w:p>
    <w:p w14:paraId="34F642D7" w14:textId="77777777" w:rsidR="00FD5BE2" w:rsidRDefault="00FD5BE2" w:rsidP="0037579D">
      <w:pPr>
        <w:widowControl w:val="0"/>
        <w:spacing w:after="0"/>
        <w:ind w:right="-284"/>
        <w:rPr>
          <w:rFonts w:eastAsia="Calibri" w:cstheme="minorHAnsi"/>
          <w:sz w:val="24"/>
          <w:szCs w:val="24"/>
        </w:rPr>
      </w:pPr>
    </w:p>
    <w:p w14:paraId="49EB59F6" w14:textId="77777777" w:rsidR="00FD5BE2" w:rsidRDefault="00FD5BE2" w:rsidP="0037579D">
      <w:pPr>
        <w:widowControl w:val="0"/>
        <w:spacing w:after="0"/>
        <w:ind w:right="-284"/>
        <w:rPr>
          <w:rFonts w:eastAsia="Calibri" w:cstheme="minorHAnsi"/>
          <w:sz w:val="24"/>
          <w:szCs w:val="24"/>
        </w:rPr>
      </w:pPr>
    </w:p>
    <w:p w14:paraId="0EFCFCBB" w14:textId="77777777" w:rsidR="00FD5BE2" w:rsidRDefault="00FD5BE2" w:rsidP="0037579D">
      <w:pPr>
        <w:widowControl w:val="0"/>
        <w:spacing w:after="0"/>
        <w:ind w:right="-284"/>
        <w:rPr>
          <w:rFonts w:eastAsia="Calibri" w:cstheme="minorHAnsi"/>
          <w:sz w:val="24"/>
          <w:szCs w:val="24"/>
        </w:rPr>
      </w:pPr>
    </w:p>
    <w:p w14:paraId="13FA3416" w14:textId="77777777" w:rsidR="00FD5BE2" w:rsidRDefault="00FD5BE2" w:rsidP="0037579D">
      <w:pPr>
        <w:widowControl w:val="0"/>
        <w:spacing w:after="0"/>
        <w:ind w:right="-284"/>
        <w:rPr>
          <w:rFonts w:eastAsia="Calibri" w:cstheme="minorHAnsi"/>
          <w:sz w:val="24"/>
          <w:szCs w:val="24"/>
        </w:rPr>
      </w:pPr>
    </w:p>
    <w:p w14:paraId="04099F7C" w14:textId="77777777" w:rsidR="00FD5BE2" w:rsidRDefault="00FD5BE2" w:rsidP="0037579D">
      <w:pPr>
        <w:widowControl w:val="0"/>
        <w:spacing w:after="0"/>
        <w:ind w:right="-284"/>
        <w:rPr>
          <w:rFonts w:eastAsia="Calibri" w:cstheme="minorHAnsi"/>
          <w:sz w:val="24"/>
          <w:szCs w:val="24"/>
        </w:rPr>
      </w:pPr>
    </w:p>
    <w:p w14:paraId="01330FF2" w14:textId="77777777" w:rsidR="00FD5BE2" w:rsidRDefault="00FD5BE2" w:rsidP="0037579D">
      <w:pPr>
        <w:widowControl w:val="0"/>
        <w:spacing w:after="0"/>
        <w:ind w:right="-284"/>
        <w:rPr>
          <w:rFonts w:eastAsia="Calibri" w:cstheme="minorHAnsi"/>
          <w:sz w:val="24"/>
          <w:szCs w:val="24"/>
        </w:rPr>
      </w:pPr>
    </w:p>
    <w:p w14:paraId="17227C9D" w14:textId="77777777" w:rsidR="00FD5BE2" w:rsidRDefault="00FD5BE2" w:rsidP="0037579D">
      <w:pPr>
        <w:widowControl w:val="0"/>
        <w:spacing w:after="0"/>
        <w:ind w:right="-284"/>
        <w:rPr>
          <w:rFonts w:eastAsia="Calibri" w:cstheme="minorHAnsi"/>
          <w:sz w:val="24"/>
          <w:szCs w:val="24"/>
        </w:rPr>
      </w:pPr>
    </w:p>
    <w:p w14:paraId="7A76AD6A" w14:textId="77777777" w:rsidR="00FD5BE2" w:rsidRDefault="00FD5BE2" w:rsidP="0037579D">
      <w:pPr>
        <w:widowControl w:val="0"/>
        <w:spacing w:after="0"/>
        <w:ind w:right="-284"/>
        <w:rPr>
          <w:rFonts w:eastAsia="Calibri" w:cstheme="minorHAnsi"/>
          <w:sz w:val="24"/>
          <w:szCs w:val="24"/>
        </w:rPr>
      </w:pPr>
    </w:p>
    <w:p w14:paraId="1697812D" w14:textId="77777777" w:rsidR="00FD5BE2" w:rsidRDefault="00FD5BE2" w:rsidP="0037579D">
      <w:pPr>
        <w:widowControl w:val="0"/>
        <w:spacing w:after="0"/>
        <w:ind w:right="-284"/>
        <w:rPr>
          <w:rFonts w:eastAsia="Calibri" w:cstheme="minorHAnsi"/>
          <w:sz w:val="24"/>
          <w:szCs w:val="24"/>
        </w:rPr>
      </w:pPr>
    </w:p>
    <w:p w14:paraId="45BAD578" w14:textId="2D7ABC74" w:rsidR="0037579D" w:rsidRPr="0037579D" w:rsidRDefault="007B1101" w:rsidP="0037579D">
      <w:pPr>
        <w:widowControl w:val="0"/>
        <w:spacing w:after="0"/>
        <w:ind w:right="-284"/>
        <w:rPr>
          <w:rFonts w:eastAsia="Calibri" w:cstheme="minorHAnsi"/>
          <w:sz w:val="24"/>
          <w:szCs w:val="24"/>
        </w:rPr>
        <w:sectPr w:rsidR="0037579D" w:rsidRPr="0037579D" w:rsidSect="00BA523A">
          <w:footerReference w:type="default" r:id="rId11"/>
          <w:pgSz w:w="12240" w:h="15840"/>
          <w:pgMar w:top="1440" w:right="1440" w:bottom="1440" w:left="2007" w:header="0" w:footer="1038" w:gutter="0"/>
          <w:pgNumType w:start="2"/>
          <w:cols w:space="720"/>
          <w:docGrid w:linePitch="299"/>
        </w:sectPr>
      </w:pPr>
      <w:r>
        <w:rPr>
          <w:rFonts w:eastAsia="Calibri" w:cstheme="minorHAnsi"/>
          <w:sz w:val="24"/>
          <w:szCs w:val="24"/>
        </w:rPr>
        <w:t>Aug</w:t>
      </w:r>
      <w:r w:rsidR="005617C8">
        <w:rPr>
          <w:rFonts w:eastAsia="Calibri" w:cstheme="minorHAnsi"/>
          <w:sz w:val="24"/>
          <w:szCs w:val="24"/>
        </w:rPr>
        <w:t>ust</w:t>
      </w:r>
      <w:r>
        <w:rPr>
          <w:rFonts w:eastAsia="Calibri" w:cstheme="minorHAnsi"/>
          <w:sz w:val="24"/>
          <w:szCs w:val="24"/>
        </w:rPr>
        <w:t xml:space="preserve"> 2024</w:t>
      </w:r>
    </w:p>
    <w:p w14:paraId="745E61C1" w14:textId="48C16A07" w:rsidR="004C5659" w:rsidRDefault="0037579D" w:rsidP="000B10FF">
      <w:pPr>
        <w:pageBreakBefore/>
        <w:spacing w:after="160" w:line="259" w:lineRule="auto"/>
        <w:rPr>
          <w:b/>
          <w:sz w:val="28"/>
          <w:szCs w:val="28"/>
          <w:u w:color="000000"/>
        </w:rPr>
      </w:pPr>
      <w:r w:rsidRPr="0037579D">
        <w:rPr>
          <w:b/>
          <w:sz w:val="28"/>
          <w:szCs w:val="28"/>
          <w:u w:color="000000"/>
        </w:rPr>
        <w:lastRenderedPageBreak/>
        <w:t>Table of</w:t>
      </w:r>
      <w:r w:rsidRPr="0037579D">
        <w:rPr>
          <w:b/>
          <w:spacing w:val="-9"/>
          <w:sz w:val="28"/>
          <w:szCs w:val="28"/>
          <w:u w:color="000000"/>
        </w:rPr>
        <w:t xml:space="preserve"> </w:t>
      </w:r>
      <w:r w:rsidRPr="0037579D">
        <w:rPr>
          <w:b/>
          <w:sz w:val="28"/>
          <w:szCs w:val="28"/>
          <w:u w:color="000000"/>
        </w:rPr>
        <w:t>Contents</w:t>
      </w:r>
    </w:p>
    <w:tbl>
      <w:tblPr>
        <w:tblStyle w:val="TableGrid2"/>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1"/>
        <w:gridCol w:w="709"/>
      </w:tblGrid>
      <w:tr w:rsidR="000B10FF" w:rsidRPr="0037579D" w14:paraId="4F12F16B" w14:textId="77777777" w:rsidTr="002E10D3">
        <w:trPr>
          <w:trHeight w:hRule="exact" w:val="369"/>
        </w:trPr>
        <w:tc>
          <w:tcPr>
            <w:tcW w:w="7261" w:type="dxa"/>
          </w:tcPr>
          <w:p w14:paraId="074A6EEA" w14:textId="77777777" w:rsidR="000B10FF" w:rsidRPr="0037579D" w:rsidRDefault="000B10FF" w:rsidP="008D5363">
            <w:pPr>
              <w:spacing w:after="160" w:line="259" w:lineRule="auto"/>
              <w:rPr>
                <w:sz w:val="24"/>
                <w:szCs w:val="24"/>
              </w:rPr>
            </w:pPr>
            <w:r w:rsidRPr="0037579D">
              <w:rPr>
                <w:sz w:val="24"/>
                <w:szCs w:val="24"/>
              </w:rPr>
              <w:t>1. Definition of Fieldwork</w:t>
            </w:r>
          </w:p>
        </w:tc>
        <w:tc>
          <w:tcPr>
            <w:tcW w:w="709" w:type="dxa"/>
          </w:tcPr>
          <w:p w14:paraId="4D8DAC2C" w14:textId="77777777" w:rsidR="000B10FF" w:rsidRPr="0037579D" w:rsidRDefault="000B10FF" w:rsidP="008D5363">
            <w:pPr>
              <w:spacing w:after="160" w:line="259" w:lineRule="auto"/>
              <w:rPr>
                <w:sz w:val="24"/>
                <w:szCs w:val="24"/>
              </w:rPr>
            </w:pPr>
            <w:r>
              <w:rPr>
                <w:sz w:val="24"/>
                <w:szCs w:val="24"/>
              </w:rPr>
              <w:t>1</w:t>
            </w:r>
          </w:p>
        </w:tc>
      </w:tr>
      <w:tr w:rsidR="000B10FF" w:rsidRPr="0037579D" w14:paraId="3290C275" w14:textId="77777777" w:rsidTr="002E10D3">
        <w:trPr>
          <w:trHeight w:hRule="exact" w:val="369"/>
        </w:trPr>
        <w:tc>
          <w:tcPr>
            <w:tcW w:w="7261" w:type="dxa"/>
          </w:tcPr>
          <w:p w14:paraId="24C4831E" w14:textId="77777777" w:rsidR="000B10FF" w:rsidRPr="0037579D" w:rsidRDefault="000B10FF" w:rsidP="008D5363">
            <w:pPr>
              <w:spacing w:after="160" w:line="259" w:lineRule="auto"/>
              <w:rPr>
                <w:sz w:val="24"/>
                <w:szCs w:val="24"/>
              </w:rPr>
            </w:pPr>
            <w:r w:rsidRPr="0037579D">
              <w:rPr>
                <w:sz w:val="24"/>
                <w:szCs w:val="24"/>
              </w:rPr>
              <w:t>2. Legal Background</w:t>
            </w:r>
          </w:p>
        </w:tc>
        <w:tc>
          <w:tcPr>
            <w:tcW w:w="709" w:type="dxa"/>
          </w:tcPr>
          <w:p w14:paraId="21E6E94C" w14:textId="701E9F6D" w:rsidR="000B10FF" w:rsidRPr="0037579D" w:rsidRDefault="00607ABD" w:rsidP="008D5363">
            <w:pPr>
              <w:spacing w:after="160" w:line="259" w:lineRule="auto"/>
              <w:rPr>
                <w:sz w:val="24"/>
                <w:szCs w:val="24"/>
              </w:rPr>
            </w:pPr>
            <w:r>
              <w:rPr>
                <w:sz w:val="24"/>
                <w:szCs w:val="24"/>
              </w:rPr>
              <w:t>1</w:t>
            </w:r>
          </w:p>
        </w:tc>
      </w:tr>
      <w:tr w:rsidR="000B10FF" w:rsidRPr="0037579D" w14:paraId="0C6AB96B" w14:textId="77777777" w:rsidTr="002E10D3">
        <w:trPr>
          <w:trHeight w:hRule="exact" w:val="369"/>
        </w:trPr>
        <w:tc>
          <w:tcPr>
            <w:tcW w:w="7261" w:type="dxa"/>
          </w:tcPr>
          <w:p w14:paraId="7680BEAB" w14:textId="77777777" w:rsidR="000B10FF" w:rsidRPr="0037579D" w:rsidRDefault="000B10FF" w:rsidP="008D5363">
            <w:pPr>
              <w:spacing w:after="160" w:line="259" w:lineRule="auto"/>
              <w:rPr>
                <w:sz w:val="24"/>
                <w:szCs w:val="24"/>
              </w:rPr>
            </w:pPr>
            <w:r w:rsidRPr="0037579D">
              <w:rPr>
                <w:sz w:val="24"/>
                <w:szCs w:val="24"/>
              </w:rPr>
              <w:t>3. Insurance</w:t>
            </w:r>
          </w:p>
        </w:tc>
        <w:tc>
          <w:tcPr>
            <w:tcW w:w="709" w:type="dxa"/>
          </w:tcPr>
          <w:p w14:paraId="441FA0DB" w14:textId="0F5BB48E" w:rsidR="000B10FF" w:rsidRPr="0037579D" w:rsidRDefault="00F03014" w:rsidP="008D5363">
            <w:pPr>
              <w:spacing w:after="160" w:line="259" w:lineRule="auto"/>
              <w:rPr>
                <w:sz w:val="24"/>
                <w:szCs w:val="24"/>
              </w:rPr>
            </w:pPr>
            <w:r>
              <w:rPr>
                <w:sz w:val="24"/>
                <w:szCs w:val="24"/>
              </w:rPr>
              <w:t>2</w:t>
            </w:r>
          </w:p>
        </w:tc>
      </w:tr>
      <w:tr w:rsidR="000B10FF" w:rsidRPr="0037579D" w14:paraId="58B1B401" w14:textId="77777777" w:rsidTr="002E10D3">
        <w:trPr>
          <w:trHeight w:hRule="exact" w:val="369"/>
        </w:trPr>
        <w:tc>
          <w:tcPr>
            <w:tcW w:w="7261" w:type="dxa"/>
          </w:tcPr>
          <w:p w14:paraId="7557F8C3" w14:textId="77777777" w:rsidR="000B10FF" w:rsidRPr="0037579D" w:rsidRDefault="000B10FF" w:rsidP="008D5363">
            <w:pPr>
              <w:spacing w:after="160" w:line="259" w:lineRule="auto"/>
              <w:rPr>
                <w:sz w:val="24"/>
                <w:szCs w:val="24"/>
              </w:rPr>
            </w:pPr>
            <w:r w:rsidRPr="0037579D">
              <w:rPr>
                <w:sz w:val="24"/>
                <w:szCs w:val="24"/>
              </w:rPr>
              <w:t>4. Fieldwork Risk Assessment</w:t>
            </w:r>
          </w:p>
        </w:tc>
        <w:tc>
          <w:tcPr>
            <w:tcW w:w="709" w:type="dxa"/>
          </w:tcPr>
          <w:p w14:paraId="4AEF4833" w14:textId="12652547" w:rsidR="000B10FF" w:rsidRPr="0037579D" w:rsidRDefault="00F03014" w:rsidP="008D5363">
            <w:pPr>
              <w:spacing w:after="160" w:line="259" w:lineRule="auto"/>
              <w:rPr>
                <w:sz w:val="24"/>
                <w:szCs w:val="24"/>
              </w:rPr>
            </w:pPr>
            <w:r>
              <w:rPr>
                <w:sz w:val="24"/>
                <w:szCs w:val="24"/>
              </w:rPr>
              <w:t>4</w:t>
            </w:r>
          </w:p>
        </w:tc>
      </w:tr>
      <w:tr w:rsidR="000B10FF" w:rsidRPr="0037579D" w14:paraId="3B59F057" w14:textId="77777777" w:rsidTr="002E10D3">
        <w:trPr>
          <w:trHeight w:hRule="exact" w:val="369"/>
        </w:trPr>
        <w:tc>
          <w:tcPr>
            <w:tcW w:w="7261" w:type="dxa"/>
          </w:tcPr>
          <w:p w14:paraId="34535E49" w14:textId="77777777" w:rsidR="000B10FF" w:rsidRPr="0037579D" w:rsidRDefault="000B10FF" w:rsidP="008D5363">
            <w:pPr>
              <w:spacing w:after="160" w:line="259" w:lineRule="auto"/>
              <w:rPr>
                <w:sz w:val="24"/>
                <w:szCs w:val="24"/>
              </w:rPr>
            </w:pPr>
            <w:r>
              <w:rPr>
                <w:sz w:val="24"/>
                <w:szCs w:val="24"/>
              </w:rPr>
              <w:t xml:space="preserve">             4.1 Reporting ‘Safe Return’</w:t>
            </w:r>
          </w:p>
        </w:tc>
        <w:tc>
          <w:tcPr>
            <w:tcW w:w="709" w:type="dxa"/>
          </w:tcPr>
          <w:p w14:paraId="7D54DAC7" w14:textId="2458F82B" w:rsidR="000B10FF" w:rsidRPr="0037579D" w:rsidRDefault="00F03014" w:rsidP="008D5363">
            <w:pPr>
              <w:spacing w:after="160" w:line="259" w:lineRule="auto"/>
              <w:rPr>
                <w:sz w:val="24"/>
                <w:szCs w:val="24"/>
              </w:rPr>
            </w:pPr>
            <w:r>
              <w:rPr>
                <w:sz w:val="24"/>
                <w:szCs w:val="24"/>
              </w:rPr>
              <w:t>5</w:t>
            </w:r>
          </w:p>
        </w:tc>
      </w:tr>
      <w:tr w:rsidR="000B10FF" w:rsidRPr="0037579D" w14:paraId="607C1751" w14:textId="77777777" w:rsidTr="002E10D3">
        <w:trPr>
          <w:trHeight w:hRule="exact" w:val="369"/>
        </w:trPr>
        <w:tc>
          <w:tcPr>
            <w:tcW w:w="7261" w:type="dxa"/>
          </w:tcPr>
          <w:p w14:paraId="046610C0" w14:textId="77777777" w:rsidR="000B10FF" w:rsidRPr="0037579D" w:rsidRDefault="000B10FF" w:rsidP="008D5363">
            <w:pPr>
              <w:spacing w:after="160" w:line="259" w:lineRule="auto"/>
              <w:rPr>
                <w:sz w:val="24"/>
                <w:szCs w:val="24"/>
              </w:rPr>
            </w:pPr>
            <w:r>
              <w:rPr>
                <w:sz w:val="24"/>
                <w:szCs w:val="24"/>
              </w:rPr>
              <w:t>5. Supervision</w:t>
            </w:r>
          </w:p>
        </w:tc>
        <w:tc>
          <w:tcPr>
            <w:tcW w:w="709" w:type="dxa"/>
          </w:tcPr>
          <w:p w14:paraId="5A9D52BE" w14:textId="0CC8937A" w:rsidR="000B10FF" w:rsidRPr="0037579D" w:rsidRDefault="00F03014" w:rsidP="008D5363">
            <w:pPr>
              <w:spacing w:after="160" w:line="259" w:lineRule="auto"/>
              <w:rPr>
                <w:sz w:val="24"/>
                <w:szCs w:val="24"/>
              </w:rPr>
            </w:pPr>
            <w:r>
              <w:rPr>
                <w:sz w:val="24"/>
                <w:szCs w:val="24"/>
              </w:rPr>
              <w:t>7</w:t>
            </w:r>
          </w:p>
        </w:tc>
      </w:tr>
      <w:tr w:rsidR="000B10FF" w:rsidRPr="0037579D" w14:paraId="613E44E9" w14:textId="77777777" w:rsidTr="002E10D3">
        <w:trPr>
          <w:trHeight w:hRule="exact" w:val="369"/>
        </w:trPr>
        <w:tc>
          <w:tcPr>
            <w:tcW w:w="7261" w:type="dxa"/>
          </w:tcPr>
          <w:p w14:paraId="13976588" w14:textId="77777777" w:rsidR="000B10FF" w:rsidRPr="0037579D" w:rsidRDefault="000B10FF" w:rsidP="008D5363">
            <w:pPr>
              <w:spacing w:after="160" w:line="259" w:lineRule="auto"/>
              <w:ind w:left="720"/>
              <w:rPr>
                <w:sz w:val="24"/>
                <w:szCs w:val="24"/>
              </w:rPr>
            </w:pPr>
            <w:r>
              <w:rPr>
                <w:sz w:val="24"/>
                <w:szCs w:val="24"/>
              </w:rPr>
              <w:t>5.1. Undergraduate students</w:t>
            </w:r>
            <w:r w:rsidRPr="0037579D">
              <w:rPr>
                <w:sz w:val="24"/>
                <w:szCs w:val="24"/>
              </w:rPr>
              <w:t xml:space="preserve"> </w:t>
            </w:r>
          </w:p>
        </w:tc>
        <w:tc>
          <w:tcPr>
            <w:tcW w:w="709" w:type="dxa"/>
          </w:tcPr>
          <w:p w14:paraId="321EC37C" w14:textId="10A20B9A" w:rsidR="000B10FF" w:rsidRPr="0037579D" w:rsidRDefault="00BD2D2E" w:rsidP="008D5363">
            <w:pPr>
              <w:spacing w:after="160" w:line="259" w:lineRule="auto"/>
              <w:rPr>
                <w:sz w:val="24"/>
                <w:szCs w:val="24"/>
              </w:rPr>
            </w:pPr>
            <w:r>
              <w:rPr>
                <w:sz w:val="24"/>
                <w:szCs w:val="24"/>
              </w:rPr>
              <w:t>7</w:t>
            </w:r>
          </w:p>
        </w:tc>
      </w:tr>
      <w:tr w:rsidR="000B10FF" w:rsidRPr="0037579D" w14:paraId="31FEC23A" w14:textId="77777777" w:rsidTr="002E10D3">
        <w:trPr>
          <w:trHeight w:hRule="exact" w:val="369"/>
        </w:trPr>
        <w:tc>
          <w:tcPr>
            <w:tcW w:w="7261" w:type="dxa"/>
          </w:tcPr>
          <w:p w14:paraId="2CE688D2" w14:textId="77777777" w:rsidR="000B10FF" w:rsidRPr="00E1362F" w:rsidRDefault="000B10FF" w:rsidP="008D5363">
            <w:pPr>
              <w:rPr>
                <w:sz w:val="24"/>
                <w:szCs w:val="24"/>
              </w:rPr>
            </w:pPr>
            <w:r>
              <w:rPr>
                <w:sz w:val="24"/>
                <w:szCs w:val="24"/>
              </w:rPr>
              <w:tab/>
              <w:t xml:space="preserve">        </w:t>
            </w:r>
            <w:r w:rsidRPr="00E1362F">
              <w:rPr>
                <w:sz w:val="24"/>
                <w:szCs w:val="24"/>
              </w:rPr>
              <w:t>5.1.1. Undergraduate dissertation projects</w:t>
            </w:r>
          </w:p>
          <w:p w14:paraId="231BA287" w14:textId="77777777" w:rsidR="000B10FF" w:rsidRPr="0037579D" w:rsidRDefault="000B10FF" w:rsidP="008D5363">
            <w:pPr>
              <w:tabs>
                <w:tab w:val="left" w:pos="1230"/>
              </w:tabs>
              <w:spacing w:after="160" w:line="259" w:lineRule="auto"/>
              <w:rPr>
                <w:sz w:val="24"/>
                <w:szCs w:val="24"/>
              </w:rPr>
            </w:pPr>
          </w:p>
        </w:tc>
        <w:tc>
          <w:tcPr>
            <w:tcW w:w="709" w:type="dxa"/>
          </w:tcPr>
          <w:p w14:paraId="7636DE65" w14:textId="2BD2337D" w:rsidR="000B10FF" w:rsidRPr="0037579D" w:rsidRDefault="00BD2D2E" w:rsidP="008D5363">
            <w:pPr>
              <w:spacing w:after="160" w:line="259" w:lineRule="auto"/>
              <w:rPr>
                <w:sz w:val="24"/>
                <w:szCs w:val="24"/>
              </w:rPr>
            </w:pPr>
            <w:r>
              <w:rPr>
                <w:sz w:val="24"/>
                <w:szCs w:val="24"/>
              </w:rPr>
              <w:t>7</w:t>
            </w:r>
          </w:p>
        </w:tc>
      </w:tr>
      <w:tr w:rsidR="000B10FF" w:rsidRPr="0037579D" w14:paraId="33F83539" w14:textId="77777777" w:rsidTr="002E10D3">
        <w:trPr>
          <w:trHeight w:hRule="exact" w:val="369"/>
        </w:trPr>
        <w:tc>
          <w:tcPr>
            <w:tcW w:w="7261" w:type="dxa"/>
          </w:tcPr>
          <w:p w14:paraId="156DF687" w14:textId="77777777" w:rsidR="000B10FF" w:rsidRPr="00E1362F" w:rsidRDefault="000B10FF" w:rsidP="008D5363">
            <w:pPr>
              <w:tabs>
                <w:tab w:val="left" w:pos="798"/>
              </w:tabs>
              <w:rPr>
                <w:rFonts w:eastAsia="Calibri" w:cstheme="minorHAnsi"/>
                <w:sz w:val="24"/>
                <w:szCs w:val="24"/>
              </w:rPr>
            </w:pPr>
            <w:r>
              <w:rPr>
                <w:sz w:val="24"/>
                <w:szCs w:val="24"/>
              </w:rPr>
              <w:t xml:space="preserve">             </w:t>
            </w:r>
            <w:r w:rsidRPr="00E1362F">
              <w:rPr>
                <w:rFonts w:eastAsia="Calibri" w:cstheme="minorHAnsi"/>
                <w:sz w:val="24"/>
                <w:szCs w:val="24"/>
              </w:rPr>
              <w:t xml:space="preserve">5.2. Postgraduate students </w:t>
            </w:r>
          </w:p>
          <w:p w14:paraId="36974926" w14:textId="77777777" w:rsidR="000B10FF" w:rsidRPr="0037579D" w:rsidRDefault="000B10FF" w:rsidP="008D5363">
            <w:pPr>
              <w:tabs>
                <w:tab w:val="left" w:pos="960"/>
              </w:tabs>
              <w:spacing w:after="160" w:line="259" w:lineRule="auto"/>
              <w:rPr>
                <w:sz w:val="24"/>
                <w:szCs w:val="24"/>
              </w:rPr>
            </w:pPr>
          </w:p>
        </w:tc>
        <w:tc>
          <w:tcPr>
            <w:tcW w:w="709" w:type="dxa"/>
          </w:tcPr>
          <w:p w14:paraId="64DE01CE" w14:textId="4A8C92DA" w:rsidR="000B10FF" w:rsidRPr="0037579D" w:rsidRDefault="00BD2D2E" w:rsidP="008D5363">
            <w:pPr>
              <w:spacing w:after="160" w:line="259" w:lineRule="auto"/>
              <w:rPr>
                <w:sz w:val="24"/>
                <w:szCs w:val="24"/>
              </w:rPr>
            </w:pPr>
            <w:r>
              <w:rPr>
                <w:sz w:val="24"/>
                <w:szCs w:val="24"/>
              </w:rPr>
              <w:t>8</w:t>
            </w:r>
          </w:p>
        </w:tc>
      </w:tr>
      <w:tr w:rsidR="000B10FF" w:rsidRPr="0037579D" w14:paraId="0938CA49" w14:textId="77777777" w:rsidTr="002E10D3">
        <w:trPr>
          <w:trHeight w:hRule="exact" w:val="369"/>
        </w:trPr>
        <w:tc>
          <w:tcPr>
            <w:tcW w:w="7261" w:type="dxa"/>
          </w:tcPr>
          <w:p w14:paraId="541E8913" w14:textId="77777777" w:rsidR="000B10FF" w:rsidRPr="00E1362F" w:rsidRDefault="000B10FF" w:rsidP="008D5363">
            <w:pPr>
              <w:tabs>
                <w:tab w:val="left" w:pos="798"/>
              </w:tabs>
              <w:ind w:left="720"/>
              <w:rPr>
                <w:rFonts w:eastAsia="Calibri" w:cstheme="minorHAnsi"/>
                <w:sz w:val="24"/>
                <w:szCs w:val="24"/>
              </w:rPr>
            </w:pPr>
            <w:r w:rsidRPr="00E1362F">
              <w:rPr>
                <w:rFonts w:eastAsia="Calibri" w:cstheme="minorHAnsi"/>
                <w:sz w:val="24"/>
                <w:szCs w:val="24"/>
              </w:rPr>
              <w:t xml:space="preserve">5.3. Communication </w:t>
            </w:r>
          </w:p>
          <w:p w14:paraId="327D6EAD" w14:textId="77777777" w:rsidR="000B10FF" w:rsidRPr="00E1362F" w:rsidRDefault="000B10FF" w:rsidP="008D5363">
            <w:pPr>
              <w:spacing w:after="160" w:line="259" w:lineRule="auto"/>
              <w:ind w:left="720" w:firstLine="720"/>
              <w:rPr>
                <w:sz w:val="24"/>
                <w:szCs w:val="24"/>
              </w:rPr>
            </w:pPr>
          </w:p>
        </w:tc>
        <w:tc>
          <w:tcPr>
            <w:tcW w:w="709" w:type="dxa"/>
          </w:tcPr>
          <w:p w14:paraId="110BB559" w14:textId="7C0ACC17" w:rsidR="000B10FF" w:rsidRPr="0037579D" w:rsidRDefault="00BD2D2E" w:rsidP="008D5363">
            <w:pPr>
              <w:spacing w:after="160" w:line="259" w:lineRule="auto"/>
              <w:rPr>
                <w:sz w:val="24"/>
                <w:szCs w:val="24"/>
              </w:rPr>
            </w:pPr>
            <w:r>
              <w:rPr>
                <w:sz w:val="24"/>
                <w:szCs w:val="24"/>
              </w:rPr>
              <w:t>8</w:t>
            </w:r>
          </w:p>
        </w:tc>
      </w:tr>
      <w:tr w:rsidR="000B10FF" w:rsidRPr="0037579D" w14:paraId="7C45471C" w14:textId="77777777" w:rsidTr="002E10D3">
        <w:trPr>
          <w:trHeight w:hRule="exact" w:val="369"/>
        </w:trPr>
        <w:tc>
          <w:tcPr>
            <w:tcW w:w="7261" w:type="dxa"/>
          </w:tcPr>
          <w:p w14:paraId="62B519C6" w14:textId="63797D19" w:rsidR="000B10FF" w:rsidRPr="00E1362F" w:rsidRDefault="000B10FF" w:rsidP="008D5363">
            <w:pPr>
              <w:tabs>
                <w:tab w:val="left" w:pos="798"/>
              </w:tabs>
              <w:ind w:left="720"/>
              <w:rPr>
                <w:rFonts w:eastAsia="Calibri" w:cstheme="minorHAnsi"/>
                <w:sz w:val="24"/>
                <w:szCs w:val="24"/>
              </w:rPr>
            </w:pPr>
            <w:r w:rsidRPr="00E1362F">
              <w:rPr>
                <w:rFonts w:eastAsia="Calibri" w:cstheme="minorHAnsi"/>
                <w:sz w:val="24"/>
                <w:szCs w:val="24"/>
              </w:rPr>
              <w:t xml:space="preserve">5.4. </w:t>
            </w:r>
            <w:r w:rsidRPr="00E1362F">
              <w:rPr>
                <w:sz w:val="24"/>
                <w:szCs w:val="24"/>
              </w:rPr>
              <w:t xml:space="preserve">Research </w:t>
            </w:r>
            <w:proofErr w:type="gramStart"/>
            <w:r w:rsidR="008470FC" w:rsidRPr="00E1362F">
              <w:rPr>
                <w:sz w:val="24"/>
                <w:szCs w:val="24"/>
              </w:rPr>
              <w:t>expeditions</w:t>
            </w:r>
            <w:proofErr w:type="gramEnd"/>
          </w:p>
          <w:p w14:paraId="58AAB72A" w14:textId="77777777" w:rsidR="000B10FF" w:rsidRPr="00E1362F" w:rsidRDefault="000B10FF" w:rsidP="008D5363">
            <w:pPr>
              <w:spacing w:after="160" w:line="259" w:lineRule="auto"/>
              <w:rPr>
                <w:sz w:val="24"/>
                <w:szCs w:val="24"/>
              </w:rPr>
            </w:pPr>
          </w:p>
        </w:tc>
        <w:tc>
          <w:tcPr>
            <w:tcW w:w="709" w:type="dxa"/>
          </w:tcPr>
          <w:p w14:paraId="2841B83A" w14:textId="730F4AD4" w:rsidR="000B10FF" w:rsidRPr="0037579D" w:rsidRDefault="00BD2D2E" w:rsidP="008D5363">
            <w:pPr>
              <w:spacing w:after="160" w:line="259" w:lineRule="auto"/>
              <w:rPr>
                <w:sz w:val="24"/>
                <w:szCs w:val="24"/>
              </w:rPr>
            </w:pPr>
            <w:r>
              <w:rPr>
                <w:sz w:val="24"/>
                <w:szCs w:val="24"/>
              </w:rPr>
              <w:t>8</w:t>
            </w:r>
          </w:p>
        </w:tc>
      </w:tr>
      <w:tr w:rsidR="000B10FF" w:rsidRPr="0037579D" w14:paraId="7C9419E9" w14:textId="77777777" w:rsidTr="002E10D3">
        <w:trPr>
          <w:trHeight w:hRule="exact" w:val="369"/>
        </w:trPr>
        <w:tc>
          <w:tcPr>
            <w:tcW w:w="7261" w:type="dxa"/>
          </w:tcPr>
          <w:p w14:paraId="08C5E64D" w14:textId="77777777" w:rsidR="000B10FF" w:rsidRPr="00E1362F" w:rsidRDefault="000B10FF" w:rsidP="008D5363">
            <w:pPr>
              <w:ind w:left="720"/>
              <w:rPr>
                <w:sz w:val="24"/>
                <w:szCs w:val="24"/>
              </w:rPr>
            </w:pPr>
            <w:r w:rsidRPr="00E1362F">
              <w:rPr>
                <w:sz w:val="24"/>
                <w:szCs w:val="24"/>
              </w:rPr>
              <w:t>5</w:t>
            </w:r>
            <w:r>
              <w:rPr>
                <w:sz w:val="24"/>
                <w:szCs w:val="24"/>
              </w:rPr>
              <w:t>.5</w:t>
            </w:r>
            <w:r w:rsidRPr="00E1362F">
              <w:rPr>
                <w:sz w:val="24"/>
                <w:szCs w:val="24"/>
              </w:rPr>
              <w:t xml:space="preserve">. Independent Activity </w:t>
            </w:r>
          </w:p>
          <w:p w14:paraId="2B20C575" w14:textId="77777777" w:rsidR="000B10FF" w:rsidRPr="00E1362F" w:rsidRDefault="000B10FF" w:rsidP="008D5363">
            <w:pPr>
              <w:spacing w:after="160" w:line="259" w:lineRule="auto"/>
              <w:rPr>
                <w:sz w:val="24"/>
                <w:szCs w:val="24"/>
              </w:rPr>
            </w:pPr>
          </w:p>
        </w:tc>
        <w:tc>
          <w:tcPr>
            <w:tcW w:w="709" w:type="dxa"/>
          </w:tcPr>
          <w:p w14:paraId="2343D6CC" w14:textId="77117777" w:rsidR="000B10FF" w:rsidRPr="0037579D" w:rsidRDefault="00BD2D2E" w:rsidP="008D5363">
            <w:pPr>
              <w:spacing w:after="160" w:line="259" w:lineRule="auto"/>
              <w:rPr>
                <w:sz w:val="24"/>
                <w:szCs w:val="24"/>
              </w:rPr>
            </w:pPr>
            <w:r>
              <w:rPr>
                <w:sz w:val="24"/>
                <w:szCs w:val="24"/>
              </w:rPr>
              <w:t>8</w:t>
            </w:r>
          </w:p>
        </w:tc>
      </w:tr>
      <w:tr w:rsidR="000B10FF" w:rsidRPr="0037579D" w14:paraId="3B55D9F4" w14:textId="77777777" w:rsidTr="002E10D3">
        <w:trPr>
          <w:trHeight w:hRule="exact" w:val="369"/>
        </w:trPr>
        <w:tc>
          <w:tcPr>
            <w:tcW w:w="7261" w:type="dxa"/>
          </w:tcPr>
          <w:p w14:paraId="58B2FCA0" w14:textId="77777777" w:rsidR="000B10FF" w:rsidRPr="0037579D" w:rsidRDefault="000B10FF" w:rsidP="008D5363">
            <w:pPr>
              <w:spacing w:after="160" w:line="259" w:lineRule="auto"/>
              <w:rPr>
                <w:sz w:val="24"/>
                <w:szCs w:val="24"/>
              </w:rPr>
            </w:pPr>
            <w:r>
              <w:rPr>
                <w:sz w:val="24"/>
                <w:szCs w:val="24"/>
              </w:rPr>
              <w:t>6</w:t>
            </w:r>
            <w:r w:rsidRPr="0037579D">
              <w:rPr>
                <w:sz w:val="24"/>
                <w:szCs w:val="24"/>
              </w:rPr>
              <w:t>. Training and Skills</w:t>
            </w:r>
          </w:p>
        </w:tc>
        <w:tc>
          <w:tcPr>
            <w:tcW w:w="709" w:type="dxa"/>
          </w:tcPr>
          <w:p w14:paraId="65925F10" w14:textId="031E1DF0" w:rsidR="000B10FF" w:rsidRPr="0037579D" w:rsidRDefault="00605D26" w:rsidP="008D5363">
            <w:pPr>
              <w:spacing w:after="160" w:line="259" w:lineRule="auto"/>
              <w:rPr>
                <w:sz w:val="24"/>
                <w:szCs w:val="24"/>
              </w:rPr>
            </w:pPr>
            <w:r>
              <w:rPr>
                <w:sz w:val="24"/>
                <w:szCs w:val="24"/>
              </w:rPr>
              <w:t>9</w:t>
            </w:r>
          </w:p>
        </w:tc>
      </w:tr>
      <w:tr w:rsidR="000B10FF" w:rsidRPr="0037579D" w14:paraId="4446EFEC" w14:textId="77777777" w:rsidTr="002E10D3">
        <w:trPr>
          <w:trHeight w:hRule="exact" w:val="369"/>
        </w:trPr>
        <w:tc>
          <w:tcPr>
            <w:tcW w:w="7261" w:type="dxa"/>
          </w:tcPr>
          <w:p w14:paraId="67974A1E" w14:textId="77777777" w:rsidR="000B10FF" w:rsidRPr="0037579D" w:rsidRDefault="000B10FF" w:rsidP="008D5363">
            <w:pPr>
              <w:spacing w:after="160" w:line="259" w:lineRule="auto"/>
              <w:rPr>
                <w:sz w:val="24"/>
                <w:szCs w:val="24"/>
              </w:rPr>
            </w:pPr>
            <w:r>
              <w:rPr>
                <w:sz w:val="24"/>
                <w:szCs w:val="24"/>
              </w:rPr>
              <w:t>7</w:t>
            </w:r>
            <w:r w:rsidRPr="0037579D">
              <w:rPr>
                <w:sz w:val="24"/>
                <w:szCs w:val="24"/>
              </w:rPr>
              <w:t>. Working in and Around Water</w:t>
            </w:r>
          </w:p>
        </w:tc>
        <w:tc>
          <w:tcPr>
            <w:tcW w:w="709" w:type="dxa"/>
          </w:tcPr>
          <w:p w14:paraId="320350FE" w14:textId="0432488D" w:rsidR="000B10FF" w:rsidRPr="0037579D" w:rsidRDefault="000B10FF" w:rsidP="008D5363">
            <w:pPr>
              <w:spacing w:after="160" w:line="259" w:lineRule="auto"/>
              <w:rPr>
                <w:sz w:val="24"/>
                <w:szCs w:val="24"/>
              </w:rPr>
            </w:pPr>
            <w:r>
              <w:rPr>
                <w:sz w:val="24"/>
                <w:szCs w:val="24"/>
              </w:rPr>
              <w:t>1</w:t>
            </w:r>
            <w:r w:rsidR="00605D26">
              <w:rPr>
                <w:sz w:val="24"/>
                <w:szCs w:val="24"/>
              </w:rPr>
              <w:t>0</w:t>
            </w:r>
          </w:p>
        </w:tc>
      </w:tr>
      <w:tr w:rsidR="000B10FF" w:rsidRPr="0037579D" w14:paraId="60532AAA" w14:textId="77777777" w:rsidTr="002E10D3">
        <w:trPr>
          <w:trHeight w:hRule="exact" w:val="369"/>
        </w:trPr>
        <w:tc>
          <w:tcPr>
            <w:tcW w:w="7261" w:type="dxa"/>
          </w:tcPr>
          <w:p w14:paraId="706F0DCB" w14:textId="77777777" w:rsidR="000B10FF" w:rsidRPr="0037579D" w:rsidRDefault="000B10FF" w:rsidP="008D5363">
            <w:pPr>
              <w:spacing w:after="160" w:line="259" w:lineRule="auto"/>
              <w:ind w:left="720"/>
              <w:rPr>
                <w:sz w:val="24"/>
                <w:szCs w:val="24"/>
              </w:rPr>
            </w:pPr>
            <w:r>
              <w:rPr>
                <w:sz w:val="24"/>
                <w:szCs w:val="24"/>
              </w:rPr>
              <w:t>7.1.</w:t>
            </w:r>
            <w:r w:rsidRPr="0037579D">
              <w:rPr>
                <w:sz w:val="24"/>
                <w:szCs w:val="24"/>
              </w:rPr>
              <w:t xml:space="preserve"> Boats and Watercraft</w:t>
            </w:r>
          </w:p>
        </w:tc>
        <w:tc>
          <w:tcPr>
            <w:tcW w:w="709" w:type="dxa"/>
          </w:tcPr>
          <w:p w14:paraId="6F711583" w14:textId="4B2A9AC7" w:rsidR="000B10FF" w:rsidRPr="0037579D" w:rsidRDefault="000B10FF" w:rsidP="008D5363">
            <w:pPr>
              <w:spacing w:after="160" w:line="259" w:lineRule="auto"/>
              <w:rPr>
                <w:sz w:val="24"/>
                <w:szCs w:val="24"/>
              </w:rPr>
            </w:pPr>
            <w:r>
              <w:rPr>
                <w:sz w:val="24"/>
                <w:szCs w:val="24"/>
              </w:rPr>
              <w:t>1</w:t>
            </w:r>
            <w:r w:rsidR="00605D26">
              <w:rPr>
                <w:sz w:val="24"/>
                <w:szCs w:val="24"/>
              </w:rPr>
              <w:t>3</w:t>
            </w:r>
          </w:p>
        </w:tc>
      </w:tr>
      <w:tr w:rsidR="000B10FF" w:rsidRPr="0037579D" w14:paraId="1D96AA2B" w14:textId="77777777" w:rsidTr="002E10D3">
        <w:trPr>
          <w:trHeight w:hRule="exact" w:val="369"/>
        </w:trPr>
        <w:tc>
          <w:tcPr>
            <w:tcW w:w="7261" w:type="dxa"/>
          </w:tcPr>
          <w:p w14:paraId="7198A122" w14:textId="77777777" w:rsidR="000B10FF" w:rsidRPr="0037579D" w:rsidRDefault="000B10FF" w:rsidP="008D5363">
            <w:pPr>
              <w:spacing w:after="160" w:line="259" w:lineRule="auto"/>
              <w:rPr>
                <w:sz w:val="24"/>
                <w:szCs w:val="24"/>
              </w:rPr>
            </w:pPr>
            <w:r>
              <w:rPr>
                <w:sz w:val="24"/>
                <w:szCs w:val="24"/>
              </w:rPr>
              <w:t>8</w:t>
            </w:r>
            <w:r w:rsidRPr="0037579D">
              <w:rPr>
                <w:sz w:val="24"/>
                <w:szCs w:val="24"/>
              </w:rPr>
              <w:t xml:space="preserve">. </w:t>
            </w:r>
            <w:r>
              <w:rPr>
                <w:sz w:val="24"/>
                <w:szCs w:val="24"/>
              </w:rPr>
              <w:t xml:space="preserve">Travel and </w:t>
            </w:r>
            <w:r w:rsidRPr="0037579D">
              <w:rPr>
                <w:sz w:val="24"/>
                <w:szCs w:val="24"/>
              </w:rPr>
              <w:t>Transport</w:t>
            </w:r>
          </w:p>
        </w:tc>
        <w:tc>
          <w:tcPr>
            <w:tcW w:w="709" w:type="dxa"/>
          </w:tcPr>
          <w:p w14:paraId="076A8C57" w14:textId="2DE048C8" w:rsidR="000B10FF" w:rsidRPr="0037579D" w:rsidRDefault="003A76CF" w:rsidP="008D5363">
            <w:pPr>
              <w:spacing w:after="160" w:line="259" w:lineRule="auto"/>
              <w:rPr>
                <w:sz w:val="24"/>
                <w:szCs w:val="24"/>
              </w:rPr>
            </w:pPr>
            <w:r>
              <w:rPr>
                <w:sz w:val="24"/>
                <w:szCs w:val="24"/>
              </w:rPr>
              <w:t>1</w:t>
            </w:r>
            <w:r w:rsidR="00605D26">
              <w:rPr>
                <w:sz w:val="24"/>
                <w:szCs w:val="24"/>
              </w:rPr>
              <w:t>5</w:t>
            </w:r>
          </w:p>
        </w:tc>
      </w:tr>
      <w:tr w:rsidR="000B10FF" w:rsidRPr="0037579D" w14:paraId="29FD0F3E" w14:textId="77777777" w:rsidTr="002E10D3">
        <w:trPr>
          <w:trHeight w:hRule="exact" w:val="369"/>
        </w:trPr>
        <w:tc>
          <w:tcPr>
            <w:tcW w:w="7261" w:type="dxa"/>
          </w:tcPr>
          <w:p w14:paraId="380AEED1" w14:textId="77777777" w:rsidR="000B10FF" w:rsidRPr="0037579D" w:rsidRDefault="000B10FF" w:rsidP="008D5363">
            <w:pPr>
              <w:spacing w:after="160" w:line="259" w:lineRule="auto"/>
              <w:ind w:left="720"/>
              <w:rPr>
                <w:sz w:val="24"/>
                <w:szCs w:val="24"/>
              </w:rPr>
            </w:pPr>
            <w:r>
              <w:rPr>
                <w:sz w:val="24"/>
                <w:szCs w:val="24"/>
              </w:rPr>
              <w:t>8.1.</w:t>
            </w:r>
            <w:r w:rsidRPr="0037579D">
              <w:rPr>
                <w:sz w:val="24"/>
                <w:szCs w:val="24"/>
              </w:rPr>
              <w:t xml:space="preserve"> Walking and Hiking</w:t>
            </w:r>
          </w:p>
        </w:tc>
        <w:tc>
          <w:tcPr>
            <w:tcW w:w="709" w:type="dxa"/>
          </w:tcPr>
          <w:p w14:paraId="16788E70" w14:textId="6FB777E3" w:rsidR="000B10FF" w:rsidRPr="0037579D" w:rsidRDefault="000B10FF" w:rsidP="008D5363">
            <w:pPr>
              <w:spacing w:after="160" w:line="259" w:lineRule="auto"/>
              <w:rPr>
                <w:sz w:val="24"/>
                <w:szCs w:val="24"/>
              </w:rPr>
            </w:pPr>
            <w:r w:rsidRPr="0037579D">
              <w:rPr>
                <w:sz w:val="24"/>
                <w:szCs w:val="24"/>
              </w:rPr>
              <w:t>1</w:t>
            </w:r>
            <w:r w:rsidR="00605D26">
              <w:rPr>
                <w:sz w:val="24"/>
                <w:szCs w:val="24"/>
              </w:rPr>
              <w:t>5</w:t>
            </w:r>
          </w:p>
        </w:tc>
      </w:tr>
      <w:tr w:rsidR="000B10FF" w:rsidRPr="0037579D" w14:paraId="4E4D2EA9" w14:textId="77777777" w:rsidTr="002E10D3">
        <w:trPr>
          <w:trHeight w:hRule="exact" w:val="369"/>
        </w:trPr>
        <w:tc>
          <w:tcPr>
            <w:tcW w:w="7261" w:type="dxa"/>
          </w:tcPr>
          <w:p w14:paraId="6C3E8BF9" w14:textId="77777777" w:rsidR="000B10FF" w:rsidRPr="0037579D" w:rsidRDefault="000B10FF" w:rsidP="008D5363">
            <w:pPr>
              <w:spacing w:after="160" w:line="259" w:lineRule="auto"/>
              <w:ind w:left="720"/>
              <w:rPr>
                <w:sz w:val="24"/>
                <w:szCs w:val="24"/>
              </w:rPr>
            </w:pPr>
            <w:r>
              <w:rPr>
                <w:sz w:val="24"/>
                <w:szCs w:val="24"/>
              </w:rPr>
              <w:t>8.2. Cycling</w:t>
            </w:r>
          </w:p>
        </w:tc>
        <w:tc>
          <w:tcPr>
            <w:tcW w:w="709" w:type="dxa"/>
          </w:tcPr>
          <w:p w14:paraId="368CB01E" w14:textId="65DA75F9" w:rsidR="000B10FF" w:rsidRPr="0037579D" w:rsidRDefault="000B10FF" w:rsidP="008D5363">
            <w:pPr>
              <w:spacing w:after="160" w:line="259" w:lineRule="auto"/>
              <w:rPr>
                <w:sz w:val="24"/>
                <w:szCs w:val="24"/>
              </w:rPr>
            </w:pPr>
            <w:r>
              <w:rPr>
                <w:sz w:val="24"/>
                <w:szCs w:val="24"/>
              </w:rPr>
              <w:t>1</w:t>
            </w:r>
            <w:r w:rsidR="00605D26">
              <w:rPr>
                <w:sz w:val="24"/>
                <w:szCs w:val="24"/>
              </w:rPr>
              <w:t>6</w:t>
            </w:r>
          </w:p>
        </w:tc>
      </w:tr>
      <w:tr w:rsidR="000B10FF" w:rsidRPr="0037579D" w14:paraId="128D48BC" w14:textId="77777777" w:rsidTr="002E10D3">
        <w:trPr>
          <w:trHeight w:hRule="exact" w:val="369"/>
        </w:trPr>
        <w:tc>
          <w:tcPr>
            <w:tcW w:w="7261" w:type="dxa"/>
          </w:tcPr>
          <w:p w14:paraId="0203F957" w14:textId="77777777" w:rsidR="000B10FF" w:rsidRPr="0037579D" w:rsidRDefault="000B10FF" w:rsidP="008D5363">
            <w:pPr>
              <w:spacing w:after="160" w:line="259" w:lineRule="auto"/>
              <w:ind w:left="720"/>
              <w:rPr>
                <w:sz w:val="24"/>
                <w:szCs w:val="24"/>
              </w:rPr>
            </w:pPr>
            <w:r>
              <w:rPr>
                <w:sz w:val="24"/>
                <w:szCs w:val="24"/>
              </w:rPr>
              <w:t>8.3.</w:t>
            </w:r>
            <w:r w:rsidRPr="0037579D">
              <w:rPr>
                <w:sz w:val="24"/>
                <w:szCs w:val="24"/>
              </w:rPr>
              <w:t xml:space="preserve"> </w:t>
            </w:r>
            <w:r>
              <w:rPr>
                <w:sz w:val="24"/>
                <w:szCs w:val="24"/>
              </w:rPr>
              <w:t xml:space="preserve">Motorised </w:t>
            </w:r>
            <w:r w:rsidRPr="0037579D">
              <w:rPr>
                <w:sz w:val="24"/>
                <w:szCs w:val="24"/>
              </w:rPr>
              <w:t>Vehicles</w:t>
            </w:r>
          </w:p>
        </w:tc>
        <w:tc>
          <w:tcPr>
            <w:tcW w:w="709" w:type="dxa"/>
          </w:tcPr>
          <w:p w14:paraId="6D814051" w14:textId="7E5127CA" w:rsidR="000B10FF" w:rsidRPr="0037579D" w:rsidRDefault="000B10FF" w:rsidP="008D5363">
            <w:pPr>
              <w:spacing w:after="160" w:line="259" w:lineRule="auto"/>
              <w:rPr>
                <w:sz w:val="24"/>
                <w:szCs w:val="24"/>
              </w:rPr>
            </w:pPr>
            <w:r>
              <w:rPr>
                <w:sz w:val="24"/>
                <w:szCs w:val="24"/>
              </w:rPr>
              <w:t>1</w:t>
            </w:r>
            <w:r w:rsidR="00605D26">
              <w:rPr>
                <w:sz w:val="24"/>
                <w:szCs w:val="24"/>
              </w:rPr>
              <w:t>6</w:t>
            </w:r>
          </w:p>
        </w:tc>
      </w:tr>
      <w:tr w:rsidR="000B10FF" w:rsidRPr="0037579D" w14:paraId="5F2BE346" w14:textId="77777777" w:rsidTr="002E10D3">
        <w:trPr>
          <w:trHeight w:hRule="exact" w:val="369"/>
        </w:trPr>
        <w:tc>
          <w:tcPr>
            <w:tcW w:w="7261" w:type="dxa"/>
          </w:tcPr>
          <w:p w14:paraId="512C0EAA" w14:textId="77777777" w:rsidR="000B10FF" w:rsidRPr="0037579D" w:rsidRDefault="000B10FF" w:rsidP="008D5363">
            <w:pPr>
              <w:spacing w:after="160" w:line="259" w:lineRule="auto"/>
              <w:ind w:left="720"/>
              <w:rPr>
                <w:sz w:val="24"/>
                <w:szCs w:val="24"/>
              </w:rPr>
            </w:pPr>
            <w:r>
              <w:rPr>
                <w:sz w:val="24"/>
                <w:szCs w:val="24"/>
              </w:rPr>
              <w:t>8.4. Public Transport and Hired Vehicles</w:t>
            </w:r>
          </w:p>
        </w:tc>
        <w:tc>
          <w:tcPr>
            <w:tcW w:w="709" w:type="dxa"/>
          </w:tcPr>
          <w:p w14:paraId="223B7CB5" w14:textId="548BB2DD" w:rsidR="000B10FF" w:rsidRPr="0037579D" w:rsidRDefault="000B10FF" w:rsidP="008D5363">
            <w:pPr>
              <w:spacing w:after="160" w:line="259" w:lineRule="auto"/>
              <w:rPr>
                <w:sz w:val="24"/>
                <w:szCs w:val="24"/>
              </w:rPr>
            </w:pPr>
            <w:r>
              <w:rPr>
                <w:sz w:val="24"/>
                <w:szCs w:val="24"/>
              </w:rPr>
              <w:t>1</w:t>
            </w:r>
            <w:r w:rsidR="002E10D3">
              <w:rPr>
                <w:sz w:val="24"/>
                <w:szCs w:val="24"/>
              </w:rPr>
              <w:t>7</w:t>
            </w:r>
          </w:p>
        </w:tc>
      </w:tr>
      <w:tr w:rsidR="000B10FF" w:rsidRPr="0037579D" w14:paraId="6C289AB3" w14:textId="77777777" w:rsidTr="002E10D3">
        <w:trPr>
          <w:trHeight w:hRule="exact" w:val="369"/>
        </w:trPr>
        <w:tc>
          <w:tcPr>
            <w:tcW w:w="7261" w:type="dxa"/>
          </w:tcPr>
          <w:p w14:paraId="31BAE51F" w14:textId="77777777" w:rsidR="000B10FF" w:rsidRPr="0037579D" w:rsidRDefault="000B10FF" w:rsidP="008D5363">
            <w:pPr>
              <w:spacing w:after="160" w:line="259" w:lineRule="auto"/>
              <w:rPr>
                <w:sz w:val="24"/>
                <w:szCs w:val="24"/>
              </w:rPr>
            </w:pPr>
            <w:r>
              <w:rPr>
                <w:sz w:val="24"/>
                <w:szCs w:val="24"/>
              </w:rPr>
              <w:t>9</w:t>
            </w:r>
            <w:r w:rsidRPr="0037579D">
              <w:rPr>
                <w:sz w:val="24"/>
                <w:szCs w:val="24"/>
              </w:rPr>
              <w:t>. Equipment</w:t>
            </w:r>
          </w:p>
        </w:tc>
        <w:tc>
          <w:tcPr>
            <w:tcW w:w="709" w:type="dxa"/>
          </w:tcPr>
          <w:p w14:paraId="69F4B74B" w14:textId="6731F811" w:rsidR="000B10FF" w:rsidRPr="0037579D" w:rsidRDefault="002E10D3" w:rsidP="008D5363">
            <w:pPr>
              <w:spacing w:after="160" w:line="259" w:lineRule="auto"/>
              <w:rPr>
                <w:sz w:val="24"/>
                <w:szCs w:val="24"/>
              </w:rPr>
            </w:pPr>
            <w:r>
              <w:rPr>
                <w:sz w:val="24"/>
                <w:szCs w:val="24"/>
              </w:rPr>
              <w:t>19</w:t>
            </w:r>
          </w:p>
        </w:tc>
      </w:tr>
      <w:tr w:rsidR="000B10FF" w:rsidRPr="0037579D" w14:paraId="10862D4C" w14:textId="77777777" w:rsidTr="002E10D3">
        <w:trPr>
          <w:trHeight w:hRule="exact" w:val="369"/>
        </w:trPr>
        <w:tc>
          <w:tcPr>
            <w:tcW w:w="7261" w:type="dxa"/>
          </w:tcPr>
          <w:p w14:paraId="6CC3B8CA" w14:textId="77777777" w:rsidR="000B10FF" w:rsidRPr="0037579D" w:rsidRDefault="000B10FF" w:rsidP="008D5363">
            <w:pPr>
              <w:spacing w:after="160" w:line="259" w:lineRule="auto"/>
              <w:ind w:left="720"/>
              <w:rPr>
                <w:sz w:val="24"/>
                <w:szCs w:val="24"/>
              </w:rPr>
            </w:pPr>
            <w:r>
              <w:rPr>
                <w:sz w:val="24"/>
                <w:szCs w:val="24"/>
              </w:rPr>
              <w:t>9</w:t>
            </w:r>
            <w:r w:rsidRPr="0037579D">
              <w:rPr>
                <w:sz w:val="24"/>
                <w:szCs w:val="24"/>
              </w:rPr>
              <w:t>.1. Electrical Equipment</w:t>
            </w:r>
          </w:p>
        </w:tc>
        <w:tc>
          <w:tcPr>
            <w:tcW w:w="709" w:type="dxa"/>
          </w:tcPr>
          <w:p w14:paraId="2B950FA6" w14:textId="2DB5E245" w:rsidR="000B10FF" w:rsidRPr="0037579D" w:rsidRDefault="002E10D3" w:rsidP="008D5363">
            <w:pPr>
              <w:spacing w:after="160" w:line="259" w:lineRule="auto"/>
              <w:rPr>
                <w:sz w:val="24"/>
                <w:szCs w:val="24"/>
              </w:rPr>
            </w:pPr>
            <w:r>
              <w:rPr>
                <w:sz w:val="24"/>
                <w:szCs w:val="24"/>
              </w:rPr>
              <w:t>19</w:t>
            </w:r>
          </w:p>
        </w:tc>
      </w:tr>
      <w:tr w:rsidR="000B10FF" w:rsidRPr="0037579D" w14:paraId="7428A5BA" w14:textId="77777777" w:rsidTr="002E10D3">
        <w:trPr>
          <w:trHeight w:hRule="exact" w:val="369"/>
        </w:trPr>
        <w:tc>
          <w:tcPr>
            <w:tcW w:w="7261" w:type="dxa"/>
          </w:tcPr>
          <w:p w14:paraId="068475DC" w14:textId="77777777" w:rsidR="000B10FF" w:rsidRPr="0037579D" w:rsidRDefault="000B10FF" w:rsidP="008D5363">
            <w:pPr>
              <w:spacing w:after="160" w:line="259" w:lineRule="auto"/>
              <w:rPr>
                <w:sz w:val="24"/>
                <w:szCs w:val="24"/>
              </w:rPr>
            </w:pPr>
            <w:r>
              <w:rPr>
                <w:sz w:val="24"/>
                <w:szCs w:val="24"/>
              </w:rPr>
              <w:t>10</w:t>
            </w:r>
            <w:r w:rsidRPr="0037579D">
              <w:rPr>
                <w:sz w:val="24"/>
                <w:szCs w:val="24"/>
              </w:rPr>
              <w:t>. Clothing and Personal Protective Equipment (PPE)</w:t>
            </w:r>
          </w:p>
        </w:tc>
        <w:tc>
          <w:tcPr>
            <w:tcW w:w="709" w:type="dxa"/>
          </w:tcPr>
          <w:p w14:paraId="22AA23B5" w14:textId="2987A471" w:rsidR="000B10FF" w:rsidRPr="0037579D" w:rsidRDefault="009F1940" w:rsidP="008D5363">
            <w:pPr>
              <w:spacing w:after="160" w:line="259" w:lineRule="auto"/>
              <w:rPr>
                <w:sz w:val="24"/>
                <w:szCs w:val="24"/>
              </w:rPr>
            </w:pPr>
            <w:r>
              <w:rPr>
                <w:sz w:val="24"/>
                <w:szCs w:val="24"/>
              </w:rPr>
              <w:t>2</w:t>
            </w:r>
            <w:r w:rsidR="002E10D3">
              <w:rPr>
                <w:sz w:val="24"/>
                <w:szCs w:val="24"/>
              </w:rPr>
              <w:t>0</w:t>
            </w:r>
          </w:p>
        </w:tc>
      </w:tr>
      <w:tr w:rsidR="000B10FF" w:rsidRPr="0037579D" w14:paraId="3400E10A" w14:textId="77777777" w:rsidTr="002E10D3">
        <w:trPr>
          <w:trHeight w:hRule="exact" w:val="369"/>
        </w:trPr>
        <w:tc>
          <w:tcPr>
            <w:tcW w:w="7261" w:type="dxa"/>
          </w:tcPr>
          <w:p w14:paraId="566ABBA4" w14:textId="77777777" w:rsidR="000B10FF" w:rsidRPr="0037579D" w:rsidRDefault="000B10FF" w:rsidP="008D5363">
            <w:pPr>
              <w:spacing w:after="160" w:line="259" w:lineRule="auto"/>
              <w:ind w:left="720"/>
              <w:rPr>
                <w:sz w:val="24"/>
                <w:szCs w:val="24"/>
              </w:rPr>
            </w:pPr>
            <w:r>
              <w:rPr>
                <w:sz w:val="24"/>
                <w:szCs w:val="24"/>
              </w:rPr>
              <w:t>10</w:t>
            </w:r>
            <w:r w:rsidRPr="0037579D">
              <w:rPr>
                <w:sz w:val="24"/>
                <w:szCs w:val="24"/>
              </w:rPr>
              <w:t>.1. Standard Clothing</w:t>
            </w:r>
          </w:p>
        </w:tc>
        <w:tc>
          <w:tcPr>
            <w:tcW w:w="709" w:type="dxa"/>
          </w:tcPr>
          <w:p w14:paraId="57AD7225" w14:textId="7BEE2C60" w:rsidR="000B10FF" w:rsidRPr="0037579D" w:rsidRDefault="009F1940" w:rsidP="008D5363">
            <w:pPr>
              <w:spacing w:after="160" w:line="259" w:lineRule="auto"/>
              <w:rPr>
                <w:sz w:val="24"/>
                <w:szCs w:val="24"/>
              </w:rPr>
            </w:pPr>
            <w:r>
              <w:rPr>
                <w:sz w:val="24"/>
                <w:szCs w:val="24"/>
              </w:rPr>
              <w:t>2</w:t>
            </w:r>
            <w:r w:rsidR="002E10D3">
              <w:rPr>
                <w:sz w:val="24"/>
                <w:szCs w:val="24"/>
              </w:rPr>
              <w:t>0</w:t>
            </w:r>
          </w:p>
        </w:tc>
      </w:tr>
      <w:tr w:rsidR="000B10FF" w:rsidRPr="0037579D" w14:paraId="421FC810" w14:textId="77777777" w:rsidTr="002E10D3">
        <w:trPr>
          <w:trHeight w:hRule="exact" w:val="369"/>
        </w:trPr>
        <w:tc>
          <w:tcPr>
            <w:tcW w:w="7261" w:type="dxa"/>
          </w:tcPr>
          <w:p w14:paraId="20C6102E" w14:textId="77777777" w:rsidR="000B10FF" w:rsidRPr="0037579D" w:rsidRDefault="000B10FF" w:rsidP="008D5363">
            <w:pPr>
              <w:spacing w:after="160" w:line="259" w:lineRule="auto"/>
              <w:ind w:left="720"/>
              <w:rPr>
                <w:sz w:val="24"/>
                <w:szCs w:val="24"/>
              </w:rPr>
            </w:pPr>
            <w:r>
              <w:rPr>
                <w:sz w:val="24"/>
                <w:szCs w:val="24"/>
              </w:rPr>
              <w:t>10</w:t>
            </w:r>
            <w:r w:rsidRPr="0037579D">
              <w:rPr>
                <w:sz w:val="24"/>
                <w:szCs w:val="24"/>
              </w:rPr>
              <w:t>.2. PPE</w:t>
            </w:r>
          </w:p>
        </w:tc>
        <w:tc>
          <w:tcPr>
            <w:tcW w:w="709" w:type="dxa"/>
          </w:tcPr>
          <w:p w14:paraId="69677C7D" w14:textId="7E67C60B" w:rsidR="000B10FF" w:rsidRPr="0037579D" w:rsidRDefault="000B10FF" w:rsidP="008D5363">
            <w:pPr>
              <w:spacing w:after="160" w:line="259" w:lineRule="auto"/>
              <w:rPr>
                <w:sz w:val="24"/>
                <w:szCs w:val="24"/>
              </w:rPr>
            </w:pPr>
            <w:r>
              <w:rPr>
                <w:sz w:val="24"/>
                <w:szCs w:val="24"/>
              </w:rPr>
              <w:t>2</w:t>
            </w:r>
            <w:r w:rsidR="002E10D3">
              <w:rPr>
                <w:sz w:val="24"/>
                <w:szCs w:val="24"/>
              </w:rPr>
              <w:t>1</w:t>
            </w:r>
          </w:p>
        </w:tc>
      </w:tr>
      <w:tr w:rsidR="000B10FF" w:rsidRPr="0037579D" w14:paraId="6AEFAAE1" w14:textId="77777777" w:rsidTr="002E10D3">
        <w:trPr>
          <w:trHeight w:hRule="exact" w:val="369"/>
        </w:trPr>
        <w:tc>
          <w:tcPr>
            <w:tcW w:w="7261" w:type="dxa"/>
          </w:tcPr>
          <w:p w14:paraId="584AE2EE" w14:textId="77777777" w:rsidR="000B10FF" w:rsidRPr="0037579D" w:rsidRDefault="000B10FF" w:rsidP="008D5363">
            <w:pPr>
              <w:spacing w:after="160" w:line="259" w:lineRule="auto"/>
              <w:rPr>
                <w:sz w:val="24"/>
                <w:szCs w:val="24"/>
              </w:rPr>
            </w:pPr>
            <w:r>
              <w:rPr>
                <w:sz w:val="24"/>
                <w:szCs w:val="24"/>
              </w:rPr>
              <w:t>11. Site checks: before and on arrival</w:t>
            </w:r>
          </w:p>
        </w:tc>
        <w:tc>
          <w:tcPr>
            <w:tcW w:w="709" w:type="dxa"/>
          </w:tcPr>
          <w:p w14:paraId="4BF0AB7D" w14:textId="303AD6BA" w:rsidR="000B10FF" w:rsidRPr="0037579D" w:rsidRDefault="000B10FF" w:rsidP="008D5363">
            <w:pPr>
              <w:spacing w:after="160" w:line="259" w:lineRule="auto"/>
              <w:rPr>
                <w:sz w:val="24"/>
                <w:szCs w:val="24"/>
              </w:rPr>
            </w:pPr>
            <w:r>
              <w:rPr>
                <w:sz w:val="24"/>
                <w:szCs w:val="24"/>
              </w:rPr>
              <w:t>2</w:t>
            </w:r>
            <w:r w:rsidR="002E10D3">
              <w:rPr>
                <w:sz w:val="24"/>
                <w:szCs w:val="24"/>
              </w:rPr>
              <w:t>2</w:t>
            </w:r>
          </w:p>
        </w:tc>
      </w:tr>
      <w:tr w:rsidR="000B10FF" w:rsidRPr="0037579D" w14:paraId="262D7760" w14:textId="77777777" w:rsidTr="002E10D3">
        <w:trPr>
          <w:trHeight w:hRule="exact" w:val="369"/>
        </w:trPr>
        <w:tc>
          <w:tcPr>
            <w:tcW w:w="7261" w:type="dxa"/>
          </w:tcPr>
          <w:p w14:paraId="077B7D17" w14:textId="77777777" w:rsidR="000B10FF" w:rsidRPr="0037579D" w:rsidRDefault="000B10FF" w:rsidP="008D5363">
            <w:pPr>
              <w:spacing w:after="160" w:line="259" w:lineRule="auto"/>
              <w:rPr>
                <w:sz w:val="24"/>
                <w:szCs w:val="24"/>
              </w:rPr>
            </w:pPr>
            <w:r>
              <w:rPr>
                <w:sz w:val="24"/>
                <w:szCs w:val="24"/>
              </w:rPr>
              <w:t>12</w:t>
            </w:r>
            <w:r w:rsidRPr="0037579D">
              <w:rPr>
                <w:sz w:val="24"/>
                <w:szCs w:val="24"/>
              </w:rPr>
              <w:t>. Security</w:t>
            </w:r>
          </w:p>
        </w:tc>
        <w:tc>
          <w:tcPr>
            <w:tcW w:w="709" w:type="dxa"/>
          </w:tcPr>
          <w:p w14:paraId="277A9EDE" w14:textId="7B6E55BF" w:rsidR="000B10FF" w:rsidRPr="0037579D" w:rsidRDefault="000B10FF" w:rsidP="008D5363">
            <w:pPr>
              <w:spacing w:after="160" w:line="259" w:lineRule="auto"/>
              <w:rPr>
                <w:sz w:val="24"/>
                <w:szCs w:val="24"/>
              </w:rPr>
            </w:pPr>
            <w:r>
              <w:rPr>
                <w:sz w:val="24"/>
                <w:szCs w:val="24"/>
              </w:rPr>
              <w:t>2</w:t>
            </w:r>
            <w:r w:rsidR="002E10D3">
              <w:rPr>
                <w:sz w:val="24"/>
                <w:szCs w:val="24"/>
              </w:rPr>
              <w:t>4</w:t>
            </w:r>
          </w:p>
        </w:tc>
      </w:tr>
      <w:tr w:rsidR="000B10FF" w:rsidRPr="0037579D" w14:paraId="726EA68E" w14:textId="77777777" w:rsidTr="002E10D3">
        <w:trPr>
          <w:trHeight w:hRule="exact" w:val="369"/>
        </w:trPr>
        <w:tc>
          <w:tcPr>
            <w:tcW w:w="7261" w:type="dxa"/>
          </w:tcPr>
          <w:p w14:paraId="394977B7" w14:textId="77777777" w:rsidR="000B10FF" w:rsidRPr="0037579D" w:rsidRDefault="000B10FF" w:rsidP="008D5363">
            <w:pPr>
              <w:spacing w:after="160" w:line="259" w:lineRule="auto"/>
              <w:rPr>
                <w:sz w:val="24"/>
                <w:szCs w:val="24"/>
              </w:rPr>
            </w:pPr>
            <w:r>
              <w:rPr>
                <w:sz w:val="24"/>
                <w:szCs w:val="24"/>
              </w:rPr>
              <w:t>13</w:t>
            </w:r>
            <w:r w:rsidRPr="0037579D">
              <w:rPr>
                <w:sz w:val="24"/>
                <w:szCs w:val="24"/>
              </w:rPr>
              <w:t>. Leisure Time</w:t>
            </w:r>
          </w:p>
        </w:tc>
        <w:tc>
          <w:tcPr>
            <w:tcW w:w="709" w:type="dxa"/>
          </w:tcPr>
          <w:p w14:paraId="52827927" w14:textId="6EB14472" w:rsidR="000B10FF" w:rsidRPr="0037579D" w:rsidRDefault="000B10FF" w:rsidP="008D5363">
            <w:pPr>
              <w:spacing w:after="160" w:line="259" w:lineRule="auto"/>
              <w:rPr>
                <w:sz w:val="24"/>
                <w:szCs w:val="24"/>
              </w:rPr>
            </w:pPr>
            <w:r>
              <w:rPr>
                <w:sz w:val="24"/>
                <w:szCs w:val="24"/>
              </w:rPr>
              <w:t>2</w:t>
            </w:r>
            <w:r w:rsidR="002E10D3">
              <w:rPr>
                <w:sz w:val="24"/>
                <w:szCs w:val="24"/>
              </w:rPr>
              <w:t>4</w:t>
            </w:r>
          </w:p>
        </w:tc>
      </w:tr>
      <w:tr w:rsidR="000B10FF" w:rsidRPr="0037579D" w14:paraId="2FAC2D6D" w14:textId="77777777" w:rsidTr="002E10D3">
        <w:trPr>
          <w:trHeight w:hRule="exact" w:val="369"/>
        </w:trPr>
        <w:tc>
          <w:tcPr>
            <w:tcW w:w="7261" w:type="dxa"/>
          </w:tcPr>
          <w:p w14:paraId="19F88A2D" w14:textId="77777777" w:rsidR="000B10FF" w:rsidRPr="0037579D" w:rsidRDefault="000B10FF" w:rsidP="008D5363">
            <w:pPr>
              <w:spacing w:after="160" w:line="259" w:lineRule="auto"/>
              <w:rPr>
                <w:sz w:val="24"/>
                <w:szCs w:val="24"/>
              </w:rPr>
            </w:pPr>
            <w:r>
              <w:rPr>
                <w:sz w:val="24"/>
                <w:szCs w:val="24"/>
              </w:rPr>
              <w:t>14</w:t>
            </w:r>
            <w:r w:rsidRPr="0037579D">
              <w:rPr>
                <w:sz w:val="24"/>
                <w:szCs w:val="24"/>
              </w:rPr>
              <w:t>. Catering and Hygiene</w:t>
            </w:r>
          </w:p>
        </w:tc>
        <w:tc>
          <w:tcPr>
            <w:tcW w:w="709" w:type="dxa"/>
          </w:tcPr>
          <w:p w14:paraId="6ED9AC19" w14:textId="7089E475" w:rsidR="000B10FF" w:rsidRPr="0037579D" w:rsidRDefault="000B10FF" w:rsidP="008D5363">
            <w:pPr>
              <w:spacing w:after="160" w:line="259" w:lineRule="auto"/>
              <w:rPr>
                <w:sz w:val="24"/>
                <w:szCs w:val="24"/>
              </w:rPr>
            </w:pPr>
            <w:r>
              <w:rPr>
                <w:sz w:val="24"/>
                <w:szCs w:val="24"/>
              </w:rPr>
              <w:t>2</w:t>
            </w:r>
            <w:r w:rsidR="002E10D3">
              <w:rPr>
                <w:sz w:val="24"/>
                <w:szCs w:val="24"/>
              </w:rPr>
              <w:t>5</w:t>
            </w:r>
          </w:p>
        </w:tc>
      </w:tr>
      <w:tr w:rsidR="000B10FF" w:rsidRPr="0037579D" w14:paraId="166D4A73" w14:textId="77777777" w:rsidTr="002E10D3">
        <w:trPr>
          <w:trHeight w:hRule="exact" w:val="369"/>
        </w:trPr>
        <w:tc>
          <w:tcPr>
            <w:tcW w:w="7261" w:type="dxa"/>
          </w:tcPr>
          <w:p w14:paraId="7B576943" w14:textId="77777777" w:rsidR="000B10FF" w:rsidRPr="0037579D" w:rsidRDefault="000B10FF" w:rsidP="008D5363">
            <w:pPr>
              <w:spacing w:after="160" w:line="259" w:lineRule="auto"/>
              <w:rPr>
                <w:sz w:val="24"/>
                <w:szCs w:val="24"/>
              </w:rPr>
            </w:pPr>
            <w:r>
              <w:rPr>
                <w:sz w:val="24"/>
                <w:szCs w:val="24"/>
              </w:rPr>
              <w:t>15</w:t>
            </w:r>
            <w:r w:rsidRPr="0037579D">
              <w:rPr>
                <w:sz w:val="24"/>
                <w:szCs w:val="24"/>
              </w:rPr>
              <w:t>. Health Matters</w:t>
            </w:r>
          </w:p>
        </w:tc>
        <w:tc>
          <w:tcPr>
            <w:tcW w:w="709" w:type="dxa"/>
          </w:tcPr>
          <w:p w14:paraId="636E3828" w14:textId="3F10AB3A" w:rsidR="000B10FF" w:rsidRPr="0037579D" w:rsidRDefault="000B10FF" w:rsidP="008D5363">
            <w:pPr>
              <w:spacing w:after="160" w:line="259" w:lineRule="auto"/>
              <w:rPr>
                <w:sz w:val="24"/>
                <w:szCs w:val="24"/>
              </w:rPr>
            </w:pPr>
            <w:r>
              <w:rPr>
                <w:sz w:val="24"/>
                <w:szCs w:val="24"/>
              </w:rPr>
              <w:t>2</w:t>
            </w:r>
            <w:r w:rsidR="002E10D3">
              <w:rPr>
                <w:sz w:val="24"/>
                <w:szCs w:val="24"/>
              </w:rPr>
              <w:t>6</w:t>
            </w:r>
          </w:p>
        </w:tc>
      </w:tr>
      <w:tr w:rsidR="000B10FF" w:rsidRPr="0037579D" w14:paraId="62236C17" w14:textId="77777777" w:rsidTr="002E10D3">
        <w:trPr>
          <w:trHeight w:hRule="exact" w:val="369"/>
        </w:trPr>
        <w:tc>
          <w:tcPr>
            <w:tcW w:w="7261" w:type="dxa"/>
          </w:tcPr>
          <w:p w14:paraId="79CDD12D" w14:textId="77777777" w:rsidR="000B10FF" w:rsidRPr="0037579D" w:rsidRDefault="000B10FF" w:rsidP="008D5363">
            <w:pPr>
              <w:spacing w:after="160" w:line="259" w:lineRule="auto"/>
              <w:rPr>
                <w:sz w:val="24"/>
                <w:szCs w:val="24"/>
              </w:rPr>
            </w:pPr>
            <w:r>
              <w:rPr>
                <w:sz w:val="24"/>
                <w:szCs w:val="24"/>
              </w:rPr>
              <w:t>16</w:t>
            </w:r>
            <w:r w:rsidRPr="0037579D">
              <w:rPr>
                <w:sz w:val="24"/>
                <w:szCs w:val="24"/>
              </w:rPr>
              <w:t>. Emergencies</w:t>
            </w:r>
          </w:p>
        </w:tc>
        <w:tc>
          <w:tcPr>
            <w:tcW w:w="709" w:type="dxa"/>
          </w:tcPr>
          <w:p w14:paraId="67DE9C6A" w14:textId="0D668F37" w:rsidR="000B10FF" w:rsidRPr="0037579D" w:rsidRDefault="000B10FF" w:rsidP="008D5363">
            <w:pPr>
              <w:spacing w:after="160" w:line="259" w:lineRule="auto"/>
              <w:rPr>
                <w:sz w:val="24"/>
                <w:szCs w:val="24"/>
              </w:rPr>
            </w:pPr>
            <w:r>
              <w:rPr>
                <w:sz w:val="24"/>
                <w:szCs w:val="24"/>
              </w:rPr>
              <w:t>2</w:t>
            </w:r>
            <w:r w:rsidR="002E10D3">
              <w:rPr>
                <w:sz w:val="24"/>
                <w:szCs w:val="24"/>
              </w:rPr>
              <w:t>7</w:t>
            </w:r>
          </w:p>
        </w:tc>
      </w:tr>
      <w:tr w:rsidR="000B10FF" w:rsidRPr="0037579D" w14:paraId="3CA6777A" w14:textId="77777777" w:rsidTr="002E10D3">
        <w:trPr>
          <w:trHeight w:hRule="exact" w:val="369"/>
        </w:trPr>
        <w:tc>
          <w:tcPr>
            <w:tcW w:w="7261" w:type="dxa"/>
          </w:tcPr>
          <w:p w14:paraId="03F6A98B" w14:textId="77777777" w:rsidR="000B10FF" w:rsidRPr="0037579D" w:rsidRDefault="000B10FF" w:rsidP="008D5363">
            <w:pPr>
              <w:spacing w:after="160" w:line="259" w:lineRule="auto"/>
              <w:rPr>
                <w:sz w:val="24"/>
                <w:szCs w:val="24"/>
              </w:rPr>
            </w:pPr>
            <w:r>
              <w:rPr>
                <w:sz w:val="24"/>
                <w:szCs w:val="24"/>
              </w:rPr>
              <w:t>17</w:t>
            </w:r>
            <w:r w:rsidRPr="0037579D">
              <w:rPr>
                <w:sz w:val="24"/>
                <w:szCs w:val="24"/>
              </w:rPr>
              <w:t>. Hazardous Substances</w:t>
            </w:r>
          </w:p>
        </w:tc>
        <w:tc>
          <w:tcPr>
            <w:tcW w:w="709" w:type="dxa"/>
          </w:tcPr>
          <w:p w14:paraId="28D2DE4A" w14:textId="7B543147" w:rsidR="000B10FF" w:rsidRDefault="000B10FF" w:rsidP="008D5363">
            <w:pPr>
              <w:spacing w:after="160" w:line="259" w:lineRule="auto"/>
              <w:rPr>
                <w:sz w:val="24"/>
                <w:szCs w:val="24"/>
              </w:rPr>
            </w:pPr>
            <w:r>
              <w:rPr>
                <w:sz w:val="24"/>
                <w:szCs w:val="24"/>
              </w:rPr>
              <w:t>2</w:t>
            </w:r>
            <w:r w:rsidR="002E10D3">
              <w:rPr>
                <w:sz w:val="24"/>
                <w:szCs w:val="24"/>
              </w:rPr>
              <w:t>8</w:t>
            </w:r>
          </w:p>
        </w:tc>
      </w:tr>
      <w:tr w:rsidR="000B10FF" w:rsidRPr="0037579D" w14:paraId="325B10A9" w14:textId="77777777" w:rsidTr="002E10D3">
        <w:trPr>
          <w:trHeight w:hRule="exact" w:val="369"/>
        </w:trPr>
        <w:tc>
          <w:tcPr>
            <w:tcW w:w="7261" w:type="dxa"/>
          </w:tcPr>
          <w:p w14:paraId="59425ECE" w14:textId="77777777" w:rsidR="000B10FF" w:rsidRPr="0037579D" w:rsidRDefault="000B10FF" w:rsidP="008D5363">
            <w:pPr>
              <w:spacing w:after="160" w:line="259" w:lineRule="auto"/>
              <w:rPr>
                <w:sz w:val="24"/>
                <w:szCs w:val="24"/>
              </w:rPr>
            </w:pPr>
            <w:r>
              <w:rPr>
                <w:sz w:val="24"/>
                <w:szCs w:val="24"/>
              </w:rPr>
              <w:t>18</w:t>
            </w:r>
            <w:r w:rsidRPr="0037579D">
              <w:rPr>
                <w:sz w:val="24"/>
                <w:szCs w:val="24"/>
              </w:rPr>
              <w:t>. Lone working</w:t>
            </w:r>
          </w:p>
        </w:tc>
        <w:tc>
          <w:tcPr>
            <w:tcW w:w="709" w:type="dxa"/>
          </w:tcPr>
          <w:p w14:paraId="623BFCB8" w14:textId="367B8575" w:rsidR="000B10FF" w:rsidRDefault="002E10D3" w:rsidP="008D5363">
            <w:pPr>
              <w:spacing w:after="160" w:line="259" w:lineRule="auto"/>
              <w:rPr>
                <w:sz w:val="24"/>
                <w:szCs w:val="24"/>
              </w:rPr>
            </w:pPr>
            <w:r>
              <w:rPr>
                <w:sz w:val="24"/>
                <w:szCs w:val="24"/>
              </w:rPr>
              <w:t>29</w:t>
            </w:r>
          </w:p>
        </w:tc>
      </w:tr>
      <w:tr w:rsidR="00946368" w:rsidRPr="0037579D" w14:paraId="32355729" w14:textId="77777777" w:rsidTr="002E10D3">
        <w:trPr>
          <w:trHeight w:hRule="exact" w:val="369"/>
        </w:trPr>
        <w:tc>
          <w:tcPr>
            <w:tcW w:w="7261" w:type="dxa"/>
          </w:tcPr>
          <w:p w14:paraId="26F2C556" w14:textId="3BA170BC" w:rsidR="00E12AC1" w:rsidRDefault="00E12AC1" w:rsidP="00E12AC1">
            <w:pPr>
              <w:pageBreakBefore/>
              <w:spacing w:after="160" w:line="259" w:lineRule="auto"/>
              <w:rPr>
                <w:b/>
                <w:sz w:val="28"/>
                <w:szCs w:val="28"/>
                <w:u w:color="000000"/>
              </w:rPr>
            </w:pPr>
            <w:r w:rsidRPr="0037579D">
              <w:rPr>
                <w:b/>
                <w:sz w:val="28"/>
                <w:szCs w:val="28"/>
                <w:u w:color="000000"/>
              </w:rPr>
              <w:lastRenderedPageBreak/>
              <w:t>Table of</w:t>
            </w:r>
            <w:r w:rsidRPr="0037579D">
              <w:rPr>
                <w:b/>
                <w:spacing w:val="-9"/>
                <w:sz w:val="28"/>
                <w:szCs w:val="28"/>
                <w:u w:color="000000"/>
              </w:rPr>
              <w:t xml:space="preserve"> </w:t>
            </w:r>
            <w:r w:rsidRPr="0037579D">
              <w:rPr>
                <w:b/>
                <w:sz w:val="28"/>
                <w:szCs w:val="28"/>
                <w:u w:color="000000"/>
              </w:rPr>
              <w:t>Contents</w:t>
            </w:r>
            <w:r>
              <w:rPr>
                <w:b/>
                <w:sz w:val="28"/>
                <w:szCs w:val="28"/>
                <w:u w:color="000000"/>
              </w:rPr>
              <w:t xml:space="preserve"> contd.</w:t>
            </w:r>
          </w:p>
          <w:p w14:paraId="7613D32B" w14:textId="77777777" w:rsidR="00946368" w:rsidRDefault="00946368" w:rsidP="008D5363">
            <w:pPr>
              <w:spacing w:after="160" w:line="259" w:lineRule="auto"/>
              <w:rPr>
                <w:sz w:val="24"/>
                <w:szCs w:val="24"/>
              </w:rPr>
            </w:pPr>
          </w:p>
          <w:p w14:paraId="3A16F717" w14:textId="77777777" w:rsidR="00946368" w:rsidRDefault="00946368" w:rsidP="008D5363">
            <w:pPr>
              <w:spacing w:after="160" w:line="259" w:lineRule="auto"/>
              <w:rPr>
                <w:sz w:val="24"/>
                <w:szCs w:val="24"/>
              </w:rPr>
            </w:pPr>
          </w:p>
        </w:tc>
        <w:tc>
          <w:tcPr>
            <w:tcW w:w="709" w:type="dxa"/>
          </w:tcPr>
          <w:p w14:paraId="1E11F6CA" w14:textId="77777777" w:rsidR="00946368" w:rsidRDefault="00946368" w:rsidP="008D5363">
            <w:pPr>
              <w:spacing w:after="160" w:line="259" w:lineRule="auto"/>
              <w:rPr>
                <w:sz w:val="24"/>
                <w:szCs w:val="24"/>
              </w:rPr>
            </w:pPr>
          </w:p>
        </w:tc>
      </w:tr>
      <w:tr w:rsidR="00946368" w:rsidRPr="0037579D" w14:paraId="12385C85" w14:textId="77777777" w:rsidTr="002E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61" w:type="dxa"/>
          </w:tcPr>
          <w:p w14:paraId="79B37232" w14:textId="5345CB4C" w:rsidR="00946368" w:rsidRPr="0037579D" w:rsidRDefault="00946368" w:rsidP="00573700">
            <w:pPr>
              <w:spacing w:after="160" w:line="259" w:lineRule="auto"/>
              <w:rPr>
                <w:sz w:val="24"/>
                <w:szCs w:val="24"/>
              </w:rPr>
            </w:pPr>
            <w:bookmarkStart w:id="0" w:name="_TOC_250025"/>
            <w:r w:rsidRPr="0037579D">
              <w:rPr>
                <w:sz w:val="24"/>
                <w:szCs w:val="24"/>
              </w:rPr>
              <w:t>1</w:t>
            </w:r>
            <w:r w:rsidR="002E10D3">
              <w:rPr>
                <w:sz w:val="24"/>
                <w:szCs w:val="24"/>
              </w:rPr>
              <w:t>9.</w:t>
            </w:r>
            <w:r w:rsidR="002E10D3">
              <w:t xml:space="preserve"> </w:t>
            </w:r>
            <w:r w:rsidR="002E10D3" w:rsidRPr="002E10D3">
              <w:rPr>
                <w:sz w:val="24"/>
                <w:szCs w:val="24"/>
              </w:rPr>
              <w:t>Reporting Incidents and Accidents</w:t>
            </w:r>
          </w:p>
        </w:tc>
        <w:tc>
          <w:tcPr>
            <w:tcW w:w="709" w:type="dxa"/>
          </w:tcPr>
          <w:p w14:paraId="7430E118" w14:textId="6F3227CC" w:rsidR="00946368" w:rsidRPr="0037579D" w:rsidRDefault="002E10D3" w:rsidP="00573700">
            <w:pPr>
              <w:spacing w:after="160" w:line="259" w:lineRule="auto"/>
              <w:rPr>
                <w:sz w:val="24"/>
                <w:szCs w:val="24"/>
              </w:rPr>
            </w:pPr>
            <w:r>
              <w:rPr>
                <w:sz w:val="24"/>
                <w:szCs w:val="24"/>
              </w:rPr>
              <w:t>30</w:t>
            </w:r>
          </w:p>
        </w:tc>
      </w:tr>
      <w:tr w:rsidR="002E10D3" w:rsidRPr="0037579D" w14:paraId="79A4A6BF" w14:textId="77777777" w:rsidTr="002E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9"/>
        </w:trPr>
        <w:tc>
          <w:tcPr>
            <w:tcW w:w="7261" w:type="dxa"/>
          </w:tcPr>
          <w:p w14:paraId="054C5015" w14:textId="77777777" w:rsidR="002E10D3" w:rsidRPr="0037579D" w:rsidRDefault="002E10D3" w:rsidP="00573700">
            <w:pPr>
              <w:tabs>
                <w:tab w:val="left" w:pos="1230"/>
              </w:tabs>
              <w:spacing w:after="160" w:line="259" w:lineRule="auto"/>
              <w:rPr>
                <w:sz w:val="24"/>
                <w:szCs w:val="24"/>
              </w:rPr>
            </w:pPr>
          </w:p>
        </w:tc>
        <w:tc>
          <w:tcPr>
            <w:tcW w:w="709" w:type="dxa"/>
          </w:tcPr>
          <w:p w14:paraId="5BA8E6A1" w14:textId="7C610EFB" w:rsidR="002E10D3" w:rsidRPr="0037579D" w:rsidRDefault="002E10D3" w:rsidP="00573700">
            <w:pPr>
              <w:spacing w:after="160" w:line="259" w:lineRule="auto"/>
              <w:rPr>
                <w:sz w:val="24"/>
                <w:szCs w:val="24"/>
              </w:rPr>
            </w:pPr>
          </w:p>
        </w:tc>
      </w:tr>
    </w:tbl>
    <w:p w14:paraId="57C1C160" w14:textId="3F2452E5" w:rsidR="00EC3BBB" w:rsidRDefault="00EC3BBB">
      <w:pPr>
        <w:rPr>
          <w:b/>
          <w:sz w:val="28"/>
          <w:szCs w:val="28"/>
        </w:rPr>
      </w:pPr>
    </w:p>
    <w:p w14:paraId="78C7DE75" w14:textId="77777777" w:rsidR="003575C3" w:rsidRDefault="003575C3" w:rsidP="00BA523A">
      <w:pPr>
        <w:pageBreakBefore/>
        <w:spacing w:after="120"/>
        <w:rPr>
          <w:b/>
          <w:sz w:val="28"/>
          <w:szCs w:val="28"/>
        </w:rPr>
        <w:sectPr w:rsidR="003575C3" w:rsidSect="004C5659">
          <w:headerReference w:type="default" r:id="rId12"/>
          <w:footerReference w:type="default" r:id="rId13"/>
          <w:pgSz w:w="12240" w:h="15840"/>
          <w:pgMar w:top="1440" w:right="1440" w:bottom="1440" w:left="1440" w:header="0" w:footer="1015" w:gutter="0"/>
          <w:pgNumType w:start="1"/>
          <w:cols w:space="720"/>
          <w:docGrid w:linePitch="299"/>
        </w:sectPr>
      </w:pPr>
    </w:p>
    <w:p w14:paraId="66910B11" w14:textId="285ECBEB" w:rsidR="0037579D" w:rsidRPr="0037579D" w:rsidRDefault="0037579D" w:rsidP="00BA523A">
      <w:pPr>
        <w:pageBreakBefore/>
        <w:spacing w:after="120"/>
        <w:rPr>
          <w:b/>
          <w:sz w:val="28"/>
          <w:szCs w:val="28"/>
        </w:rPr>
      </w:pPr>
      <w:r w:rsidRPr="0037579D">
        <w:rPr>
          <w:b/>
          <w:sz w:val="28"/>
          <w:szCs w:val="28"/>
        </w:rPr>
        <w:lastRenderedPageBreak/>
        <w:t xml:space="preserve">1. Definition of Fieldwork </w:t>
      </w:r>
      <w:bookmarkEnd w:id="0"/>
    </w:p>
    <w:p w14:paraId="65626F34" w14:textId="77777777" w:rsidR="0037579D" w:rsidRPr="0037579D" w:rsidRDefault="0037579D" w:rsidP="0037579D">
      <w:pPr>
        <w:widowControl w:val="0"/>
        <w:spacing w:before="10" w:after="0"/>
        <w:ind w:left="227"/>
        <w:rPr>
          <w:rFonts w:eastAsia="Arial" w:cstheme="minorHAnsi"/>
          <w:b/>
          <w:bCs/>
          <w:sz w:val="23"/>
          <w:szCs w:val="23"/>
        </w:rPr>
      </w:pPr>
    </w:p>
    <w:p w14:paraId="0C510A8A" w14:textId="71DC081A" w:rsidR="0037579D" w:rsidRPr="0037579D" w:rsidRDefault="0037579D" w:rsidP="00BC17E4">
      <w:pPr>
        <w:widowControl w:val="0"/>
        <w:spacing w:after="0"/>
        <w:ind w:right="121"/>
        <w:rPr>
          <w:rFonts w:eastAsia="Arial" w:cstheme="minorHAnsi"/>
          <w:sz w:val="24"/>
          <w:szCs w:val="24"/>
        </w:rPr>
      </w:pPr>
      <w:r w:rsidRPr="0037579D">
        <w:rPr>
          <w:rFonts w:eastAsia="Arial" w:cstheme="minorHAnsi"/>
          <w:sz w:val="24"/>
          <w:szCs w:val="24"/>
        </w:rPr>
        <w:t xml:space="preserve">Fieldwork is defined as any practical work carried out by </w:t>
      </w:r>
      <w:r w:rsidR="00B4259F">
        <w:rPr>
          <w:rFonts w:eastAsia="Arial" w:cstheme="minorHAnsi"/>
          <w:sz w:val="24"/>
          <w:szCs w:val="24"/>
        </w:rPr>
        <w:t>T</w:t>
      </w:r>
      <w:r w:rsidR="00E04353">
        <w:rPr>
          <w:rFonts w:eastAsia="Arial" w:cstheme="minorHAnsi"/>
          <w:sz w:val="24"/>
          <w:szCs w:val="24"/>
        </w:rPr>
        <w:t>rinity College Dublin</w:t>
      </w:r>
      <w:r w:rsidR="00B4259F">
        <w:rPr>
          <w:rFonts w:eastAsia="Arial" w:cstheme="minorHAnsi"/>
          <w:sz w:val="24"/>
          <w:szCs w:val="24"/>
        </w:rPr>
        <w:t xml:space="preserve"> </w:t>
      </w:r>
      <w:r w:rsidRPr="0037579D">
        <w:rPr>
          <w:rFonts w:eastAsia="Arial" w:cstheme="minorHAnsi"/>
          <w:sz w:val="24"/>
          <w:szCs w:val="24"/>
        </w:rPr>
        <w:t xml:space="preserve">staff or students for the purpose of teaching and/or research in places which are not under </w:t>
      </w:r>
      <w:proofErr w:type="gramStart"/>
      <w:r w:rsidRPr="0037579D">
        <w:rPr>
          <w:rFonts w:eastAsia="Arial" w:cstheme="minorHAnsi"/>
          <w:sz w:val="24"/>
          <w:szCs w:val="24"/>
        </w:rPr>
        <w:t>University</w:t>
      </w:r>
      <w:proofErr w:type="gramEnd"/>
      <w:r w:rsidRPr="0037579D">
        <w:rPr>
          <w:rFonts w:eastAsia="Arial" w:cstheme="minorHAnsi"/>
          <w:sz w:val="24"/>
          <w:szCs w:val="24"/>
        </w:rPr>
        <w:t xml:space="preserve"> control, but where the University is responsible for the safety of its staff and students and those exposed to their</w:t>
      </w:r>
      <w:r w:rsidRPr="0037579D">
        <w:rPr>
          <w:rFonts w:eastAsia="Arial" w:cstheme="minorHAnsi"/>
          <w:spacing w:val="-14"/>
          <w:sz w:val="24"/>
          <w:szCs w:val="24"/>
        </w:rPr>
        <w:t xml:space="preserve"> </w:t>
      </w:r>
      <w:r w:rsidRPr="0037579D">
        <w:rPr>
          <w:rFonts w:eastAsia="Arial" w:cstheme="minorHAnsi"/>
          <w:sz w:val="24"/>
          <w:szCs w:val="24"/>
        </w:rPr>
        <w:t>activities.</w:t>
      </w:r>
    </w:p>
    <w:p w14:paraId="1C0E1226" w14:textId="77777777" w:rsidR="0037579D" w:rsidRPr="0037579D" w:rsidRDefault="0037579D" w:rsidP="0037579D">
      <w:pPr>
        <w:widowControl w:val="0"/>
        <w:spacing w:after="0"/>
        <w:ind w:left="227"/>
        <w:rPr>
          <w:rFonts w:eastAsia="Arial" w:cstheme="minorHAnsi"/>
          <w:sz w:val="24"/>
          <w:szCs w:val="24"/>
        </w:rPr>
      </w:pPr>
    </w:p>
    <w:p w14:paraId="2932D5BA" w14:textId="2A9552F9" w:rsidR="004A5567" w:rsidRDefault="004A5567" w:rsidP="004A5567">
      <w:pPr>
        <w:widowControl w:val="0"/>
        <w:tabs>
          <w:tab w:val="left" w:pos="838"/>
        </w:tabs>
        <w:spacing w:after="0" w:line="293" w:lineRule="exact"/>
        <w:rPr>
          <w:rFonts w:eastAsia="Arial" w:cstheme="minorHAnsi"/>
          <w:sz w:val="24"/>
          <w:szCs w:val="24"/>
          <w:lang w:val="en-US"/>
        </w:rPr>
      </w:pPr>
      <w:r w:rsidRPr="004A5567">
        <w:rPr>
          <w:rFonts w:eastAsia="Arial" w:cstheme="minorHAnsi"/>
          <w:sz w:val="24"/>
          <w:szCs w:val="24"/>
          <w:lang w:val="en-US"/>
        </w:rPr>
        <w:t>The following activities could be considered as examples of fieldwork from the School of Natural Sciences</w:t>
      </w:r>
      <w:r w:rsidR="004D1D30">
        <w:rPr>
          <w:rFonts w:eastAsia="Arial" w:cstheme="minorHAnsi"/>
          <w:sz w:val="24"/>
          <w:szCs w:val="24"/>
          <w:lang w:val="en-US"/>
        </w:rPr>
        <w:t>,</w:t>
      </w:r>
      <w:r w:rsidRPr="004A5567">
        <w:rPr>
          <w:rFonts w:eastAsia="Arial" w:cstheme="minorHAnsi"/>
          <w:sz w:val="24"/>
          <w:szCs w:val="24"/>
          <w:lang w:val="en-US"/>
        </w:rPr>
        <w:t xml:space="preserve"> </w:t>
      </w:r>
      <w:proofErr w:type="gramStart"/>
      <w:r w:rsidR="004D1D30">
        <w:rPr>
          <w:rFonts w:eastAsia="Arial" w:cstheme="minorHAnsi"/>
          <w:sz w:val="24"/>
          <w:szCs w:val="24"/>
          <w:lang w:val="en-US"/>
        </w:rPr>
        <w:t>s</w:t>
      </w:r>
      <w:r w:rsidRPr="004A5567">
        <w:rPr>
          <w:rFonts w:eastAsia="Arial" w:cstheme="minorHAnsi"/>
          <w:sz w:val="24"/>
          <w:szCs w:val="24"/>
          <w:lang w:val="en-US"/>
        </w:rPr>
        <w:t>urveying</w:t>
      </w:r>
      <w:proofErr w:type="gramEnd"/>
      <w:r w:rsidRPr="004A5567">
        <w:rPr>
          <w:rFonts w:eastAsia="Arial" w:cstheme="minorHAnsi"/>
          <w:sz w:val="24"/>
          <w:szCs w:val="24"/>
          <w:lang w:val="en-US"/>
        </w:rPr>
        <w:t xml:space="preserve"> or direct sampling on land, in water and in air, etc. </w:t>
      </w:r>
    </w:p>
    <w:p w14:paraId="7D042B84" w14:textId="77777777" w:rsidR="004A5567" w:rsidRPr="004A5567" w:rsidRDefault="004A5567" w:rsidP="004A5567">
      <w:pPr>
        <w:widowControl w:val="0"/>
        <w:tabs>
          <w:tab w:val="left" w:pos="838"/>
        </w:tabs>
        <w:spacing w:after="0" w:line="293" w:lineRule="exact"/>
        <w:rPr>
          <w:rFonts w:eastAsia="Arial" w:cstheme="minorHAnsi"/>
          <w:sz w:val="24"/>
          <w:szCs w:val="24"/>
          <w:lang w:val="en-US"/>
        </w:rPr>
      </w:pPr>
    </w:p>
    <w:p w14:paraId="3703F0BF" w14:textId="1267F124" w:rsidR="00FB10F9" w:rsidRDefault="0037579D" w:rsidP="00C47D26">
      <w:pPr>
        <w:widowControl w:val="0"/>
        <w:tabs>
          <w:tab w:val="left" w:pos="838"/>
        </w:tabs>
        <w:spacing w:after="0" w:line="293" w:lineRule="exact"/>
        <w:rPr>
          <w:rFonts w:eastAsia="Arial" w:cstheme="minorHAnsi"/>
          <w:sz w:val="24"/>
          <w:szCs w:val="24"/>
        </w:rPr>
      </w:pPr>
      <w:r w:rsidRPr="0037579D">
        <w:rPr>
          <w:rFonts w:eastAsia="Arial" w:cstheme="minorHAnsi"/>
          <w:sz w:val="24"/>
          <w:szCs w:val="24"/>
        </w:rPr>
        <w:t xml:space="preserve">It should be noted that </w:t>
      </w:r>
      <w:r w:rsidR="0011358F">
        <w:rPr>
          <w:rFonts w:eastAsia="Arial" w:cstheme="minorHAnsi"/>
          <w:sz w:val="24"/>
          <w:szCs w:val="24"/>
        </w:rPr>
        <w:t xml:space="preserve">qualifications </w:t>
      </w:r>
      <w:r w:rsidR="00196DA6">
        <w:rPr>
          <w:rFonts w:eastAsia="Arial" w:cstheme="minorHAnsi"/>
          <w:sz w:val="24"/>
          <w:szCs w:val="24"/>
        </w:rPr>
        <w:t xml:space="preserve">or </w:t>
      </w:r>
      <w:r w:rsidR="00196DA6" w:rsidRPr="0037579D">
        <w:rPr>
          <w:rFonts w:eastAsia="Arial" w:cstheme="minorHAnsi"/>
          <w:sz w:val="24"/>
          <w:szCs w:val="24"/>
        </w:rPr>
        <w:t>professional</w:t>
      </w:r>
      <w:r w:rsidR="00196DA6">
        <w:rPr>
          <w:rFonts w:eastAsia="Arial" w:cstheme="minorHAnsi"/>
          <w:sz w:val="24"/>
          <w:szCs w:val="24"/>
        </w:rPr>
        <w:t xml:space="preserve"> </w:t>
      </w:r>
      <w:r w:rsidRPr="0037579D">
        <w:rPr>
          <w:rFonts w:eastAsia="Arial" w:cstheme="minorHAnsi"/>
          <w:sz w:val="24"/>
          <w:szCs w:val="24"/>
        </w:rPr>
        <w:t xml:space="preserve">training </w:t>
      </w:r>
      <w:r w:rsidR="0011358F">
        <w:rPr>
          <w:rFonts w:eastAsia="Arial" w:cstheme="minorHAnsi"/>
          <w:sz w:val="24"/>
          <w:szCs w:val="24"/>
        </w:rPr>
        <w:t>may</w:t>
      </w:r>
      <w:r w:rsidRPr="0037579D">
        <w:rPr>
          <w:rFonts w:eastAsia="Arial" w:cstheme="minorHAnsi"/>
          <w:sz w:val="24"/>
          <w:szCs w:val="24"/>
        </w:rPr>
        <w:t xml:space="preserve"> be essential for </w:t>
      </w:r>
      <w:r w:rsidR="00196DA6">
        <w:rPr>
          <w:rFonts w:eastAsia="Arial" w:cstheme="minorHAnsi"/>
          <w:sz w:val="24"/>
          <w:szCs w:val="24"/>
        </w:rPr>
        <w:t>some specialist</w:t>
      </w:r>
      <w:r w:rsidRPr="0037579D">
        <w:rPr>
          <w:rFonts w:eastAsia="Arial" w:cstheme="minorHAnsi"/>
          <w:sz w:val="24"/>
          <w:szCs w:val="24"/>
        </w:rPr>
        <w:t xml:space="preserve"> activities </w:t>
      </w:r>
      <w:r w:rsidR="00196DA6" w:rsidRPr="0037579D">
        <w:rPr>
          <w:rFonts w:eastAsia="Arial" w:cstheme="minorHAnsi"/>
          <w:sz w:val="24"/>
          <w:szCs w:val="24"/>
        </w:rPr>
        <w:t>e.g.,</w:t>
      </w:r>
      <w:r w:rsidRPr="0037579D">
        <w:rPr>
          <w:rFonts w:eastAsia="Arial" w:cstheme="minorHAnsi"/>
          <w:sz w:val="24"/>
          <w:szCs w:val="24"/>
        </w:rPr>
        <w:t xml:space="preserve"> </w:t>
      </w:r>
      <w:r w:rsidR="00B4259F">
        <w:rPr>
          <w:rFonts w:eastAsia="Arial" w:cstheme="minorHAnsi"/>
          <w:sz w:val="24"/>
          <w:szCs w:val="24"/>
        </w:rPr>
        <w:t xml:space="preserve">drone operation, </w:t>
      </w:r>
      <w:r w:rsidRPr="0037579D">
        <w:rPr>
          <w:rFonts w:eastAsia="Arial" w:cstheme="minorHAnsi"/>
          <w:sz w:val="24"/>
          <w:szCs w:val="24"/>
        </w:rPr>
        <w:t>caving, diving</w:t>
      </w:r>
      <w:r w:rsidR="0011358F">
        <w:rPr>
          <w:rFonts w:eastAsia="Arial" w:cstheme="minorHAnsi"/>
          <w:sz w:val="24"/>
          <w:szCs w:val="24"/>
        </w:rPr>
        <w:t>, working on boats</w:t>
      </w:r>
      <w:r w:rsidRPr="0037579D">
        <w:rPr>
          <w:rFonts w:eastAsia="Arial" w:cstheme="minorHAnsi"/>
          <w:sz w:val="24"/>
          <w:szCs w:val="24"/>
        </w:rPr>
        <w:t xml:space="preserve"> or working in extreme</w:t>
      </w:r>
      <w:r w:rsidR="00047800">
        <w:rPr>
          <w:rFonts w:eastAsia="Arial" w:cstheme="minorHAnsi"/>
          <w:sz w:val="24"/>
          <w:szCs w:val="24"/>
        </w:rPr>
        <w:t xml:space="preserve"> or overseas</w:t>
      </w:r>
      <w:r w:rsidRPr="0037579D">
        <w:rPr>
          <w:rFonts w:eastAsia="Arial" w:cstheme="minorHAnsi"/>
          <w:sz w:val="24"/>
          <w:szCs w:val="24"/>
        </w:rPr>
        <w:t xml:space="preserve"> environments.</w:t>
      </w:r>
      <w:bookmarkStart w:id="1" w:name="_TOC_250024"/>
    </w:p>
    <w:p w14:paraId="4BD402B3" w14:textId="77777777" w:rsidR="00FB10F9" w:rsidRDefault="00FB10F9" w:rsidP="00C47D26">
      <w:pPr>
        <w:widowControl w:val="0"/>
        <w:tabs>
          <w:tab w:val="left" w:pos="838"/>
        </w:tabs>
        <w:spacing w:after="0" w:line="293" w:lineRule="exact"/>
        <w:rPr>
          <w:rFonts w:eastAsia="Arial" w:cstheme="minorHAnsi"/>
          <w:sz w:val="24"/>
          <w:szCs w:val="24"/>
        </w:rPr>
      </w:pPr>
    </w:p>
    <w:p w14:paraId="06849F4B" w14:textId="2D37AC26" w:rsidR="0037579D" w:rsidRDefault="0037579D" w:rsidP="00C47D26">
      <w:pPr>
        <w:widowControl w:val="0"/>
        <w:tabs>
          <w:tab w:val="left" w:pos="838"/>
        </w:tabs>
        <w:spacing w:after="0" w:line="293" w:lineRule="exact"/>
        <w:rPr>
          <w:b/>
          <w:sz w:val="28"/>
          <w:szCs w:val="28"/>
        </w:rPr>
      </w:pPr>
      <w:r w:rsidRPr="0037579D">
        <w:rPr>
          <w:b/>
          <w:sz w:val="28"/>
          <w:szCs w:val="28"/>
        </w:rPr>
        <w:t>2. Legal Background</w:t>
      </w:r>
      <w:bookmarkEnd w:id="1"/>
    </w:p>
    <w:p w14:paraId="67E711A4" w14:textId="77777777" w:rsidR="00FB10F9" w:rsidRPr="0037579D" w:rsidRDefault="00FB10F9" w:rsidP="00C47D26">
      <w:pPr>
        <w:widowControl w:val="0"/>
        <w:tabs>
          <w:tab w:val="left" w:pos="838"/>
        </w:tabs>
        <w:spacing w:after="0" w:line="293" w:lineRule="exact"/>
        <w:rPr>
          <w:b/>
          <w:sz w:val="28"/>
          <w:szCs w:val="28"/>
        </w:rPr>
      </w:pPr>
    </w:p>
    <w:p w14:paraId="28DFB765" w14:textId="7B77CA75" w:rsidR="0037579D" w:rsidRDefault="0037579D" w:rsidP="0011358F">
      <w:pPr>
        <w:widowControl w:val="0"/>
        <w:spacing w:after="120"/>
        <w:ind w:right="113"/>
        <w:rPr>
          <w:rFonts w:eastAsia="Arial" w:cstheme="minorHAnsi"/>
          <w:sz w:val="24"/>
          <w:szCs w:val="24"/>
        </w:rPr>
      </w:pPr>
      <w:r w:rsidRPr="0037579D">
        <w:rPr>
          <w:rFonts w:eastAsia="Arial" w:cstheme="minorHAnsi"/>
          <w:sz w:val="24"/>
          <w:szCs w:val="24"/>
        </w:rPr>
        <w:t>Universities must exercise a “duty of care” to employees and to th</w:t>
      </w:r>
      <w:r w:rsidR="00806670">
        <w:rPr>
          <w:rFonts w:eastAsia="Arial" w:cstheme="minorHAnsi"/>
          <w:sz w:val="24"/>
          <w:szCs w:val="24"/>
        </w:rPr>
        <w:t xml:space="preserve">ose they </w:t>
      </w:r>
      <w:r w:rsidR="00196DA6">
        <w:rPr>
          <w:rFonts w:eastAsia="Arial" w:cstheme="minorHAnsi"/>
          <w:sz w:val="24"/>
          <w:szCs w:val="24"/>
        </w:rPr>
        <w:t>supervise,</w:t>
      </w:r>
      <w:r w:rsidR="00806670">
        <w:rPr>
          <w:rFonts w:eastAsia="Arial" w:cstheme="minorHAnsi"/>
          <w:sz w:val="24"/>
          <w:szCs w:val="24"/>
        </w:rPr>
        <w:t xml:space="preserve"> and this</w:t>
      </w:r>
      <w:r w:rsidRPr="0037579D">
        <w:rPr>
          <w:rFonts w:eastAsia="Arial" w:cstheme="minorHAnsi"/>
          <w:sz w:val="24"/>
          <w:szCs w:val="24"/>
        </w:rPr>
        <w:t xml:space="preserve"> is recognised in both criminal and civil law. It is the responsibility of the governing body of a university, through its officers, to ensure that statutory requirements are met and that appropriate standards are</w:t>
      </w:r>
      <w:r w:rsidRPr="0037579D">
        <w:rPr>
          <w:rFonts w:eastAsia="Arial" w:cstheme="minorHAnsi"/>
          <w:spacing w:val="-7"/>
          <w:sz w:val="24"/>
          <w:szCs w:val="24"/>
        </w:rPr>
        <w:t xml:space="preserve"> </w:t>
      </w:r>
      <w:r w:rsidRPr="0037579D">
        <w:rPr>
          <w:rFonts w:eastAsia="Arial" w:cstheme="minorHAnsi"/>
          <w:sz w:val="24"/>
          <w:szCs w:val="24"/>
        </w:rPr>
        <w:t>applied.</w:t>
      </w:r>
    </w:p>
    <w:p w14:paraId="298B6B8B" w14:textId="5F733D5E" w:rsidR="0011358F" w:rsidRPr="0037579D" w:rsidRDefault="0011358F" w:rsidP="0011358F">
      <w:pPr>
        <w:widowControl w:val="0"/>
        <w:spacing w:after="120"/>
        <w:ind w:right="113"/>
        <w:rPr>
          <w:rFonts w:eastAsia="Arial" w:cstheme="minorHAnsi"/>
          <w:sz w:val="24"/>
          <w:szCs w:val="24"/>
        </w:rPr>
      </w:pPr>
      <w:r>
        <w:rPr>
          <w:rFonts w:eastAsia="Arial" w:cstheme="minorHAnsi"/>
          <w:sz w:val="24"/>
          <w:szCs w:val="24"/>
        </w:rPr>
        <w:t>Risk Assessment</w:t>
      </w:r>
      <w:r w:rsidR="00335EF3">
        <w:rPr>
          <w:rFonts w:eastAsia="Arial" w:cstheme="minorHAnsi"/>
          <w:sz w:val="24"/>
          <w:szCs w:val="24"/>
        </w:rPr>
        <w:t>,</w:t>
      </w:r>
      <w:r>
        <w:rPr>
          <w:rFonts w:eastAsia="Arial" w:cstheme="minorHAnsi"/>
          <w:sz w:val="24"/>
          <w:szCs w:val="24"/>
        </w:rPr>
        <w:t xml:space="preserve"> to identify</w:t>
      </w:r>
      <w:r w:rsidRPr="0037579D">
        <w:rPr>
          <w:rFonts w:eastAsia="Arial" w:cstheme="minorHAnsi"/>
          <w:sz w:val="24"/>
          <w:szCs w:val="24"/>
        </w:rPr>
        <w:t xml:space="preserve"> hazards, the</w:t>
      </w:r>
      <w:r>
        <w:rPr>
          <w:rFonts w:eastAsia="Arial" w:cstheme="minorHAnsi"/>
          <w:sz w:val="24"/>
          <w:szCs w:val="24"/>
        </w:rPr>
        <w:t>ir</w:t>
      </w:r>
      <w:r w:rsidRPr="0037579D">
        <w:rPr>
          <w:rFonts w:eastAsia="Arial" w:cstheme="minorHAnsi"/>
          <w:sz w:val="24"/>
          <w:szCs w:val="24"/>
        </w:rPr>
        <w:t xml:space="preserve"> associated </w:t>
      </w:r>
      <w:r w:rsidR="00196DA6" w:rsidRPr="0037579D">
        <w:rPr>
          <w:rFonts w:eastAsia="Arial" w:cstheme="minorHAnsi"/>
          <w:sz w:val="24"/>
          <w:szCs w:val="24"/>
        </w:rPr>
        <w:t>risks,</w:t>
      </w:r>
      <w:r w:rsidRPr="0037579D">
        <w:rPr>
          <w:rFonts w:eastAsia="Arial" w:cstheme="minorHAnsi"/>
          <w:sz w:val="24"/>
          <w:szCs w:val="24"/>
        </w:rPr>
        <w:t xml:space="preserve"> and </w:t>
      </w:r>
      <w:r w:rsidR="00335EF3">
        <w:rPr>
          <w:rFonts w:eastAsia="Arial" w:cstheme="minorHAnsi"/>
          <w:sz w:val="24"/>
          <w:szCs w:val="24"/>
        </w:rPr>
        <w:t>the implementation of</w:t>
      </w:r>
      <w:r w:rsidRPr="0037579D">
        <w:rPr>
          <w:rFonts w:eastAsia="Arial" w:cstheme="minorHAnsi"/>
          <w:sz w:val="24"/>
          <w:szCs w:val="24"/>
        </w:rPr>
        <w:t xml:space="preserve"> control measures </w:t>
      </w:r>
      <w:r>
        <w:rPr>
          <w:rFonts w:eastAsia="Arial" w:cstheme="minorHAnsi"/>
          <w:sz w:val="24"/>
          <w:szCs w:val="24"/>
        </w:rPr>
        <w:t>to ensure a safe working environment is</w:t>
      </w:r>
      <w:r w:rsidRPr="0037579D">
        <w:rPr>
          <w:rFonts w:eastAsia="Arial" w:cstheme="minorHAnsi"/>
          <w:sz w:val="24"/>
          <w:szCs w:val="24"/>
        </w:rPr>
        <w:t xml:space="preserve"> not only essential to any safety, </w:t>
      </w:r>
      <w:r w:rsidR="00B4259F" w:rsidRPr="0037579D">
        <w:rPr>
          <w:rFonts w:eastAsia="Arial" w:cstheme="minorHAnsi"/>
          <w:sz w:val="24"/>
          <w:szCs w:val="24"/>
        </w:rPr>
        <w:t>hea</w:t>
      </w:r>
      <w:r w:rsidR="00B4259F">
        <w:rPr>
          <w:rFonts w:eastAsia="Arial" w:cstheme="minorHAnsi"/>
          <w:sz w:val="24"/>
          <w:szCs w:val="24"/>
        </w:rPr>
        <w:t>lth,</w:t>
      </w:r>
      <w:r>
        <w:rPr>
          <w:rFonts w:eastAsia="Arial" w:cstheme="minorHAnsi"/>
          <w:sz w:val="24"/>
          <w:szCs w:val="24"/>
        </w:rPr>
        <w:t xml:space="preserve"> and welfare system, it is</w:t>
      </w:r>
      <w:r w:rsidRPr="0037579D">
        <w:rPr>
          <w:rFonts w:eastAsia="Arial" w:cstheme="minorHAnsi"/>
          <w:sz w:val="24"/>
          <w:szCs w:val="24"/>
        </w:rPr>
        <w:t xml:space="preserve"> required by law. </w:t>
      </w:r>
    </w:p>
    <w:p w14:paraId="64A982C5" w14:textId="20111B12" w:rsidR="00E637F5" w:rsidRDefault="0037579D" w:rsidP="005E3842">
      <w:pPr>
        <w:widowControl w:val="0"/>
        <w:spacing w:after="120"/>
        <w:ind w:right="113"/>
        <w:rPr>
          <w:rFonts w:eastAsia="Arial" w:cstheme="minorHAnsi"/>
          <w:sz w:val="24"/>
          <w:szCs w:val="24"/>
        </w:rPr>
      </w:pPr>
      <w:r w:rsidRPr="0037579D">
        <w:rPr>
          <w:rFonts w:eastAsia="Arial" w:cstheme="minorHAnsi"/>
          <w:sz w:val="24"/>
          <w:szCs w:val="24"/>
        </w:rPr>
        <w:t>Head</w:t>
      </w:r>
      <w:r w:rsidR="008A4657">
        <w:rPr>
          <w:rFonts w:eastAsia="Arial" w:cstheme="minorHAnsi"/>
          <w:sz w:val="24"/>
          <w:szCs w:val="24"/>
        </w:rPr>
        <w:t>s</w:t>
      </w:r>
      <w:r w:rsidRPr="0037579D">
        <w:rPr>
          <w:rFonts w:eastAsia="Arial" w:cstheme="minorHAnsi"/>
          <w:sz w:val="24"/>
          <w:szCs w:val="24"/>
        </w:rPr>
        <w:t xml:space="preserve"> of Discipline ha</w:t>
      </w:r>
      <w:r w:rsidR="008A4657">
        <w:rPr>
          <w:rFonts w:eastAsia="Arial" w:cstheme="minorHAnsi"/>
          <w:sz w:val="24"/>
          <w:szCs w:val="24"/>
        </w:rPr>
        <w:t>ve</w:t>
      </w:r>
      <w:r w:rsidRPr="0037579D">
        <w:rPr>
          <w:rFonts w:eastAsia="Arial" w:cstheme="minorHAnsi"/>
          <w:sz w:val="24"/>
          <w:szCs w:val="24"/>
        </w:rPr>
        <w:t xml:space="preserve"> overa</w:t>
      </w:r>
      <w:r w:rsidR="00806670">
        <w:rPr>
          <w:rFonts w:eastAsia="Arial" w:cstheme="minorHAnsi"/>
          <w:sz w:val="24"/>
          <w:szCs w:val="24"/>
        </w:rPr>
        <w:t>ll responsibility for Health,</w:t>
      </w:r>
      <w:r w:rsidRPr="0037579D">
        <w:rPr>
          <w:rFonts w:eastAsia="Arial" w:cstheme="minorHAnsi"/>
          <w:sz w:val="24"/>
          <w:szCs w:val="24"/>
        </w:rPr>
        <w:t xml:space="preserve"> Safety </w:t>
      </w:r>
      <w:r w:rsidR="00806670">
        <w:rPr>
          <w:rFonts w:eastAsia="Arial" w:cstheme="minorHAnsi"/>
          <w:sz w:val="24"/>
          <w:szCs w:val="24"/>
        </w:rPr>
        <w:t xml:space="preserve">and Welfare matters </w:t>
      </w:r>
      <w:r w:rsidRPr="0037579D">
        <w:rPr>
          <w:rFonts w:eastAsia="Arial" w:cstheme="minorHAnsi"/>
          <w:sz w:val="24"/>
          <w:szCs w:val="24"/>
        </w:rPr>
        <w:t>within the</w:t>
      </w:r>
      <w:r w:rsidR="0020401C">
        <w:rPr>
          <w:rFonts w:eastAsia="Arial" w:cstheme="minorHAnsi"/>
          <w:sz w:val="24"/>
          <w:szCs w:val="24"/>
        </w:rPr>
        <w:t>ir</w:t>
      </w:r>
      <w:r w:rsidR="00275B7A">
        <w:rPr>
          <w:rFonts w:eastAsia="Arial" w:cstheme="minorHAnsi"/>
          <w:sz w:val="24"/>
          <w:szCs w:val="24"/>
        </w:rPr>
        <w:t xml:space="preserve"> Discipline. To this end, they are</w:t>
      </w:r>
      <w:r w:rsidR="00E637F5">
        <w:rPr>
          <w:rFonts w:eastAsia="Arial" w:cstheme="minorHAnsi"/>
          <w:sz w:val="24"/>
          <w:szCs w:val="24"/>
        </w:rPr>
        <w:t xml:space="preserve"> required to ensure that</w:t>
      </w:r>
      <w:r w:rsidRPr="0037579D">
        <w:rPr>
          <w:rFonts w:eastAsia="Arial" w:cstheme="minorHAnsi"/>
          <w:sz w:val="24"/>
          <w:szCs w:val="24"/>
        </w:rPr>
        <w:t xml:space="preserve"> a</w:t>
      </w:r>
      <w:r w:rsidR="00806670">
        <w:rPr>
          <w:rFonts w:eastAsia="Arial" w:cstheme="minorHAnsi"/>
          <w:sz w:val="24"/>
          <w:szCs w:val="24"/>
        </w:rPr>
        <w:t>n</w:t>
      </w:r>
      <w:r w:rsidRPr="0037579D">
        <w:rPr>
          <w:rFonts w:eastAsia="Arial" w:cstheme="minorHAnsi"/>
          <w:sz w:val="24"/>
          <w:szCs w:val="24"/>
        </w:rPr>
        <w:t xml:space="preserve"> </w:t>
      </w:r>
      <w:r w:rsidR="00806670" w:rsidRPr="0037579D">
        <w:rPr>
          <w:rFonts w:eastAsia="Arial" w:cstheme="minorHAnsi"/>
          <w:sz w:val="24"/>
          <w:szCs w:val="24"/>
        </w:rPr>
        <w:t>appropriate</w:t>
      </w:r>
      <w:r w:rsidRPr="0037579D">
        <w:rPr>
          <w:rFonts w:eastAsia="Arial" w:cstheme="minorHAnsi"/>
          <w:sz w:val="24"/>
          <w:szCs w:val="24"/>
        </w:rPr>
        <w:t xml:space="preserve"> and sufficient assessment o</w:t>
      </w:r>
      <w:r w:rsidR="00275B7A">
        <w:rPr>
          <w:rFonts w:eastAsia="Arial" w:cstheme="minorHAnsi"/>
          <w:sz w:val="24"/>
          <w:szCs w:val="24"/>
        </w:rPr>
        <w:t>f any risk to the health,</w:t>
      </w:r>
      <w:r w:rsidRPr="0037579D">
        <w:rPr>
          <w:rFonts w:eastAsia="Arial" w:cstheme="minorHAnsi"/>
          <w:sz w:val="24"/>
          <w:szCs w:val="24"/>
        </w:rPr>
        <w:t xml:space="preserve"> safety </w:t>
      </w:r>
      <w:r w:rsidR="00275B7A">
        <w:rPr>
          <w:rFonts w:eastAsia="Arial" w:cstheme="minorHAnsi"/>
          <w:sz w:val="24"/>
          <w:szCs w:val="24"/>
        </w:rPr>
        <w:t xml:space="preserve">and welfare </w:t>
      </w:r>
      <w:r w:rsidRPr="0037579D">
        <w:rPr>
          <w:rFonts w:eastAsia="Arial" w:cstheme="minorHAnsi"/>
          <w:sz w:val="24"/>
          <w:szCs w:val="24"/>
        </w:rPr>
        <w:t>of</w:t>
      </w:r>
      <w:r w:rsidR="00E637F5">
        <w:rPr>
          <w:rFonts w:eastAsia="Arial" w:cstheme="minorHAnsi"/>
          <w:sz w:val="24"/>
          <w:szCs w:val="24"/>
        </w:rPr>
        <w:t xml:space="preserve"> staff and students or</w:t>
      </w:r>
      <w:r w:rsidR="00806670">
        <w:rPr>
          <w:rFonts w:eastAsia="Arial" w:cstheme="minorHAnsi"/>
          <w:sz w:val="24"/>
          <w:szCs w:val="24"/>
        </w:rPr>
        <w:t xml:space="preserve"> to the health,</w:t>
      </w:r>
      <w:r w:rsidRPr="0037579D">
        <w:rPr>
          <w:rFonts w:eastAsia="Arial" w:cstheme="minorHAnsi"/>
          <w:sz w:val="24"/>
          <w:szCs w:val="24"/>
        </w:rPr>
        <w:t xml:space="preserve"> safety </w:t>
      </w:r>
      <w:r w:rsidR="00806670">
        <w:rPr>
          <w:rFonts w:eastAsia="Arial" w:cstheme="minorHAnsi"/>
          <w:sz w:val="24"/>
          <w:szCs w:val="24"/>
        </w:rPr>
        <w:t xml:space="preserve">and welfare </w:t>
      </w:r>
      <w:r w:rsidRPr="0037579D">
        <w:rPr>
          <w:rFonts w:eastAsia="Arial" w:cstheme="minorHAnsi"/>
          <w:sz w:val="24"/>
          <w:szCs w:val="24"/>
        </w:rPr>
        <w:t xml:space="preserve">of persons </w:t>
      </w:r>
      <w:r w:rsidR="00E637F5">
        <w:rPr>
          <w:rFonts w:eastAsia="Arial" w:cstheme="minorHAnsi"/>
          <w:sz w:val="24"/>
          <w:szCs w:val="24"/>
        </w:rPr>
        <w:t xml:space="preserve">who may </w:t>
      </w:r>
      <w:r w:rsidR="00196DA6">
        <w:rPr>
          <w:rFonts w:eastAsia="Arial" w:cstheme="minorHAnsi"/>
          <w:sz w:val="24"/>
          <w:szCs w:val="24"/>
        </w:rPr>
        <w:t>encounter</w:t>
      </w:r>
      <w:r w:rsidR="00E637F5">
        <w:rPr>
          <w:rFonts w:eastAsia="Arial" w:cstheme="minorHAnsi"/>
          <w:sz w:val="24"/>
          <w:szCs w:val="24"/>
        </w:rPr>
        <w:t xml:space="preserve"> the activities of staff and students, is carried out</w:t>
      </w:r>
      <w:r w:rsidRPr="0037579D">
        <w:rPr>
          <w:rFonts w:eastAsia="Arial" w:cstheme="minorHAnsi"/>
          <w:sz w:val="24"/>
          <w:szCs w:val="24"/>
        </w:rPr>
        <w:t xml:space="preserve">. </w:t>
      </w:r>
    </w:p>
    <w:p w14:paraId="560AA026" w14:textId="474A0CB8" w:rsidR="0037579D" w:rsidRPr="0037579D" w:rsidRDefault="00E637F5" w:rsidP="005E3842">
      <w:pPr>
        <w:widowControl w:val="0"/>
        <w:spacing w:after="120"/>
        <w:ind w:right="113"/>
        <w:rPr>
          <w:rFonts w:eastAsia="Arial" w:cstheme="minorHAnsi"/>
          <w:sz w:val="24"/>
          <w:szCs w:val="24"/>
        </w:rPr>
      </w:pPr>
      <w:r>
        <w:rPr>
          <w:rFonts w:eastAsia="Arial" w:cstheme="minorHAnsi"/>
          <w:sz w:val="24"/>
          <w:szCs w:val="24"/>
        </w:rPr>
        <w:t xml:space="preserve">All </w:t>
      </w:r>
      <w:r w:rsidR="0037579D" w:rsidRPr="0037579D">
        <w:rPr>
          <w:rFonts w:eastAsia="Arial" w:cstheme="minorHAnsi"/>
          <w:sz w:val="24"/>
          <w:szCs w:val="24"/>
        </w:rPr>
        <w:t xml:space="preserve">fieldwork </w:t>
      </w:r>
      <w:r>
        <w:rPr>
          <w:rFonts w:eastAsia="Arial" w:cstheme="minorHAnsi"/>
          <w:sz w:val="24"/>
          <w:szCs w:val="24"/>
        </w:rPr>
        <w:t>must be risk assessed</w:t>
      </w:r>
      <w:r w:rsidR="0037579D" w:rsidRPr="0037579D">
        <w:rPr>
          <w:rFonts w:eastAsia="Arial" w:cstheme="minorHAnsi"/>
          <w:sz w:val="24"/>
          <w:szCs w:val="24"/>
        </w:rPr>
        <w:t xml:space="preserve"> to ensure that a safe system of work has been establ</w:t>
      </w:r>
      <w:r w:rsidR="004B50D9">
        <w:rPr>
          <w:rFonts w:eastAsia="Arial" w:cstheme="minorHAnsi"/>
          <w:sz w:val="24"/>
          <w:szCs w:val="24"/>
        </w:rPr>
        <w:t xml:space="preserve">ished for </w:t>
      </w:r>
      <w:r>
        <w:rPr>
          <w:rFonts w:eastAsia="Arial" w:cstheme="minorHAnsi"/>
          <w:sz w:val="24"/>
          <w:szCs w:val="24"/>
        </w:rPr>
        <w:t xml:space="preserve">participants and </w:t>
      </w:r>
      <w:r w:rsidR="004B50D9">
        <w:rPr>
          <w:rFonts w:eastAsia="Arial" w:cstheme="minorHAnsi"/>
          <w:sz w:val="24"/>
          <w:szCs w:val="24"/>
        </w:rPr>
        <w:t>all who may come in to contact with fieldwork activities</w:t>
      </w:r>
      <w:r>
        <w:rPr>
          <w:rFonts w:eastAsia="Arial" w:cstheme="minorHAnsi"/>
          <w:sz w:val="24"/>
          <w:szCs w:val="24"/>
        </w:rPr>
        <w:t>. A</w:t>
      </w:r>
      <w:r w:rsidR="0037579D" w:rsidRPr="0037579D">
        <w:rPr>
          <w:rFonts w:eastAsia="Arial" w:cstheme="minorHAnsi"/>
          <w:sz w:val="24"/>
          <w:szCs w:val="24"/>
        </w:rPr>
        <w:t xml:space="preserve"> risk assessment must be completed in advance of any proposed fieldwork. The completed risk assessment must be </w:t>
      </w:r>
      <w:r w:rsidR="004B50D9">
        <w:rPr>
          <w:rFonts w:eastAsia="Arial" w:cstheme="minorHAnsi"/>
          <w:sz w:val="24"/>
          <w:szCs w:val="24"/>
        </w:rPr>
        <w:t>approved</w:t>
      </w:r>
      <w:r w:rsidR="00335EF3">
        <w:rPr>
          <w:rFonts w:eastAsia="Arial" w:cstheme="minorHAnsi"/>
          <w:sz w:val="24"/>
          <w:szCs w:val="24"/>
        </w:rPr>
        <w:t xml:space="preserve"> by the</w:t>
      </w:r>
      <w:r w:rsidR="004B50D9">
        <w:rPr>
          <w:rFonts w:eastAsia="Arial" w:cstheme="minorHAnsi"/>
          <w:sz w:val="24"/>
          <w:szCs w:val="24"/>
        </w:rPr>
        <w:t xml:space="preserve"> </w:t>
      </w:r>
      <w:r w:rsidR="00335EF3">
        <w:rPr>
          <w:rFonts w:eastAsia="Arial" w:cstheme="minorHAnsi"/>
          <w:sz w:val="24"/>
          <w:szCs w:val="24"/>
        </w:rPr>
        <w:t>Supervisor</w:t>
      </w:r>
      <w:r>
        <w:rPr>
          <w:rFonts w:eastAsia="Arial" w:cstheme="minorHAnsi"/>
          <w:sz w:val="24"/>
          <w:szCs w:val="24"/>
        </w:rPr>
        <w:t xml:space="preserve"> or Pr</w:t>
      </w:r>
      <w:r w:rsidR="001C3A22">
        <w:rPr>
          <w:rFonts w:eastAsia="Arial" w:cstheme="minorHAnsi"/>
          <w:sz w:val="24"/>
          <w:szCs w:val="24"/>
        </w:rPr>
        <w:t>incipal</w:t>
      </w:r>
      <w:r>
        <w:rPr>
          <w:rFonts w:eastAsia="Arial" w:cstheme="minorHAnsi"/>
          <w:sz w:val="24"/>
          <w:szCs w:val="24"/>
        </w:rPr>
        <w:t xml:space="preserve"> Investigator (PI)</w:t>
      </w:r>
      <w:r w:rsidR="00196DA6">
        <w:rPr>
          <w:rFonts w:eastAsia="Arial" w:cstheme="minorHAnsi"/>
          <w:sz w:val="24"/>
          <w:szCs w:val="24"/>
        </w:rPr>
        <w:t xml:space="preserve">, </w:t>
      </w:r>
      <w:r w:rsidR="004B50D9">
        <w:rPr>
          <w:rFonts w:eastAsia="Arial" w:cstheme="minorHAnsi"/>
          <w:sz w:val="24"/>
          <w:szCs w:val="24"/>
        </w:rPr>
        <w:t xml:space="preserve">if </w:t>
      </w:r>
      <w:r w:rsidR="00335EF3">
        <w:rPr>
          <w:rFonts w:eastAsia="Arial" w:cstheme="minorHAnsi"/>
          <w:sz w:val="24"/>
          <w:szCs w:val="24"/>
        </w:rPr>
        <w:t>the assessor is a student</w:t>
      </w:r>
      <w:r w:rsidR="00453FFD">
        <w:rPr>
          <w:rFonts w:eastAsia="Arial" w:cstheme="minorHAnsi"/>
          <w:sz w:val="24"/>
          <w:szCs w:val="24"/>
        </w:rPr>
        <w:t>.</w:t>
      </w:r>
      <w:r w:rsidR="00F20C3F">
        <w:rPr>
          <w:rFonts w:eastAsia="Arial" w:cstheme="minorHAnsi"/>
          <w:sz w:val="24"/>
          <w:szCs w:val="24"/>
        </w:rPr>
        <w:t xml:space="preserve"> I</w:t>
      </w:r>
      <w:r w:rsidR="00196DA6">
        <w:rPr>
          <w:rFonts w:eastAsia="Arial" w:cstheme="minorHAnsi"/>
          <w:sz w:val="24"/>
          <w:szCs w:val="24"/>
        </w:rPr>
        <w:t>n some</w:t>
      </w:r>
      <w:r w:rsidR="00826C14">
        <w:rPr>
          <w:rFonts w:eastAsia="Arial" w:cstheme="minorHAnsi"/>
          <w:sz w:val="24"/>
          <w:szCs w:val="24"/>
        </w:rPr>
        <w:t xml:space="preserve"> circumstances</w:t>
      </w:r>
      <w:r w:rsidR="00453FFD">
        <w:rPr>
          <w:rFonts w:eastAsia="Arial" w:cstheme="minorHAnsi"/>
          <w:sz w:val="24"/>
          <w:szCs w:val="24"/>
        </w:rPr>
        <w:t xml:space="preserve"> approval from</w:t>
      </w:r>
      <w:r w:rsidR="00826C14">
        <w:rPr>
          <w:rFonts w:eastAsia="Arial" w:cstheme="minorHAnsi"/>
          <w:sz w:val="24"/>
          <w:szCs w:val="24"/>
        </w:rPr>
        <w:t xml:space="preserve"> </w:t>
      </w:r>
      <w:r w:rsidR="0037579D" w:rsidRPr="0037579D">
        <w:rPr>
          <w:rFonts w:eastAsia="Arial" w:cstheme="minorHAnsi"/>
          <w:sz w:val="24"/>
          <w:szCs w:val="24"/>
        </w:rPr>
        <w:t>the Head of Discipline</w:t>
      </w:r>
      <w:r w:rsidR="00335EF3">
        <w:rPr>
          <w:rFonts w:eastAsia="Arial" w:cstheme="minorHAnsi"/>
          <w:sz w:val="24"/>
          <w:szCs w:val="24"/>
        </w:rPr>
        <w:t xml:space="preserve"> </w:t>
      </w:r>
      <w:r w:rsidR="00453FFD">
        <w:rPr>
          <w:rFonts w:eastAsia="Arial" w:cstheme="minorHAnsi"/>
          <w:sz w:val="24"/>
          <w:szCs w:val="24"/>
        </w:rPr>
        <w:t>will be required</w:t>
      </w:r>
      <w:r w:rsidR="0037579D" w:rsidRPr="0037579D">
        <w:rPr>
          <w:rFonts w:eastAsia="Arial" w:cstheme="minorHAnsi"/>
          <w:sz w:val="24"/>
          <w:szCs w:val="24"/>
        </w:rPr>
        <w:t xml:space="preserve">. </w:t>
      </w:r>
    </w:p>
    <w:p w14:paraId="70AEB0D0" w14:textId="33DE2542" w:rsidR="0037579D" w:rsidRDefault="005B2B2E" w:rsidP="005E3842">
      <w:pPr>
        <w:widowControl w:val="0"/>
        <w:spacing w:after="120"/>
        <w:ind w:right="113"/>
        <w:rPr>
          <w:rFonts w:eastAsia="Arial" w:cstheme="minorHAnsi"/>
          <w:sz w:val="24"/>
          <w:szCs w:val="24"/>
        </w:rPr>
      </w:pPr>
      <w:r>
        <w:rPr>
          <w:rFonts w:eastAsia="Arial" w:cstheme="minorHAnsi"/>
          <w:sz w:val="24"/>
          <w:szCs w:val="24"/>
        </w:rPr>
        <w:t>T</w:t>
      </w:r>
      <w:r w:rsidR="0037579D" w:rsidRPr="0037579D">
        <w:rPr>
          <w:rFonts w:eastAsia="Arial" w:cstheme="minorHAnsi"/>
          <w:sz w:val="24"/>
          <w:szCs w:val="24"/>
        </w:rPr>
        <w:t xml:space="preserve">he Head of Discipline will </w:t>
      </w:r>
      <w:r>
        <w:rPr>
          <w:rFonts w:eastAsia="Arial" w:cstheme="minorHAnsi"/>
          <w:sz w:val="24"/>
          <w:szCs w:val="24"/>
        </w:rPr>
        <w:t xml:space="preserve">generally </w:t>
      </w:r>
      <w:r w:rsidR="0037579D" w:rsidRPr="0037579D">
        <w:rPr>
          <w:rFonts w:eastAsia="Arial" w:cstheme="minorHAnsi"/>
          <w:sz w:val="24"/>
          <w:szCs w:val="24"/>
        </w:rPr>
        <w:t xml:space="preserve">delegate the duty of risk assessment to the member of staff </w:t>
      </w:r>
      <w:r w:rsidR="00335EF3">
        <w:rPr>
          <w:rFonts w:eastAsia="Arial" w:cstheme="minorHAnsi"/>
          <w:sz w:val="24"/>
          <w:szCs w:val="24"/>
        </w:rPr>
        <w:t xml:space="preserve">or the student </w:t>
      </w:r>
      <w:r w:rsidR="0037579D" w:rsidRPr="0037579D">
        <w:rPr>
          <w:rFonts w:eastAsia="Arial" w:cstheme="minorHAnsi"/>
          <w:sz w:val="24"/>
          <w:szCs w:val="24"/>
        </w:rPr>
        <w:t xml:space="preserve">organising or supervising the fieldwork. In such circumstances the Head of Discipline must be satisfied the person to whom they have delegated this responsibility </w:t>
      </w:r>
      <w:r w:rsidR="004B50D9">
        <w:rPr>
          <w:rFonts w:eastAsia="Arial" w:cstheme="minorHAnsi"/>
          <w:sz w:val="24"/>
          <w:szCs w:val="24"/>
        </w:rPr>
        <w:t xml:space="preserve">understands the requirements of risk assessment, </w:t>
      </w:r>
      <w:r w:rsidR="0037579D" w:rsidRPr="0037579D">
        <w:rPr>
          <w:rFonts w:eastAsia="Arial" w:cstheme="minorHAnsi"/>
          <w:sz w:val="24"/>
          <w:szCs w:val="24"/>
        </w:rPr>
        <w:t xml:space="preserve">has the competence to lead and </w:t>
      </w:r>
      <w:r w:rsidR="00E637F5">
        <w:rPr>
          <w:rFonts w:eastAsia="Arial" w:cstheme="minorHAnsi"/>
          <w:sz w:val="24"/>
          <w:szCs w:val="24"/>
        </w:rPr>
        <w:t xml:space="preserve">has </w:t>
      </w:r>
      <w:r w:rsidR="0037579D" w:rsidRPr="0037579D">
        <w:rPr>
          <w:rFonts w:eastAsia="Arial" w:cstheme="minorHAnsi"/>
          <w:sz w:val="24"/>
          <w:szCs w:val="24"/>
        </w:rPr>
        <w:t>sufficient awareness of the</w:t>
      </w:r>
      <w:r w:rsidR="00E637F5">
        <w:rPr>
          <w:rFonts w:eastAsia="Arial" w:cstheme="minorHAnsi"/>
          <w:sz w:val="24"/>
          <w:szCs w:val="24"/>
        </w:rPr>
        <w:t>ir legal responsibilities</w:t>
      </w:r>
      <w:r w:rsidR="0037579D" w:rsidRPr="0037579D">
        <w:rPr>
          <w:rFonts w:eastAsia="Arial" w:cstheme="minorHAnsi"/>
          <w:sz w:val="24"/>
          <w:szCs w:val="24"/>
        </w:rPr>
        <w:t xml:space="preserve"> to those under </w:t>
      </w:r>
      <w:r>
        <w:rPr>
          <w:rFonts w:eastAsia="Arial" w:cstheme="minorHAnsi"/>
          <w:sz w:val="24"/>
          <w:szCs w:val="24"/>
        </w:rPr>
        <w:t xml:space="preserve">their </w:t>
      </w:r>
      <w:r w:rsidR="0037579D" w:rsidRPr="0037579D">
        <w:rPr>
          <w:rFonts w:eastAsia="Arial" w:cstheme="minorHAnsi"/>
          <w:sz w:val="24"/>
          <w:szCs w:val="24"/>
        </w:rPr>
        <w:t xml:space="preserve">supervision. The Head of Discipline must ensure that the fieldwork meets the </w:t>
      </w:r>
      <w:r w:rsidR="00E637F5">
        <w:rPr>
          <w:rFonts w:eastAsia="Arial" w:cstheme="minorHAnsi"/>
          <w:sz w:val="24"/>
          <w:szCs w:val="24"/>
        </w:rPr>
        <w:t xml:space="preserve">health, </w:t>
      </w:r>
      <w:r w:rsidR="0037579D" w:rsidRPr="0037579D">
        <w:rPr>
          <w:rFonts w:eastAsia="Arial" w:cstheme="minorHAnsi"/>
          <w:sz w:val="24"/>
          <w:szCs w:val="24"/>
        </w:rPr>
        <w:t xml:space="preserve">safety </w:t>
      </w:r>
      <w:r w:rsidR="00E637F5">
        <w:rPr>
          <w:rFonts w:eastAsia="Arial" w:cstheme="minorHAnsi"/>
          <w:sz w:val="24"/>
          <w:szCs w:val="24"/>
        </w:rPr>
        <w:t xml:space="preserve">and welfare </w:t>
      </w:r>
      <w:r w:rsidR="00E637F5" w:rsidRPr="0037579D">
        <w:rPr>
          <w:rFonts w:eastAsia="Arial" w:cstheme="minorHAnsi"/>
          <w:sz w:val="24"/>
          <w:szCs w:val="24"/>
        </w:rPr>
        <w:t>standards</w:t>
      </w:r>
      <w:r w:rsidR="0037579D" w:rsidRPr="0037579D">
        <w:rPr>
          <w:rFonts w:eastAsia="Arial" w:cstheme="minorHAnsi"/>
          <w:sz w:val="24"/>
          <w:szCs w:val="24"/>
        </w:rPr>
        <w:t xml:space="preserve"> </w:t>
      </w:r>
      <w:r w:rsidR="00E637F5">
        <w:rPr>
          <w:rFonts w:eastAsia="Arial" w:cstheme="minorHAnsi"/>
          <w:sz w:val="24"/>
          <w:szCs w:val="24"/>
        </w:rPr>
        <w:t xml:space="preserve">as set out in the </w:t>
      </w:r>
      <w:r w:rsidR="00DE536C">
        <w:rPr>
          <w:rFonts w:eastAsia="Arial" w:cstheme="minorHAnsi"/>
          <w:sz w:val="24"/>
          <w:szCs w:val="24"/>
        </w:rPr>
        <w:t>School</w:t>
      </w:r>
      <w:r w:rsidR="00E637F5">
        <w:rPr>
          <w:rFonts w:eastAsia="Arial" w:cstheme="minorHAnsi"/>
          <w:sz w:val="24"/>
          <w:szCs w:val="24"/>
        </w:rPr>
        <w:t xml:space="preserve"> Safety Statement</w:t>
      </w:r>
      <w:r w:rsidR="0037579D" w:rsidRPr="0037579D">
        <w:rPr>
          <w:rFonts w:eastAsia="Arial" w:cstheme="minorHAnsi"/>
          <w:sz w:val="24"/>
          <w:szCs w:val="24"/>
        </w:rPr>
        <w:t>.</w:t>
      </w:r>
    </w:p>
    <w:p w14:paraId="78C201B0" w14:textId="15479E91" w:rsidR="00E637F5" w:rsidRPr="0037579D" w:rsidRDefault="00450487" w:rsidP="005E3842">
      <w:pPr>
        <w:widowControl w:val="0"/>
        <w:spacing w:after="120"/>
        <w:ind w:right="113"/>
        <w:rPr>
          <w:rFonts w:eastAsia="Arial" w:cstheme="minorHAnsi"/>
          <w:sz w:val="24"/>
          <w:szCs w:val="24"/>
        </w:rPr>
      </w:pPr>
      <w:r>
        <w:rPr>
          <w:rFonts w:eastAsia="Arial" w:cstheme="minorHAnsi"/>
          <w:sz w:val="24"/>
          <w:szCs w:val="24"/>
        </w:rPr>
        <w:t xml:space="preserve">It is the responsibility of the Fieldwork Leader to record details of any accidents or incidents </w:t>
      </w:r>
      <w:r>
        <w:rPr>
          <w:rFonts w:eastAsia="Arial" w:cstheme="minorHAnsi"/>
          <w:sz w:val="24"/>
          <w:szCs w:val="24"/>
        </w:rPr>
        <w:lastRenderedPageBreak/>
        <w:t>that occur during risk assessed fieldwork activities and report this to the Head of Discipline</w:t>
      </w:r>
      <w:r w:rsidR="00D30635">
        <w:rPr>
          <w:rFonts w:eastAsia="Arial" w:cstheme="minorHAnsi"/>
          <w:sz w:val="24"/>
          <w:szCs w:val="24"/>
        </w:rPr>
        <w:t>,</w:t>
      </w:r>
      <w:r w:rsidR="00C4777A">
        <w:rPr>
          <w:rFonts w:eastAsia="Arial" w:cstheme="minorHAnsi"/>
          <w:sz w:val="24"/>
          <w:szCs w:val="24"/>
        </w:rPr>
        <w:t xml:space="preserve"> Safety Officer and/or iProtectU </w:t>
      </w:r>
      <w:r w:rsidR="009116D2" w:rsidRPr="009116D2">
        <w:rPr>
          <w:rFonts w:eastAsia="Arial" w:cstheme="minorHAnsi"/>
          <w:color w:val="1873D8"/>
          <w:sz w:val="24"/>
          <w:szCs w:val="24"/>
          <w:u w:val="single"/>
        </w:rPr>
        <w:t>https://iprotectu.tcd.ie/</w:t>
      </w:r>
      <w:r w:rsidR="009116D2" w:rsidRPr="009116D2">
        <w:rPr>
          <w:rFonts w:eastAsia="Arial" w:cstheme="minorHAnsi"/>
          <w:color w:val="00B0F0"/>
          <w:sz w:val="24"/>
          <w:szCs w:val="24"/>
        </w:rPr>
        <w:t xml:space="preserve"> </w:t>
      </w:r>
      <w:r>
        <w:rPr>
          <w:rFonts w:eastAsia="Arial" w:cstheme="minorHAnsi"/>
          <w:sz w:val="24"/>
          <w:szCs w:val="24"/>
        </w:rPr>
        <w:t xml:space="preserve">at their earliest convenience. </w:t>
      </w:r>
    </w:p>
    <w:p w14:paraId="0AD9242F" w14:textId="77777777" w:rsidR="00655EC1" w:rsidRDefault="005B2B2E" w:rsidP="00655EC1">
      <w:pPr>
        <w:widowControl w:val="0"/>
        <w:spacing w:after="0"/>
        <w:ind w:right="121"/>
        <w:rPr>
          <w:rFonts w:eastAsia="Arial" w:cstheme="minorHAnsi"/>
          <w:sz w:val="24"/>
          <w:szCs w:val="24"/>
          <w:lang w:val="en-US"/>
        </w:rPr>
      </w:pPr>
      <w:r>
        <w:rPr>
          <w:rFonts w:eastAsia="Arial" w:cstheme="minorHAnsi"/>
          <w:sz w:val="24"/>
          <w:szCs w:val="24"/>
        </w:rPr>
        <w:t>All f</w:t>
      </w:r>
      <w:r w:rsidR="0037579D" w:rsidRPr="0037579D">
        <w:rPr>
          <w:rFonts w:eastAsia="Arial" w:cstheme="minorHAnsi"/>
          <w:sz w:val="24"/>
          <w:szCs w:val="24"/>
        </w:rPr>
        <w:t xml:space="preserve">ieldwork participants </w:t>
      </w:r>
      <w:r>
        <w:rPr>
          <w:rFonts w:eastAsia="Arial" w:cstheme="minorHAnsi"/>
          <w:sz w:val="24"/>
          <w:szCs w:val="24"/>
        </w:rPr>
        <w:t xml:space="preserve">are legally expected </w:t>
      </w:r>
      <w:r w:rsidR="0037579D" w:rsidRPr="0037579D">
        <w:rPr>
          <w:rFonts w:eastAsia="Arial" w:cstheme="minorHAnsi"/>
          <w:sz w:val="24"/>
          <w:szCs w:val="24"/>
        </w:rPr>
        <w:t>to take reasonable care for their own safe</w:t>
      </w:r>
      <w:r>
        <w:rPr>
          <w:rFonts w:eastAsia="Arial" w:cstheme="minorHAnsi"/>
          <w:sz w:val="24"/>
          <w:szCs w:val="24"/>
        </w:rPr>
        <w:t xml:space="preserve">ty and </w:t>
      </w:r>
      <w:r w:rsidR="00233853">
        <w:rPr>
          <w:rFonts w:eastAsia="Arial" w:cstheme="minorHAnsi"/>
          <w:sz w:val="24"/>
          <w:szCs w:val="24"/>
        </w:rPr>
        <w:t xml:space="preserve">that </w:t>
      </w:r>
      <w:r>
        <w:rPr>
          <w:rFonts w:eastAsia="Arial" w:cstheme="minorHAnsi"/>
          <w:sz w:val="24"/>
          <w:szCs w:val="24"/>
        </w:rPr>
        <w:t>of other</w:t>
      </w:r>
      <w:r w:rsidR="00233853">
        <w:rPr>
          <w:rFonts w:eastAsia="Arial" w:cstheme="minorHAnsi"/>
          <w:sz w:val="24"/>
          <w:szCs w:val="24"/>
        </w:rPr>
        <w:t>s</w:t>
      </w:r>
      <w:r>
        <w:rPr>
          <w:rFonts w:eastAsia="Arial" w:cstheme="minorHAnsi"/>
          <w:sz w:val="24"/>
          <w:szCs w:val="24"/>
        </w:rPr>
        <w:t xml:space="preserve"> with whom they come in to contact</w:t>
      </w:r>
      <w:r w:rsidR="0037579D" w:rsidRPr="0037579D">
        <w:rPr>
          <w:rFonts w:eastAsia="Arial" w:cstheme="minorHAnsi"/>
          <w:sz w:val="24"/>
          <w:szCs w:val="24"/>
        </w:rPr>
        <w:t>.</w:t>
      </w:r>
      <w:bookmarkStart w:id="2" w:name="_TOC_250023"/>
      <w:r w:rsidR="00AA0CBE" w:rsidRPr="00AA0CBE">
        <w:rPr>
          <w:rFonts w:ascii="Arial" w:eastAsia="Times New Roman" w:hAnsi="Arial" w:cs="Arial"/>
          <w:color w:val="000000"/>
          <w:sz w:val="24"/>
          <w:szCs w:val="20"/>
          <w:lang w:val="en-US"/>
        </w:rPr>
        <w:t xml:space="preserve"> </w:t>
      </w:r>
      <w:r w:rsidR="00AA0CBE" w:rsidRPr="00AA0CBE">
        <w:rPr>
          <w:rFonts w:eastAsia="Arial" w:cstheme="minorHAnsi"/>
          <w:sz w:val="24"/>
          <w:szCs w:val="24"/>
          <w:lang w:val="en-US"/>
        </w:rPr>
        <w:t>They must also notify those in authority of any issue they do not clearly understand.</w:t>
      </w:r>
    </w:p>
    <w:p w14:paraId="0E76A9B3" w14:textId="77777777" w:rsidR="00655EC1" w:rsidRDefault="00655EC1" w:rsidP="00655EC1">
      <w:pPr>
        <w:widowControl w:val="0"/>
        <w:spacing w:after="0"/>
        <w:ind w:right="121"/>
        <w:rPr>
          <w:rFonts w:eastAsia="Arial" w:cstheme="minorHAnsi"/>
          <w:sz w:val="24"/>
          <w:szCs w:val="24"/>
          <w:lang w:val="en-US"/>
        </w:rPr>
      </w:pPr>
    </w:p>
    <w:p w14:paraId="7966CB65" w14:textId="474DCB22" w:rsidR="0037579D" w:rsidRPr="0037579D" w:rsidRDefault="0037579D" w:rsidP="00655EC1">
      <w:pPr>
        <w:widowControl w:val="0"/>
        <w:spacing w:after="0"/>
        <w:ind w:right="121"/>
        <w:rPr>
          <w:b/>
          <w:sz w:val="28"/>
          <w:szCs w:val="28"/>
        </w:rPr>
      </w:pPr>
      <w:r w:rsidRPr="0037579D">
        <w:rPr>
          <w:b/>
          <w:sz w:val="28"/>
          <w:szCs w:val="28"/>
        </w:rPr>
        <w:t xml:space="preserve">3. Insurance </w:t>
      </w:r>
      <w:bookmarkEnd w:id="2"/>
    </w:p>
    <w:p w14:paraId="7795CD96" w14:textId="77777777" w:rsidR="0037579D" w:rsidRPr="0037579D" w:rsidRDefault="0037579D" w:rsidP="0037579D">
      <w:pPr>
        <w:widowControl w:val="0"/>
        <w:spacing w:after="0"/>
        <w:ind w:left="227"/>
        <w:rPr>
          <w:rFonts w:eastAsia="Arial" w:cstheme="minorHAnsi"/>
          <w:b/>
          <w:bCs/>
          <w:sz w:val="20"/>
          <w:szCs w:val="20"/>
        </w:rPr>
      </w:pPr>
    </w:p>
    <w:p w14:paraId="48FCE2E9" w14:textId="77777777" w:rsidR="0037579D" w:rsidRPr="00233853" w:rsidRDefault="00635B7B" w:rsidP="00635B7B">
      <w:pPr>
        <w:widowControl w:val="0"/>
        <w:spacing w:after="120"/>
        <w:ind w:right="386"/>
        <w:rPr>
          <w:rFonts w:eastAsia="Arial" w:cstheme="minorHAnsi"/>
          <w:b/>
          <w:sz w:val="26"/>
          <w:szCs w:val="26"/>
        </w:rPr>
      </w:pPr>
      <w:r w:rsidRPr="00233853">
        <w:rPr>
          <w:rFonts w:eastAsia="Arial" w:cstheme="minorHAnsi"/>
          <w:b/>
          <w:sz w:val="26"/>
          <w:szCs w:val="26"/>
          <w:u w:color="000000"/>
        </w:rPr>
        <w:t>Trinity College Dublin</w:t>
      </w:r>
      <w:r w:rsidR="0037579D" w:rsidRPr="00233853">
        <w:rPr>
          <w:rFonts w:eastAsia="Arial" w:cstheme="minorHAnsi"/>
          <w:b/>
          <w:sz w:val="26"/>
          <w:szCs w:val="26"/>
          <w:u w:color="000000"/>
        </w:rPr>
        <w:t xml:space="preserve"> Public and Employer Liability</w:t>
      </w:r>
      <w:r w:rsidR="0037579D" w:rsidRPr="00233853">
        <w:rPr>
          <w:rFonts w:eastAsia="Arial" w:cstheme="minorHAnsi"/>
          <w:b/>
          <w:spacing w:val="-15"/>
          <w:sz w:val="26"/>
          <w:szCs w:val="26"/>
          <w:u w:color="000000"/>
        </w:rPr>
        <w:t xml:space="preserve"> </w:t>
      </w:r>
      <w:r w:rsidR="0037579D" w:rsidRPr="00233853">
        <w:rPr>
          <w:rFonts w:eastAsia="Arial" w:cstheme="minorHAnsi"/>
          <w:b/>
          <w:sz w:val="26"/>
          <w:szCs w:val="26"/>
          <w:u w:color="000000"/>
        </w:rPr>
        <w:t>Cover</w:t>
      </w:r>
    </w:p>
    <w:p w14:paraId="53F73A63" w14:textId="1C8DC541" w:rsidR="002A2F12" w:rsidRDefault="0037579D" w:rsidP="00635B7B">
      <w:pPr>
        <w:widowControl w:val="0"/>
        <w:spacing w:after="120"/>
        <w:ind w:right="119"/>
        <w:rPr>
          <w:rFonts w:eastAsia="Arial" w:cstheme="minorHAnsi"/>
          <w:sz w:val="24"/>
          <w:szCs w:val="24"/>
          <w:lang w:val="en-US"/>
        </w:rPr>
      </w:pPr>
      <w:r w:rsidRPr="0037579D">
        <w:rPr>
          <w:rFonts w:eastAsia="Arial" w:cstheme="minorHAnsi"/>
          <w:sz w:val="24"/>
          <w:szCs w:val="24"/>
        </w:rPr>
        <w:t xml:space="preserve">This policy covers all </w:t>
      </w:r>
      <w:r w:rsidR="00131268">
        <w:rPr>
          <w:rFonts w:eastAsia="Arial" w:cstheme="minorHAnsi"/>
          <w:sz w:val="24"/>
          <w:szCs w:val="24"/>
        </w:rPr>
        <w:t xml:space="preserve">authorised </w:t>
      </w:r>
      <w:r w:rsidRPr="0037579D">
        <w:rPr>
          <w:rFonts w:eastAsia="Arial" w:cstheme="minorHAnsi"/>
          <w:sz w:val="24"/>
          <w:szCs w:val="24"/>
        </w:rPr>
        <w:t>activities involving College staff and postgraduate students, including fieldwork</w:t>
      </w:r>
      <w:r w:rsidR="002A2F12">
        <w:rPr>
          <w:rFonts w:eastAsia="Arial" w:cstheme="minorHAnsi"/>
          <w:sz w:val="24"/>
          <w:szCs w:val="24"/>
        </w:rPr>
        <w:t xml:space="preserve">, and </w:t>
      </w:r>
      <w:proofErr w:type="spellStart"/>
      <w:r w:rsidR="002A2F12">
        <w:rPr>
          <w:rFonts w:eastAsia="Arial" w:cstheme="minorHAnsi"/>
          <w:sz w:val="24"/>
          <w:szCs w:val="24"/>
        </w:rPr>
        <w:t>i</w:t>
      </w:r>
      <w:r w:rsidR="008349C8">
        <w:rPr>
          <w:rFonts w:eastAsia="Arial" w:cstheme="minorHAnsi"/>
          <w:sz w:val="24"/>
          <w:szCs w:val="24"/>
          <w:lang w:val="en-US"/>
        </w:rPr>
        <w:t>n</w:t>
      </w:r>
      <w:proofErr w:type="spellEnd"/>
      <w:r w:rsidR="008349C8">
        <w:rPr>
          <w:rFonts w:eastAsia="Arial" w:cstheme="minorHAnsi"/>
          <w:sz w:val="24"/>
          <w:szCs w:val="24"/>
          <w:lang w:val="en-US"/>
        </w:rPr>
        <w:t xml:space="preserve"> particular,</w:t>
      </w:r>
      <w:r w:rsidR="008349C8" w:rsidRPr="008349C8">
        <w:rPr>
          <w:rFonts w:eastAsia="Arial" w:cstheme="minorHAnsi"/>
          <w:sz w:val="24"/>
          <w:szCs w:val="24"/>
          <w:lang w:val="en-US"/>
        </w:rPr>
        <w:t xml:space="preserve"> any liability that College incurs </w:t>
      </w:r>
      <w:proofErr w:type="gramStart"/>
      <w:r w:rsidR="008349C8" w:rsidRPr="008349C8">
        <w:rPr>
          <w:rFonts w:eastAsia="Arial" w:cstheme="minorHAnsi"/>
          <w:sz w:val="24"/>
          <w:szCs w:val="24"/>
          <w:lang w:val="en-US"/>
        </w:rPr>
        <w:t>as a result of</w:t>
      </w:r>
      <w:proofErr w:type="gramEnd"/>
      <w:r w:rsidR="008349C8" w:rsidRPr="008349C8">
        <w:rPr>
          <w:rFonts w:eastAsia="Arial" w:cstheme="minorHAnsi"/>
          <w:sz w:val="24"/>
          <w:szCs w:val="24"/>
          <w:lang w:val="en-US"/>
        </w:rPr>
        <w:t xml:space="preserve"> negligence on the College’s part.  It is not a no-fault compensation </w:t>
      </w:r>
      <w:r w:rsidR="00500A52" w:rsidRPr="008349C8">
        <w:rPr>
          <w:rFonts w:eastAsia="Arial" w:cstheme="minorHAnsi"/>
          <w:sz w:val="24"/>
          <w:szCs w:val="24"/>
          <w:lang w:val="en-US"/>
        </w:rPr>
        <w:t>fund,</w:t>
      </w:r>
      <w:r w:rsidR="008349C8" w:rsidRPr="008349C8">
        <w:rPr>
          <w:rFonts w:eastAsia="Arial" w:cstheme="minorHAnsi"/>
          <w:sz w:val="24"/>
          <w:szCs w:val="24"/>
          <w:lang w:val="en-US"/>
        </w:rPr>
        <w:t xml:space="preserve"> nor does it cover medical/repatriation </w:t>
      </w:r>
      <w:proofErr w:type="gramStart"/>
      <w:r w:rsidR="008349C8" w:rsidRPr="008349C8">
        <w:rPr>
          <w:rFonts w:eastAsia="Arial" w:cstheme="minorHAnsi"/>
          <w:sz w:val="24"/>
          <w:szCs w:val="24"/>
          <w:lang w:val="en-US"/>
        </w:rPr>
        <w:t>as a result of</w:t>
      </w:r>
      <w:proofErr w:type="gramEnd"/>
      <w:r w:rsidR="008349C8" w:rsidRPr="008349C8">
        <w:rPr>
          <w:rFonts w:eastAsia="Arial" w:cstheme="minorHAnsi"/>
          <w:sz w:val="24"/>
          <w:szCs w:val="24"/>
          <w:lang w:val="en-US"/>
        </w:rPr>
        <w:t xml:space="preserve"> illness or accident that is not the College’s fault. </w:t>
      </w:r>
    </w:p>
    <w:p w14:paraId="2899E262" w14:textId="41DE8F0E" w:rsidR="0037579D" w:rsidRDefault="0037579D" w:rsidP="00635B7B">
      <w:pPr>
        <w:widowControl w:val="0"/>
        <w:spacing w:after="120"/>
        <w:ind w:right="119"/>
        <w:rPr>
          <w:rFonts w:eastAsia="Arial" w:cstheme="minorHAnsi"/>
          <w:sz w:val="24"/>
          <w:szCs w:val="24"/>
        </w:rPr>
      </w:pPr>
      <w:r w:rsidRPr="0037579D">
        <w:rPr>
          <w:rFonts w:eastAsia="Arial" w:cstheme="minorHAnsi"/>
          <w:sz w:val="24"/>
          <w:szCs w:val="24"/>
        </w:rPr>
        <w:t xml:space="preserve">Undergraduates are covered by College Liability Insurance </w:t>
      </w:r>
      <w:r w:rsidR="00826C14" w:rsidRPr="0037579D">
        <w:rPr>
          <w:rFonts w:eastAsia="Arial" w:cstheme="minorHAnsi"/>
          <w:sz w:val="24"/>
          <w:szCs w:val="24"/>
        </w:rPr>
        <w:t>if</w:t>
      </w:r>
      <w:r w:rsidRPr="0037579D">
        <w:rPr>
          <w:rFonts w:eastAsia="Arial" w:cstheme="minorHAnsi"/>
          <w:sz w:val="24"/>
          <w:szCs w:val="24"/>
        </w:rPr>
        <w:t xml:space="preserve"> the activity is related to their degree</w:t>
      </w:r>
      <w:r w:rsidRPr="0037579D">
        <w:rPr>
          <w:rFonts w:eastAsia="Arial" w:cstheme="minorHAnsi"/>
          <w:spacing w:val="-10"/>
          <w:sz w:val="24"/>
          <w:szCs w:val="24"/>
        </w:rPr>
        <w:t xml:space="preserve"> </w:t>
      </w:r>
      <w:r w:rsidRPr="0037579D">
        <w:rPr>
          <w:rFonts w:eastAsia="Arial" w:cstheme="minorHAnsi"/>
          <w:sz w:val="24"/>
          <w:szCs w:val="24"/>
        </w:rPr>
        <w:t xml:space="preserve">course and permission for the activity has been approved by their </w:t>
      </w:r>
      <w:proofErr w:type="gramStart"/>
      <w:r w:rsidR="00335EF3">
        <w:rPr>
          <w:rFonts w:eastAsia="Arial" w:cstheme="minorHAnsi"/>
          <w:sz w:val="24"/>
          <w:szCs w:val="24"/>
        </w:rPr>
        <w:t>Supervisor</w:t>
      </w:r>
      <w:proofErr w:type="gramEnd"/>
      <w:r w:rsidRPr="0037579D">
        <w:rPr>
          <w:rFonts w:eastAsia="Arial" w:cstheme="minorHAnsi"/>
          <w:sz w:val="24"/>
          <w:szCs w:val="24"/>
        </w:rPr>
        <w:t xml:space="preserve"> and</w:t>
      </w:r>
      <w:r w:rsidR="00B022C6">
        <w:rPr>
          <w:rFonts w:eastAsia="Arial" w:cstheme="minorHAnsi"/>
          <w:sz w:val="24"/>
          <w:szCs w:val="24"/>
        </w:rPr>
        <w:t>/or</w:t>
      </w:r>
      <w:r w:rsidRPr="0037579D">
        <w:rPr>
          <w:rFonts w:eastAsia="Arial" w:cstheme="minorHAnsi"/>
          <w:sz w:val="24"/>
          <w:szCs w:val="24"/>
        </w:rPr>
        <w:t xml:space="preserve"> the Head of Discipline.</w:t>
      </w:r>
      <w:r w:rsidR="00635B7B">
        <w:rPr>
          <w:rFonts w:eastAsia="Arial" w:cstheme="minorHAnsi"/>
          <w:sz w:val="24"/>
          <w:szCs w:val="24"/>
        </w:rPr>
        <w:t xml:space="preserve"> </w:t>
      </w:r>
      <w:r w:rsidRPr="0037579D">
        <w:rPr>
          <w:rFonts w:eastAsia="Arial" w:cstheme="minorHAnsi"/>
          <w:sz w:val="24"/>
          <w:szCs w:val="24"/>
        </w:rPr>
        <w:t>The Head of Discipline has a responsibility to ensure that all fieldworkers are adequately</w:t>
      </w:r>
      <w:r w:rsidRPr="0037579D">
        <w:rPr>
          <w:rFonts w:eastAsia="Arial" w:cstheme="minorHAnsi"/>
          <w:spacing w:val="-12"/>
          <w:sz w:val="24"/>
          <w:szCs w:val="24"/>
        </w:rPr>
        <w:t xml:space="preserve"> </w:t>
      </w:r>
      <w:r w:rsidRPr="0037579D">
        <w:rPr>
          <w:rFonts w:eastAsia="Arial" w:cstheme="minorHAnsi"/>
          <w:sz w:val="24"/>
          <w:szCs w:val="24"/>
        </w:rPr>
        <w:t>covered.</w:t>
      </w:r>
    </w:p>
    <w:p w14:paraId="253FDED7" w14:textId="77777777" w:rsidR="006330EC" w:rsidRDefault="006330EC" w:rsidP="002F07E8">
      <w:pPr>
        <w:widowControl w:val="0"/>
        <w:spacing w:after="0"/>
        <w:ind w:right="119"/>
        <w:rPr>
          <w:rFonts w:eastAsia="Arial" w:cstheme="minorHAnsi"/>
          <w:sz w:val="24"/>
          <w:szCs w:val="24"/>
        </w:rPr>
      </w:pPr>
      <w:r w:rsidRPr="00091282">
        <w:rPr>
          <w:rFonts w:ascii="Arial" w:hAnsi="Arial" w:cs="Arial"/>
          <w:color w:val="000000"/>
        </w:rPr>
        <w:t>The cover is not restricted to T.C.D. campus only, subject otherwise to the usual terms, conditions and exceptions. This policy applies to laboratory work, fieldwork and placements with external bodies.</w:t>
      </w:r>
      <w:r w:rsidRPr="00091282">
        <w:rPr>
          <w:rFonts w:ascii="Arial" w:hAnsi="Arial" w:cs="Arial"/>
          <w:color w:val="000000"/>
        </w:rPr>
        <w:br/>
      </w:r>
    </w:p>
    <w:p w14:paraId="328E85FF" w14:textId="4CD1BCAC" w:rsidR="0037579D" w:rsidRDefault="0037579D" w:rsidP="006330EC">
      <w:pPr>
        <w:widowControl w:val="0"/>
        <w:spacing w:after="120"/>
        <w:ind w:right="119"/>
        <w:rPr>
          <w:rFonts w:eastAsia="Arial" w:cstheme="minorHAnsi"/>
          <w:sz w:val="24"/>
          <w:szCs w:val="24"/>
        </w:rPr>
      </w:pPr>
      <w:r w:rsidRPr="0037579D">
        <w:rPr>
          <w:rFonts w:eastAsia="Arial" w:cstheme="minorHAnsi"/>
          <w:sz w:val="24"/>
          <w:szCs w:val="24"/>
        </w:rPr>
        <w:t xml:space="preserve">Those visiting commercial, </w:t>
      </w:r>
      <w:r w:rsidR="00B4259F" w:rsidRPr="0037579D">
        <w:rPr>
          <w:rFonts w:eastAsia="Arial" w:cstheme="minorHAnsi"/>
          <w:sz w:val="24"/>
          <w:szCs w:val="24"/>
        </w:rPr>
        <w:t>industrial,</w:t>
      </w:r>
      <w:r w:rsidRPr="0037579D">
        <w:rPr>
          <w:rFonts w:eastAsia="Arial" w:cstheme="minorHAnsi"/>
          <w:sz w:val="24"/>
          <w:szCs w:val="24"/>
        </w:rPr>
        <w:t xml:space="preserve"> or privately owned sites may be covered by the site </w:t>
      </w:r>
      <w:r w:rsidR="00196DA6" w:rsidRPr="0037579D">
        <w:rPr>
          <w:rFonts w:eastAsia="Arial" w:cstheme="minorHAnsi"/>
          <w:sz w:val="24"/>
          <w:szCs w:val="24"/>
        </w:rPr>
        <w:t>owner’s</w:t>
      </w:r>
      <w:r w:rsidRPr="0037579D">
        <w:rPr>
          <w:rFonts w:eastAsia="Arial" w:cstheme="minorHAnsi"/>
          <w:sz w:val="24"/>
          <w:szCs w:val="24"/>
        </w:rPr>
        <w:t xml:space="preserve"> insurance. However, the laws concerning liability are complex and beyond the scope of this</w:t>
      </w:r>
      <w:r w:rsidRPr="0037579D">
        <w:rPr>
          <w:rFonts w:eastAsia="Arial" w:cstheme="minorHAnsi"/>
          <w:spacing w:val="-26"/>
          <w:sz w:val="24"/>
          <w:szCs w:val="24"/>
        </w:rPr>
        <w:t xml:space="preserve"> </w:t>
      </w:r>
      <w:r w:rsidRPr="0037579D">
        <w:rPr>
          <w:rFonts w:eastAsia="Arial" w:cstheme="minorHAnsi"/>
          <w:sz w:val="24"/>
          <w:szCs w:val="24"/>
        </w:rPr>
        <w:t xml:space="preserve">manual. If any part of your fieldwork will be conducted on a commercial or industrial site or on privately owned land you should discuss insurance arrangements with the relevant persons in advance. It is the Fieldworker or Fieldwork Leaders’ responsibility to </w:t>
      </w:r>
      <w:r w:rsidR="00335EF3">
        <w:rPr>
          <w:rFonts w:eastAsia="Arial" w:cstheme="minorHAnsi"/>
          <w:sz w:val="24"/>
          <w:szCs w:val="24"/>
        </w:rPr>
        <w:t xml:space="preserve">investigate this and </w:t>
      </w:r>
      <w:r w:rsidRPr="0037579D">
        <w:rPr>
          <w:rFonts w:eastAsia="Arial" w:cstheme="minorHAnsi"/>
          <w:sz w:val="24"/>
          <w:szCs w:val="24"/>
        </w:rPr>
        <w:t>ensure adequate cover is in place in such circumstances.</w:t>
      </w:r>
    </w:p>
    <w:p w14:paraId="6165CB2F" w14:textId="77777777" w:rsidR="00897DAC" w:rsidRDefault="00897DAC" w:rsidP="006330EC">
      <w:pPr>
        <w:widowControl w:val="0"/>
        <w:spacing w:after="120"/>
        <w:ind w:right="119"/>
        <w:rPr>
          <w:rFonts w:eastAsia="Arial" w:cstheme="minorHAnsi"/>
          <w:sz w:val="24"/>
          <w:szCs w:val="24"/>
        </w:rPr>
      </w:pPr>
    </w:p>
    <w:p w14:paraId="3AB92173" w14:textId="77777777" w:rsidR="00897DAC" w:rsidRPr="00897DAC" w:rsidRDefault="00897DAC" w:rsidP="00897DAC">
      <w:pPr>
        <w:widowControl w:val="0"/>
        <w:spacing w:after="120"/>
        <w:ind w:right="119"/>
        <w:rPr>
          <w:rFonts w:eastAsia="Arial" w:cstheme="minorHAnsi"/>
          <w:b/>
          <w:bCs/>
          <w:sz w:val="24"/>
          <w:szCs w:val="24"/>
          <w:lang w:val="en-US"/>
        </w:rPr>
      </w:pPr>
      <w:r w:rsidRPr="00897DAC">
        <w:rPr>
          <w:rFonts w:eastAsia="Arial" w:cstheme="minorHAnsi"/>
          <w:b/>
          <w:bCs/>
          <w:sz w:val="24"/>
          <w:szCs w:val="24"/>
          <w:lang w:val="en-US"/>
        </w:rPr>
        <w:t xml:space="preserve">Trinity College Travel Insurance Policy  </w:t>
      </w:r>
    </w:p>
    <w:p w14:paraId="20B74A8D" w14:textId="021021B4" w:rsidR="0037579D" w:rsidRPr="0037579D" w:rsidRDefault="0037579D" w:rsidP="00635B7B">
      <w:pPr>
        <w:widowControl w:val="0"/>
        <w:spacing w:after="120"/>
        <w:ind w:right="113"/>
        <w:rPr>
          <w:rFonts w:eastAsia="Arial" w:cstheme="minorHAnsi"/>
          <w:sz w:val="24"/>
          <w:szCs w:val="24"/>
        </w:rPr>
      </w:pPr>
      <w:r w:rsidRPr="0037579D">
        <w:rPr>
          <w:rFonts w:eastAsia="Arial" w:cstheme="minorHAnsi"/>
          <w:sz w:val="24"/>
          <w:szCs w:val="24"/>
        </w:rPr>
        <w:t xml:space="preserve">College staff and postgraduates undertaking fieldwork outside of Ireland are covered by the College Travel Insurance Policy. Before embarking on overseas </w:t>
      </w:r>
      <w:r w:rsidR="00196DA6" w:rsidRPr="0037579D">
        <w:rPr>
          <w:rFonts w:eastAsia="Arial" w:cstheme="minorHAnsi"/>
          <w:sz w:val="24"/>
          <w:szCs w:val="24"/>
        </w:rPr>
        <w:t>fieldwork,</w:t>
      </w:r>
      <w:r w:rsidRPr="0037579D">
        <w:rPr>
          <w:rFonts w:eastAsia="Arial" w:cstheme="minorHAnsi"/>
          <w:sz w:val="24"/>
          <w:szCs w:val="24"/>
        </w:rPr>
        <w:t xml:space="preserve"> the College travel insurance form </w:t>
      </w:r>
      <w:r w:rsidRPr="007C7AD8">
        <w:rPr>
          <w:rFonts w:eastAsia="Arial" w:cstheme="minorHAnsi"/>
          <w:sz w:val="24"/>
          <w:szCs w:val="24"/>
          <w:u w:val="single"/>
        </w:rPr>
        <w:t>must be completed online</w:t>
      </w:r>
      <w:r w:rsidRPr="0037579D">
        <w:rPr>
          <w:rFonts w:eastAsia="Arial" w:cstheme="minorHAnsi"/>
          <w:sz w:val="24"/>
          <w:szCs w:val="24"/>
        </w:rPr>
        <w:t xml:space="preserve">. </w:t>
      </w:r>
      <w:r w:rsidR="00EF33E5">
        <w:rPr>
          <w:rFonts w:eastAsia="Arial" w:cstheme="minorHAnsi"/>
          <w:sz w:val="24"/>
          <w:szCs w:val="24"/>
        </w:rPr>
        <w:t xml:space="preserve">Once approved </w:t>
      </w:r>
      <w:r w:rsidR="00D96A7B">
        <w:rPr>
          <w:rFonts w:eastAsia="Arial" w:cstheme="minorHAnsi"/>
          <w:sz w:val="24"/>
          <w:szCs w:val="24"/>
        </w:rPr>
        <w:t xml:space="preserve">you must take note of emergency contact details and claims procedures. </w:t>
      </w:r>
      <w:r w:rsidRPr="0037579D">
        <w:rPr>
          <w:rFonts w:eastAsia="Arial" w:cstheme="minorHAnsi"/>
          <w:sz w:val="24"/>
          <w:szCs w:val="24"/>
        </w:rPr>
        <w:t xml:space="preserve">You should also </w:t>
      </w:r>
      <w:r w:rsidR="00474DC8">
        <w:rPr>
          <w:rFonts w:eastAsia="Arial" w:cstheme="minorHAnsi"/>
          <w:sz w:val="24"/>
          <w:szCs w:val="24"/>
        </w:rPr>
        <w:t>check</w:t>
      </w:r>
      <w:r w:rsidRPr="0037579D">
        <w:rPr>
          <w:rFonts w:eastAsia="Arial" w:cstheme="minorHAnsi"/>
          <w:sz w:val="24"/>
          <w:szCs w:val="24"/>
        </w:rPr>
        <w:t xml:space="preserve"> with the Department of Foreign Affairs </w:t>
      </w:r>
      <w:r w:rsidR="00474DC8">
        <w:rPr>
          <w:rFonts w:eastAsia="Arial" w:cstheme="minorHAnsi"/>
          <w:sz w:val="24"/>
          <w:szCs w:val="24"/>
        </w:rPr>
        <w:t>website</w:t>
      </w:r>
      <w:r w:rsidRPr="0037579D">
        <w:rPr>
          <w:rFonts w:eastAsia="Arial" w:cstheme="minorHAnsi"/>
          <w:sz w:val="24"/>
          <w:szCs w:val="24"/>
        </w:rPr>
        <w:t xml:space="preserve"> before embarking on your journey. Links for both are given below.</w:t>
      </w:r>
    </w:p>
    <w:p w14:paraId="32B3BE91" w14:textId="0B606C4A" w:rsidR="0037579D" w:rsidRDefault="00635B7B" w:rsidP="005E3842">
      <w:pPr>
        <w:widowControl w:val="0"/>
        <w:spacing w:after="0"/>
        <w:ind w:right="113"/>
        <w:rPr>
          <w:color w:val="2E74B5" w:themeColor="accent1" w:themeShade="BF"/>
          <w:u w:val="single"/>
        </w:rPr>
      </w:pPr>
      <w:r>
        <w:rPr>
          <w:rFonts w:eastAsia="Arial" w:cstheme="minorHAnsi"/>
          <w:sz w:val="24"/>
          <w:szCs w:val="24"/>
        </w:rPr>
        <w:t xml:space="preserve">College Travel </w:t>
      </w:r>
      <w:r w:rsidR="005B2B2E">
        <w:rPr>
          <w:rFonts w:eastAsia="Arial" w:cstheme="minorHAnsi"/>
          <w:sz w:val="24"/>
          <w:szCs w:val="24"/>
        </w:rPr>
        <w:t>I</w:t>
      </w:r>
      <w:r w:rsidR="005B2B2E" w:rsidRPr="0037579D">
        <w:rPr>
          <w:rFonts w:eastAsia="Arial" w:cstheme="minorHAnsi"/>
          <w:sz w:val="24"/>
          <w:szCs w:val="24"/>
        </w:rPr>
        <w:t>nsurance</w:t>
      </w:r>
      <w:r w:rsidR="0037579D" w:rsidRPr="0037579D">
        <w:rPr>
          <w:rFonts w:eastAsia="Arial" w:cstheme="minorHAnsi"/>
          <w:sz w:val="24"/>
          <w:szCs w:val="24"/>
        </w:rPr>
        <w:t xml:space="preserve"> form</w:t>
      </w:r>
      <w:r w:rsidR="00144697">
        <w:rPr>
          <w:rFonts w:eastAsia="Arial" w:cstheme="minorHAnsi"/>
          <w:sz w:val="24"/>
          <w:szCs w:val="24"/>
        </w:rPr>
        <w:t xml:space="preserve"> (local access only)</w:t>
      </w:r>
      <w:r w:rsidR="0037579D" w:rsidRPr="0037579D">
        <w:rPr>
          <w:rFonts w:eastAsia="Arial" w:cstheme="minorHAnsi"/>
          <w:sz w:val="24"/>
          <w:szCs w:val="24"/>
        </w:rPr>
        <w:t xml:space="preserve">: </w:t>
      </w:r>
      <w:hyperlink r:id="rId14" w:history="1">
        <w:r w:rsidR="00144697" w:rsidRPr="00673955">
          <w:rPr>
            <w:rStyle w:val="Hyperlink"/>
            <w:color w:val="2E74B5" w:themeColor="accent1" w:themeShade="BF"/>
            <w:sz w:val="24"/>
            <w:szCs w:val="24"/>
          </w:rPr>
          <w:t>https://tcdud.sharepoint.com/sites/EstatesandFacilitiesInsurance/SitePages/TRAVEL-INSURANCE.aspx</w:t>
        </w:r>
      </w:hyperlink>
    </w:p>
    <w:p w14:paraId="7E6EF039" w14:textId="17DF037D" w:rsidR="000E7BA3" w:rsidRDefault="00813D1B" w:rsidP="003434FC">
      <w:pPr>
        <w:widowControl w:val="0"/>
        <w:ind w:right="113"/>
        <w:rPr>
          <w:rFonts w:eastAsia="Arial" w:cstheme="minorHAnsi"/>
          <w:color w:val="2E74B5" w:themeColor="accent1" w:themeShade="BF"/>
          <w:sz w:val="24"/>
          <w:szCs w:val="24"/>
          <w:u w:val="single"/>
        </w:rPr>
      </w:pPr>
      <w:r>
        <w:rPr>
          <w:rFonts w:eastAsia="Arial" w:cstheme="minorHAnsi"/>
          <w:sz w:val="24"/>
          <w:szCs w:val="24"/>
        </w:rPr>
        <w:t xml:space="preserve">Department of Foreign Affairs: </w:t>
      </w:r>
      <w:hyperlink r:id="rId15" w:history="1">
        <w:r w:rsidR="00EB08BA" w:rsidRPr="00866941">
          <w:rPr>
            <w:rStyle w:val="Hyperlink"/>
            <w:rFonts w:eastAsia="Arial" w:cstheme="minorHAnsi"/>
            <w:sz w:val="24"/>
            <w:szCs w:val="24"/>
            <w14:textFill>
              <w14:solidFill>
                <w14:srgbClr w14:val="0000FF">
                  <w14:lumMod w14:val="75000"/>
                </w14:srgbClr>
              </w14:solidFill>
            </w14:textFill>
          </w:rPr>
          <w:t>https://www.ireland.ie/en/dfa/overseas-travel/advice/</w:t>
        </w:r>
      </w:hyperlink>
    </w:p>
    <w:p w14:paraId="7502338F" w14:textId="77777777" w:rsidR="00EB08BA" w:rsidRDefault="00EB08BA" w:rsidP="003434FC">
      <w:pPr>
        <w:widowControl w:val="0"/>
        <w:ind w:right="113"/>
        <w:rPr>
          <w:rFonts w:eastAsia="Arial" w:cstheme="minorHAnsi"/>
          <w:color w:val="2E74B5" w:themeColor="accent1" w:themeShade="BF"/>
          <w:sz w:val="24"/>
          <w:szCs w:val="24"/>
        </w:rPr>
      </w:pPr>
    </w:p>
    <w:p w14:paraId="5C3F94EF" w14:textId="758B5CAB" w:rsidR="0037579D" w:rsidRPr="0037579D" w:rsidRDefault="0037579D" w:rsidP="003434FC">
      <w:pPr>
        <w:widowControl w:val="0"/>
        <w:ind w:right="113"/>
        <w:rPr>
          <w:rFonts w:eastAsia="Arial" w:cstheme="minorHAnsi"/>
          <w:sz w:val="24"/>
          <w:szCs w:val="24"/>
        </w:rPr>
      </w:pPr>
      <w:r w:rsidRPr="0037579D">
        <w:rPr>
          <w:rFonts w:eastAsia="Arial" w:cstheme="minorHAnsi"/>
          <w:sz w:val="24"/>
          <w:szCs w:val="24"/>
        </w:rPr>
        <w:t>Undergraduates are not covered by this insurance policy</w:t>
      </w:r>
      <w:r w:rsidR="007B168D">
        <w:rPr>
          <w:rFonts w:eastAsia="Arial" w:cstheme="minorHAnsi"/>
          <w:sz w:val="24"/>
          <w:szCs w:val="24"/>
        </w:rPr>
        <w:t xml:space="preserve"> for work outside Ireland</w:t>
      </w:r>
      <w:r w:rsidRPr="0037579D">
        <w:rPr>
          <w:rFonts w:eastAsia="Arial" w:cstheme="minorHAnsi"/>
          <w:sz w:val="24"/>
          <w:szCs w:val="24"/>
        </w:rPr>
        <w:t xml:space="preserve">. It is </w:t>
      </w:r>
      <w:r w:rsidRPr="0037579D">
        <w:rPr>
          <w:rFonts w:eastAsia="Arial" w:cstheme="minorHAnsi"/>
          <w:sz w:val="24"/>
          <w:szCs w:val="24"/>
        </w:rPr>
        <w:lastRenderedPageBreak/>
        <w:t>recommended that undergraduates obtain personal overseas travel insurance if they are undertaking fieldwork</w:t>
      </w:r>
      <w:r w:rsidRPr="0037579D">
        <w:rPr>
          <w:rFonts w:eastAsia="Arial" w:cstheme="minorHAnsi"/>
          <w:spacing w:val="-16"/>
          <w:sz w:val="24"/>
          <w:szCs w:val="24"/>
        </w:rPr>
        <w:t xml:space="preserve"> </w:t>
      </w:r>
      <w:r w:rsidRPr="0037579D">
        <w:rPr>
          <w:rFonts w:eastAsia="Arial" w:cstheme="minorHAnsi"/>
          <w:sz w:val="24"/>
          <w:szCs w:val="24"/>
        </w:rPr>
        <w:t xml:space="preserve">outside Ireland. It is advised that you discuss this </w:t>
      </w:r>
      <w:r w:rsidR="00845366">
        <w:rPr>
          <w:rFonts w:eastAsia="Arial" w:cstheme="minorHAnsi"/>
          <w:sz w:val="24"/>
          <w:szCs w:val="24"/>
        </w:rPr>
        <w:t xml:space="preserve">in detail </w:t>
      </w:r>
      <w:r w:rsidRPr="0037579D">
        <w:rPr>
          <w:rFonts w:eastAsia="Arial" w:cstheme="minorHAnsi"/>
          <w:sz w:val="24"/>
          <w:szCs w:val="24"/>
        </w:rPr>
        <w:t xml:space="preserve">with your </w:t>
      </w:r>
      <w:r w:rsidR="00335EF3">
        <w:rPr>
          <w:rFonts w:eastAsia="Arial" w:cstheme="minorHAnsi"/>
          <w:sz w:val="24"/>
          <w:szCs w:val="24"/>
        </w:rPr>
        <w:t>Supervisor</w:t>
      </w:r>
      <w:r w:rsidR="00845366">
        <w:rPr>
          <w:rFonts w:eastAsia="Arial" w:cstheme="minorHAnsi"/>
          <w:sz w:val="24"/>
          <w:szCs w:val="24"/>
        </w:rPr>
        <w:t xml:space="preserve">, the Head of </w:t>
      </w:r>
      <w:r w:rsidR="00196DA6">
        <w:rPr>
          <w:rFonts w:eastAsia="Arial" w:cstheme="minorHAnsi"/>
          <w:sz w:val="24"/>
          <w:szCs w:val="24"/>
        </w:rPr>
        <w:t>Discipline,</w:t>
      </w:r>
      <w:r w:rsidR="00845366">
        <w:rPr>
          <w:rFonts w:eastAsia="Arial" w:cstheme="minorHAnsi"/>
          <w:sz w:val="24"/>
          <w:szCs w:val="24"/>
        </w:rPr>
        <w:t xml:space="preserve"> or the </w:t>
      </w:r>
      <w:r w:rsidR="00B4259F">
        <w:rPr>
          <w:rFonts w:eastAsia="Arial" w:cstheme="minorHAnsi"/>
          <w:sz w:val="24"/>
          <w:szCs w:val="24"/>
        </w:rPr>
        <w:t>DSO</w:t>
      </w:r>
      <w:r w:rsidR="00845366">
        <w:rPr>
          <w:rFonts w:eastAsia="Arial" w:cstheme="minorHAnsi"/>
          <w:sz w:val="24"/>
          <w:szCs w:val="24"/>
        </w:rPr>
        <w:t xml:space="preserve"> </w:t>
      </w:r>
      <w:r w:rsidRPr="0037579D">
        <w:rPr>
          <w:rFonts w:eastAsia="Arial" w:cstheme="minorHAnsi"/>
          <w:sz w:val="24"/>
          <w:szCs w:val="24"/>
        </w:rPr>
        <w:t>in advance of any overseas fieldwork.</w:t>
      </w:r>
    </w:p>
    <w:p w14:paraId="580054AB" w14:textId="77777777" w:rsidR="003434FC" w:rsidRDefault="003434FC" w:rsidP="00C133AD">
      <w:pPr>
        <w:widowControl w:val="0"/>
        <w:spacing w:after="0"/>
        <w:rPr>
          <w:rFonts w:eastAsia="Arial" w:cstheme="minorHAnsi"/>
          <w:b/>
          <w:bCs/>
          <w:sz w:val="24"/>
          <w:szCs w:val="24"/>
        </w:rPr>
      </w:pPr>
    </w:p>
    <w:p w14:paraId="41D2806E" w14:textId="0270D20A" w:rsidR="00215C16" w:rsidRDefault="00C133AD" w:rsidP="00C45F6D">
      <w:pPr>
        <w:widowControl w:val="0"/>
        <w:spacing w:after="0"/>
        <w:rPr>
          <w:rFonts w:eastAsia="Arial" w:cstheme="minorHAnsi"/>
          <w:b/>
          <w:bCs/>
          <w:sz w:val="24"/>
          <w:szCs w:val="24"/>
        </w:rPr>
      </w:pPr>
      <w:r w:rsidRPr="00C133AD">
        <w:rPr>
          <w:rFonts w:eastAsia="Arial" w:cstheme="minorHAnsi"/>
          <w:b/>
          <w:bCs/>
          <w:sz w:val="24"/>
          <w:szCs w:val="24"/>
        </w:rPr>
        <w:t>Exclusions</w:t>
      </w:r>
    </w:p>
    <w:p w14:paraId="64971DE5" w14:textId="19AC31C2" w:rsidR="00215C16" w:rsidRDefault="00215C16" w:rsidP="00C45F6D">
      <w:pPr>
        <w:widowControl w:val="0"/>
        <w:spacing w:after="0"/>
        <w:rPr>
          <w:rFonts w:eastAsia="Arial" w:cstheme="minorHAnsi"/>
          <w:sz w:val="24"/>
          <w:szCs w:val="24"/>
          <w:lang w:val="en-US"/>
        </w:rPr>
      </w:pPr>
      <w:r w:rsidRPr="00215C16">
        <w:rPr>
          <w:rFonts w:eastAsia="Arial" w:cstheme="minorHAnsi"/>
          <w:sz w:val="24"/>
          <w:szCs w:val="24"/>
          <w:lang w:val="en-US"/>
        </w:rPr>
        <w:t>Maximum duration of any one trip no longer than six months</w:t>
      </w:r>
      <w:r>
        <w:rPr>
          <w:rFonts w:eastAsia="Arial" w:cstheme="minorHAnsi"/>
          <w:sz w:val="24"/>
          <w:szCs w:val="24"/>
          <w:lang w:val="en-US"/>
        </w:rPr>
        <w:t>.</w:t>
      </w:r>
    </w:p>
    <w:p w14:paraId="421CA4E6" w14:textId="55B6E207" w:rsidR="0037579D" w:rsidRPr="0037579D" w:rsidRDefault="0077228F" w:rsidP="00E02924">
      <w:pPr>
        <w:widowControl w:val="0"/>
        <w:spacing w:after="0"/>
        <w:rPr>
          <w:rFonts w:eastAsia="Arial" w:cstheme="minorHAnsi"/>
          <w:sz w:val="24"/>
          <w:szCs w:val="24"/>
        </w:rPr>
      </w:pPr>
      <w:r>
        <w:rPr>
          <w:rFonts w:ascii="Arial" w:hAnsi="Arial" w:cs="Arial"/>
          <w:color w:val="000000"/>
        </w:rPr>
        <w:t xml:space="preserve">This policy </w:t>
      </w:r>
      <w:r w:rsidR="0009037C">
        <w:rPr>
          <w:rFonts w:ascii="Arial" w:hAnsi="Arial" w:cs="Arial"/>
          <w:color w:val="000000"/>
        </w:rPr>
        <w:t>does not c</w:t>
      </w:r>
      <w:r>
        <w:rPr>
          <w:rFonts w:ascii="Arial" w:hAnsi="Arial" w:cs="Arial"/>
          <w:color w:val="000000"/>
        </w:rPr>
        <w:t>over certain areas of unrest</w:t>
      </w:r>
      <w:r w:rsidR="0009037C">
        <w:rPr>
          <w:rFonts w:ascii="Arial" w:hAnsi="Arial" w:cs="Arial"/>
          <w:color w:val="000000"/>
        </w:rPr>
        <w:t>.</w:t>
      </w:r>
    </w:p>
    <w:p w14:paraId="5FEEEE89" w14:textId="77777777" w:rsidR="0037579D" w:rsidRPr="005E3842" w:rsidRDefault="0037579D" w:rsidP="00BA523A">
      <w:pPr>
        <w:pageBreakBefore/>
        <w:spacing w:after="120"/>
        <w:rPr>
          <w:rFonts w:eastAsia="Arial" w:cstheme="minorHAnsi"/>
          <w:sz w:val="24"/>
          <w:szCs w:val="24"/>
        </w:rPr>
      </w:pPr>
      <w:r w:rsidRPr="0037579D">
        <w:rPr>
          <w:b/>
          <w:sz w:val="28"/>
          <w:szCs w:val="28"/>
        </w:rPr>
        <w:lastRenderedPageBreak/>
        <w:t xml:space="preserve">4. </w:t>
      </w:r>
      <w:r w:rsidRPr="0037579D">
        <w:rPr>
          <w:rFonts w:eastAsia="Arial" w:cstheme="minorHAnsi"/>
          <w:b/>
          <w:sz w:val="28"/>
          <w:szCs w:val="28"/>
        </w:rPr>
        <w:t xml:space="preserve"> Fieldwork Risk Assessment</w:t>
      </w:r>
    </w:p>
    <w:p w14:paraId="6C41D595" w14:textId="053AC84E" w:rsidR="004C4C2D" w:rsidRDefault="0037579D" w:rsidP="000F52A5">
      <w:pPr>
        <w:widowControl w:val="0"/>
        <w:tabs>
          <w:tab w:val="left" w:pos="798"/>
        </w:tabs>
        <w:spacing w:after="120"/>
        <w:ind w:right="113"/>
        <w:rPr>
          <w:rFonts w:eastAsia="Calibri" w:cstheme="minorHAnsi"/>
          <w:sz w:val="24"/>
        </w:rPr>
      </w:pPr>
      <w:r w:rsidRPr="0037579D">
        <w:rPr>
          <w:rFonts w:eastAsia="Calibri" w:cstheme="minorHAnsi"/>
          <w:sz w:val="24"/>
        </w:rPr>
        <w:t>It is a legal requirement that a Fieldwo</w:t>
      </w:r>
      <w:r w:rsidR="00233853">
        <w:rPr>
          <w:rFonts w:eastAsia="Calibri" w:cstheme="minorHAnsi"/>
          <w:sz w:val="24"/>
        </w:rPr>
        <w:t>rk Ris</w:t>
      </w:r>
      <w:r w:rsidR="00845366">
        <w:rPr>
          <w:rFonts w:eastAsia="Calibri" w:cstheme="minorHAnsi"/>
          <w:sz w:val="24"/>
        </w:rPr>
        <w:t xml:space="preserve">k Assessment is carried out for any off-campus activities. The </w:t>
      </w:r>
      <w:r w:rsidR="00C83E9B">
        <w:rPr>
          <w:rFonts w:eastAsia="Calibri" w:cstheme="minorHAnsi"/>
          <w:sz w:val="24"/>
        </w:rPr>
        <w:t xml:space="preserve">School of </w:t>
      </w:r>
      <w:r w:rsidR="00991B91">
        <w:rPr>
          <w:rFonts w:eastAsia="Calibri" w:cstheme="minorHAnsi"/>
          <w:sz w:val="24"/>
        </w:rPr>
        <w:t>N</w:t>
      </w:r>
      <w:r w:rsidR="00C83E9B">
        <w:rPr>
          <w:rFonts w:eastAsia="Calibri" w:cstheme="minorHAnsi"/>
          <w:sz w:val="24"/>
        </w:rPr>
        <w:t>atural Sciences</w:t>
      </w:r>
      <w:r w:rsidR="00845366">
        <w:rPr>
          <w:rFonts w:eastAsia="Calibri" w:cstheme="minorHAnsi"/>
          <w:sz w:val="24"/>
        </w:rPr>
        <w:t xml:space="preserve"> </w:t>
      </w:r>
      <w:r w:rsidR="00233853" w:rsidRPr="0037579D">
        <w:rPr>
          <w:rFonts w:eastAsia="Calibri" w:cstheme="minorHAnsi"/>
          <w:sz w:val="24"/>
        </w:rPr>
        <w:t xml:space="preserve">has </w:t>
      </w:r>
      <w:r w:rsidR="00233853">
        <w:rPr>
          <w:rFonts w:eastAsia="Calibri" w:cstheme="minorHAnsi"/>
          <w:sz w:val="24"/>
        </w:rPr>
        <w:t xml:space="preserve">a </w:t>
      </w:r>
      <w:r w:rsidR="00233853" w:rsidRPr="0037579D">
        <w:rPr>
          <w:rFonts w:eastAsia="Calibri" w:cstheme="minorHAnsi"/>
          <w:sz w:val="24"/>
        </w:rPr>
        <w:t xml:space="preserve">responsibility to ensure that a comprehensive risk assessment is completed and </w:t>
      </w:r>
      <w:r w:rsidR="00845366">
        <w:rPr>
          <w:rFonts w:eastAsia="Calibri" w:cstheme="minorHAnsi"/>
          <w:sz w:val="24"/>
        </w:rPr>
        <w:t xml:space="preserve">that </w:t>
      </w:r>
      <w:r w:rsidR="00233853" w:rsidRPr="0037579D">
        <w:rPr>
          <w:rFonts w:eastAsia="Calibri" w:cstheme="minorHAnsi"/>
          <w:sz w:val="24"/>
        </w:rPr>
        <w:t>safe systems of work are devised</w:t>
      </w:r>
      <w:r w:rsidR="00845366">
        <w:rPr>
          <w:rFonts w:eastAsia="Calibri" w:cstheme="minorHAnsi"/>
          <w:sz w:val="24"/>
        </w:rPr>
        <w:t xml:space="preserve"> </w:t>
      </w:r>
      <w:r w:rsidR="00845366" w:rsidRPr="0037579D">
        <w:rPr>
          <w:rFonts w:eastAsia="Calibri" w:cstheme="minorHAnsi"/>
          <w:sz w:val="24"/>
        </w:rPr>
        <w:t>before any fieldwork activity is undertaken</w:t>
      </w:r>
      <w:r w:rsidR="00845366">
        <w:rPr>
          <w:rFonts w:eastAsia="Calibri" w:cstheme="minorHAnsi"/>
          <w:sz w:val="24"/>
        </w:rPr>
        <w:t xml:space="preserve">. This should be </w:t>
      </w:r>
      <w:r w:rsidR="00845366" w:rsidRPr="0037579D">
        <w:rPr>
          <w:rFonts w:eastAsia="Calibri" w:cstheme="minorHAnsi"/>
          <w:sz w:val="24"/>
        </w:rPr>
        <w:t>based</w:t>
      </w:r>
      <w:r w:rsidR="00233853" w:rsidRPr="0037579D">
        <w:rPr>
          <w:rFonts w:eastAsia="Calibri" w:cstheme="minorHAnsi"/>
          <w:sz w:val="24"/>
        </w:rPr>
        <w:t xml:space="preserve"> on the recommendations set out in this</w:t>
      </w:r>
      <w:r w:rsidR="00233853" w:rsidRPr="0037579D">
        <w:rPr>
          <w:rFonts w:eastAsia="Calibri" w:cstheme="minorHAnsi"/>
          <w:spacing w:val="-22"/>
          <w:sz w:val="24"/>
        </w:rPr>
        <w:t xml:space="preserve"> </w:t>
      </w:r>
      <w:r w:rsidR="00233853" w:rsidRPr="0037579D">
        <w:rPr>
          <w:rFonts w:eastAsia="Calibri" w:cstheme="minorHAnsi"/>
          <w:sz w:val="24"/>
        </w:rPr>
        <w:t>document</w:t>
      </w:r>
      <w:r w:rsidR="00845366">
        <w:rPr>
          <w:rFonts w:eastAsia="Calibri" w:cstheme="minorHAnsi"/>
          <w:sz w:val="24"/>
        </w:rPr>
        <w:t xml:space="preserve"> and in the </w:t>
      </w:r>
      <w:r w:rsidR="00803558">
        <w:rPr>
          <w:rFonts w:eastAsia="Calibri" w:cstheme="minorHAnsi"/>
          <w:sz w:val="24"/>
        </w:rPr>
        <w:t>School</w:t>
      </w:r>
      <w:r w:rsidR="00845366">
        <w:rPr>
          <w:rFonts w:eastAsia="Calibri" w:cstheme="minorHAnsi"/>
          <w:sz w:val="24"/>
        </w:rPr>
        <w:t xml:space="preserve"> Safety Statement</w:t>
      </w:r>
      <w:r w:rsidR="00233853" w:rsidRPr="0037579D">
        <w:rPr>
          <w:rFonts w:eastAsia="Calibri" w:cstheme="minorHAnsi"/>
          <w:sz w:val="24"/>
        </w:rPr>
        <w:t xml:space="preserve">. </w:t>
      </w:r>
    </w:p>
    <w:p w14:paraId="34ABB0D6" w14:textId="42587D91" w:rsidR="0037579D" w:rsidRPr="004C4C2D" w:rsidRDefault="00EA311D" w:rsidP="000F52A5">
      <w:pPr>
        <w:widowControl w:val="0"/>
        <w:tabs>
          <w:tab w:val="left" w:pos="798"/>
        </w:tabs>
        <w:spacing w:after="120"/>
        <w:ind w:right="113"/>
        <w:rPr>
          <w:rFonts w:eastAsia="Calibri" w:cstheme="minorHAnsi"/>
          <w:sz w:val="24"/>
        </w:rPr>
      </w:pPr>
      <w:r>
        <w:rPr>
          <w:rFonts w:eastAsia="Calibri" w:cstheme="minorHAnsi"/>
          <w:sz w:val="24"/>
        </w:rPr>
        <w:t>The assessment should</w:t>
      </w:r>
      <w:r w:rsidR="00B4259F">
        <w:rPr>
          <w:rFonts w:eastAsia="Calibri" w:cstheme="minorHAnsi"/>
          <w:sz w:val="24"/>
        </w:rPr>
        <w:t xml:space="preserve"> be carried out by the person </w:t>
      </w:r>
      <w:r w:rsidR="00233853">
        <w:rPr>
          <w:rFonts w:eastAsia="Calibri" w:cstheme="minorHAnsi"/>
          <w:sz w:val="24"/>
        </w:rPr>
        <w:t>leadin</w:t>
      </w:r>
      <w:r w:rsidR="004C4C2D">
        <w:rPr>
          <w:rFonts w:eastAsia="Calibri" w:cstheme="minorHAnsi"/>
          <w:sz w:val="24"/>
        </w:rPr>
        <w:t>g the fieldwork.</w:t>
      </w:r>
      <w:r w:rsidR="0037579D" w:rsidRPr="0037579D">
        <w:rPr>
          <w:rFonts w:eastAsia="Calibri" w:cstheme="minorHAnsi"/>
          <w:sz w:val="24"/>
        </w:rPr>
        <w:t xml:space="preserve"> </w:t>
      </w:r>
      <w:r w:rsidR="004B50D9">
        <w:rPr>
          <w:rFonts w:eastAsia="Calibri" w:cstheme="minorHAnsi"/>
          <w:sz w:val="24"/>
        </w:rPr>
        <w:t>Undergraduate students are expected to carry out a risk assessment as part of their final year dissertation</w:t>
      </w:r>
      <w:r w:rsidR="00B4259F">
        <w:rPr>
          <w:rFonts w:eastAsia="Calibri" w:cstheme="minorHAnsi"/>
          <w:sz w:val="24"/>
        </w:rPr>
        <w:t>/capstone</w:t>
      </w:r>
      <w:r w:rsidR="004B50D9">
        <w:rPr>
          <w:rFonts w:eastAsia="Calibri" w:cstheme="minorHAnsi"/>
          <w:sz w:val="24"/>
        </w:rPr>
        <w:t xml:space="preserve"> project. This should be done under the guidance of the relevant </w:t>
      </w:r>
      <w:r w:rsidR="00335EF3">
        <w:rPr>
          <w:rFonts w:eastAsia="Calibri" w:cstheme="minorHAnsi"/>
          <w:sz w:val="24"/>
        </w:rPr>
        <w:t>Supervisor</w:t>
      </w:r>
      <w:r w:rsidR="004B50D9">
        <w:rPr>
          <w:rFonts w:eastAsia="Calibri" w:cstheme="minorHAnsi"/>
          <w:sz w:val="24"/>
        </w:rPr>
        <w:t xml:space="preserve">. </w:t>
      </w:r>
      <w:r w:rsidR="007B168D">
        <w:rPr>
          <w:rFonts w:eastAsia="Calibri" w:cstheme="minorHAnsi"/>
          <w:sz w:val="24"/>
        </w:rPr>
        <w:t>Advice on risk assessment is also available fr</w:t>
      </w:r>
      <w:r w:rsidR="00845366">
        <w:rPr>
          <w:rFonts w:eastAsia="Calibri" w:cstheme="minorHAnsi"/>
          <w:sz w:val="24"/>
        </w:rPr>
        <w:t>om the D</w:t>
      </w:r>
      <w:r w:rsidR="00B4259F">
        <w:rPr>
          <w:rFonts w:eastAsia="Calibri" w:cstheme="minorHAnsi"/>
          <w:sz w:val="24"/>
        </w:rPr>
        <w:t>SO</w:t>
      </w:r>
      <w:r w:rsidR="007B168D">
        <w:rPr>
          <w:rFonts w:eastAsia="Calibri" w:cstheme="minorHAnsi"/>
          <w:sz w:val="24"/>
        </w:rPr>
        <w:t>.</w:t>
      </w:r>
    </w:p>
    <w:p w14:paraId="0BCE56D1" w14:textId="43DD691C" w:rsidR="00684FCC" w:rsidRDefault="0037579D" w:rsidP="000F52A5">
      <w:pPr>
        <w:widowControl w:val="0"/>
        <w:tabs>
          <w:tab w:val="left" w:pos="798"/>
        </w:tabs>
        <w:spacing w:after="120"/>
        <w:rPr>
          <w:rFonts w:eastAsia="Calibri" w:cstheme="minorHAnsi"/>
          <w:sz w:val="24"/>
        </w:rPr>
      </w:pPr>
      <w:r w:rsidRPr="0037579D">
        <w:rPr>
          <w:rFonts w:eastAsia="Calibri" w:cstheme="minorHAnsi"/>
          <w:sz w:val="24"/>
        </w:rPr>
        <w:t xml:space="preserve">The practicalities of the fieldwork should be discussed in advance of carrying out the risk </w:t>
      </w:r>
      <w:r w:rsidR="00684FCC" w:rsidRPr="0037579D">
        <w:rPr>
          <w:rFonts w:eastAsia="Calibri" w:cstheme="minorHAnsi"/>
          <w:sz w:val="24"/>
        </w:rPr>
        <w:t>assessment</w:t>
      </w:r>
      <w:r w:rsidR="00684FCC">
        <w:rPr>
          <w:rFonts w:eastAsia="Calibri" w:cstheme="minorHAnsi"/>
          <w:sz w:val="24"/>
        </w:rPr>
        <w:t xml:space="preserve"> and </w:t>
      </w:r>
      <w:r w:rsidRPr="0037579D">
        <w:rPr>
          <w:rFonts w:eastAsia="Calibri" w:cstheme="minorHAnsi"/>
          <w:sz w:val="24"/>
        </w:rPr>
        <w:t xml:space="preserve">should involve all persons responsible for organising the fieldwork activities. </w:t>
      </w:r>
    </w:p>
    <w:p w14:paraId="39ABD763" w14:textId="06084DDC" w:rsidR="000F52A5" w:rsidRDefault="0037579D" w:rsidP="000F52A5">
      <w:pPr>
        <w:widowControl w:val="0"/>
        <w:tabs>
          <w:tab w:val="left" w:pos="798"/>
        </w:tabs>
        <w:spacing w:after="120"/>
        <w:rPr>
          <w:rFonts w:eastAsia="Calibri" w:cstheme="minorHAnsi"/>
          <w:sz w:val="24"/>
        </w:rPr>
      </w:pPr>
      <w:r w:rsidRPr="0037579D">
        <w:rPr>
          <w:rFonts w:eastAsia="Calibri" w:cstheme="minorHAnsi"/>
          <w:sz w:val="24"/>
        </w:rPr>
        <w:t xml:space="preserve">Students should discuss any fieldwork proposal with their </w:t>
      </w:r>
      <w:r w:rsidR="00CC3B5C">
        <w:rPr>
          <w:rFonts w:eastAsia="Calibri" w:cstheme="minorHAnsi"/>
          <w:sz w:val="24"/>
        </w:rPr>
        <w:t>supervisor</w:t>
      </w:r>
      <w:r w:rsidRPr="0037579D">
        <w:rPr>
          <w:rFonts w:eastAsia="Calibri" w:cstheme="minorHAnsi"/>
          <w:sz w:val="24"/>
        </w:rPr>
        <w:t xml:space="preserve"> before commencing with the Fieldwork Risk Assessment.  Any other </w:t>
      </w:r>
      <w:r w:rsidR="00826C14">
        <w:rPr>
          <w:rFonts w:eastAsia="Calibri" w:cstheme="minorHAnsi"/>
          <w:sz w:val="24"/>
        </w:rPr>
        <w:t>relev</w:t>
      </w:r>
      <w:r w:rsidRPr="0037579D">
        <w:rPr>
          <w:rFonts w:eastAsia="Calibri" w:cstheme="minorHAnsi"/>
          <w:sz w:val="24"/>
        </w:rPr>
        <w:t>ant persons (</w:t>
      </w:r>
      <w:r w:rsidR="00826C14" w:rsidRPr="0037579D">
        <w:rPr>
          <w:rFonts w:eastAsia="Calibri" w:cstheme="minorHAnsi"/>
          <w:sz w:val="24"/>
        </w:rPr>
        <w:t>e.g.,</w:t>
      </w:r>
      <w:r w:rsidRPr="0037579D">
        <w:rPr>
          <w:rFonts w:eastAsia="Calibri" w:cstheme="minorHAnsi"/>
          <w:sz w:val="24"/>
        </w:rPr>
        <w:t xml:space="preserve"> </w:t>
      </w:r>
      <w:r w:rsidR="00826C14" w:rsidRPr="0037579D">
        <w:rPr>
          <w:rFonts w:eastAsia="Calibri" w:cstheme="minorHAnsi"/>
          <w:sz w:val="24"/>
        </w:rPr>
        <w:t>landowners</w:t>
      </w:r>
      <w:r w:rsidRPr="0037579D">
        <w:rPr>
          <w:rFonts w:eastAsia="Calibri" w:cstheme="minorHAnsi"/>
          <w:sz w:val="24"/>
        </w:rPr>
        <w:t>, outside agencies etc.) who may be involved should also be contacted in advance in order that</w:t>
      </w:r>
      <w:r w:rsidR="00826C14">
        <w:rPr>
          <w:rFonts w:eastAsia="Calibri" w:cstheme="minorHAnsi"/>
          <w:sz w:val="24"/>
        </w:rPr>
        <w:t xml:space="preserve"> all</w:t>
      </w:r>
      <w:r w:rsidRPr="0037579D">
        <w:rPr>
          <w:rFonts w:eastAsia="Calibri" w:cstheme="minorHAnsi"/>
          <w:sz w:val="24"/>
        </w:rPr>
        <w:t xml:space="preserve"> nece</w:t>
      </w:r>
      <w:r w:rsidR="00233853">
        <w:rPr>
          <w:rFonts w:eastAsia="Calibri" w:cstheme="minorHAnsi"/>
          <w:sz w:val="24"/>
        </w:rPr>
        <w:t>ssary arrangements can be made</w:t>
      </w:r>
      <w:r w:rsidRPr="0037579D">
        <w:rPr>
          <w:rFonts w:eastAsia="Calibri" w:cstheme="minorHAnsi"/>
          <w:sz w:val="24"/>
        </w:rPr>
        <w:t>. On completion</w:t>
      </w:r>
      <w:r w:rsidR="0094456D">
        <w:rPr>
          <w:rFonts w:eastAsia="Calibri" w:cstheme="minorHAnsi"/>
          <w:sz w:val="24"/>
        </w:rPr>
        <w:t>,</w:t>
      </w:r>
      <w:r w:rsidRPr="0037579D">
        <w:rPr>
          <w:rFonts w:eastAsia="Calibri" w:cstheme="minorHAnsi"/>
          <w:sz w:val="24"/>
        </w:rPr>
        <w:t xml:space="preserve"> the Fieldwork Risk Assessment must be signed by the assessor and approved and signed by their </w:t>
      </w:r>
      <w:proofErr w:type="gramStart"/>
      <w:r w:rsidR="00335EF3">
        <w:rPr>
          <w:rFonts w:eastAsia="Calibri" w:cstheme="minorHAnsi"/>
          <w:sz w:val="24"/>
        </w:rPr>
        <w:t>Supervisor</w:t>
      </w:r>
      <w:proofErr w:type="gramEnd"/>
      <w:r w:rsidRPr="0037579D">
        <w:rPr>
          <w:rFonts w:eastAsia="Calibri" w:cstheme="minorHAnsi"/>
          <w:sz w:val="24"/>
        </w:rPr>
        <w:t xml:space="preserve"> (if the assessor is a student) and</w:t>
      </w:r>
      <w:r w:rsidR="00826C14">
        <w:rPr>
          <w:rFonts w:eastAsia="Calibri" w:cstheme="minorHAnsi"/>
          <w:sz w:val="24"/>
        </w:rPr>
        <w:t>,</w:t>
      </w:r>
      <w:r w:rsidRPr="0037579D">
        <w:rPr>
          <w:rFonts w:eastAsia="Calibri" w:cstheme="minorHAnsi"/>
          <w:sz w:val="24"/>
        </w:rPr>
        <w:t xml:space="preserve"> </w:t>
      </w:r>
      <w:r w:rsidR="00826C14">
        <w:rPr>
          <w:rFonts w:eastAsia="Calibri" w:cstheme="minorHAnsi"/>
          <w:sz w:val="24"/>
        </w:rPr>
        <w:t>in circumstances</w:t>
      </w:r>
      <w:r w:rsidR="00B4259F">
        <w:rPr>
          <w:rFonts w:eastAsia="Calibri" w:cstheme="minorHAnsi"/>
          <w:sz w:val="24"/>
        </w:rPr>
        <w:t xml:space="preserve"> where the risk is assessed as medium to high</w:t>
      </w:r>
      <w:r w:rsidR="00826C14">
        <w:rPr>
          <w:rFonts w:eastAsia="Calibri" w:cstheme="minorHAnsi"/>
          <w:sz w:val="24"/>
        </w:rPr>
        <w:t xml:space="preserve">, </w:t>
      </w:r>
      <w:r w:rsidRPr="0037579D">
        <w:rPr>
          <w:rFonts w:eastAsia="Calibri" w:cstheme="minorHAnsi"/>
          <w:sz w:val="24"/>
        </w:rPr>
        <w:t xml:space="preserve">the Head of Discipline. Always ensure that the risk assessment is completed </w:t>
      </w:r>
      <w:r w:rsidR="00E500C1">
        <w:rPr>
          <w:rFonts w:eastAsia="Calibri" w:cstheme="minorHAnsi"/>
          <w:sz w:val="24"/>
        </w:rPr>
        <w:t xml:space="preserve">and approved </w:t>
      </w:r>
      <w:r w:rsidRPr="0037579D">
        <w:rPr>
          <w:rFonts w:eastAsia="Calibri" w:cstheme="minorHAnsi"/>
          <w:sz w:val="24"/>
        </w:rPr>
        <w:t xml:space="preserve">well in advance (at least one week) of your fieldwork commencing.  </w:t>
      </w:r>
      <w:r w:rsidR="000F52A5">
        <w:rPr>
          <w:rFonts w:eastAsia="Calibri" w:cstheme="minorHAnsi"/>
          <w:sz w:val="24"/>
        </w:rPr>
        <w:t>If the document is not approved and signed</w:t>
      </w:r>
      <w:r w:rsidR="00297B65">
        <w:rPr>
          <w:rFonts w:eastAsia="Calibri" w:cstheme="minorHAnsi"/>
          <w:sz w:val="24"/>
        </w:rPr>
        <w:t xml:space="preserve"> off</w:t>
      </w:r>
      <w:r w:rsidR="000F52A5">
        <w:rPr>
          <w:rFonts w:eastAsia="Calibri" w:cstheme="minorHAnsi"/>
          <w:sz w:val="24"/>
        </w:rPr>
        <w:t xml:space="preserve"> the fieldwork will not be authorised</w:t>
      </w:r>
      <w:r w:rsidR="004C4C2D">
        <w:rPr>
          <w:rFonts w:eastAsia="Calibri" w:cstheme="minorHAnsi"/>
          <w:sz w:val="24"/>
        </w:rPr>
        <w:t xml:space="preserve"> to </w:t>
      </w:r>
      <w:r w:rsidR="00AF7B7D">
        <w:rPr>
          <w:rFonts w:eastAsia="Calibri" w:cstheme="minorHAnsi"/>
          <w:sz w:val="24"/>
        </w:rPr>
        <w:t>proceed</w:t>
      </w:r>
      <w:r w:rsidR="000F52A5">
        <w:rPr>
          <w:rFonts w:eastAsia="Calibri" w:cstheme="minorHAnsi"/>
          <w:sz w:val="24"/>
        </w:rPr>
        <w:t>.</w:t>
      </w:r>
    </w:p>
    <w:p w14:paraId="1072BC0C" w14:textId="062BD6BC" w:rsidR="000F52A5" w:rsidRPr="00764236" w:rsidRDefault="0037579D" w:rsidP="000F52A5">
      <w:pPr>
        <w:widowControl w:val="0"/>
        <w:tabs>
          <w:tab w:val="left" w:pos="798"/>
        </w:tabs>
        <w:spacing w:after="120"/>
        <w:rPr>
          <w:rFonts w:eastAsia="Calibri" w:cstheme="minorHAnsi"/>
          <w:sz w:val="24"/>
        </w:rPr>
      </w:pPr>
      <w:r w:rsidRPr="0037579D">
        <w:rPr>
          <w:rFonts w:eastAsia="Calibri" w:cstheme="minorHAnsi"/>
          <w:sz w:val="24"/>
        </w:rPr>
        <w:t>The main considerations for any risk ass</w:t>
      </w:r>
      <w:r w:rsidR="000F52A5">
        <w:rPr>
          <w:rFonts w:eastAsia="Calibri" w:cstheme="minorHAnsi"/>
          <w:sz w:val="24"/>
        </w:rPr>
        <w:t>essment are the hazards you may</w:t>
      </w:r>
      <w:r w:rsidRPr="0037579D">
        <w:rPr>
          <w:rFonts w:eastAsia="Calibri" w:cstheme="minorHAnsi"/>
          <w:sz w:val="24"/>
        </w:rPr>
        <w:t xml:space="preserve"> encounter and the level of risk that they pose</w:t>
      </w:r>
      <w:r w:rsidR="00297B65">
        <w:rPr>
          <w:rFonts w:eastAsia="Calibri" w:cstheme="minorHAnsi"/>
          <w:sz w:val="24"/>
        </w:rPr>
        <w:t xml:space="preserve"> to you or others. The</w:t>
      </w:r>
      <w:r w:rsidRPr="0037579D">
        <w:rPr>
          <w:rFonts w:eastAsia="Calibri" w:cstheme="minorHAnsi"/>
          <w:sz w:val="24"/>
        </w:rPr>
        <w:t xml:space="preserve"> hazards will be dependent on the nature of the work and may arise </w:t>
      </w:r>
      <w:r w:rsidR="00E500C1" w:rsidRPr="0037579D">
        <w:rPr>
          <w:rFonts w:eastAsia="Calibri" w:cstheme="minorHAnsi"/>
          <w:sz w:val="24"/>
        </w:rPr>
        <w:t>from</w:t>
      </w:r>
      <w:r w:rsidR="00E500C1">
        <w:rPr>
          <w:rFonts w:eastAsia="Calibri" w:cstheme="minorHAnsi"/>
          <w:sz w:val="24"/>
        </w:rPr>
        <w:t>,</w:t>
      </w:r>
      <w:r w:rsidRPr="0037579D">
        <w:rPr>
          <w:rFonts w:eastAsia="Calibri" w:cstheme="minorHAnsi"/>
          <w:sz w:val="24"/>
        </w:rPr>
        <w:t xml:space="preserve"> tr</w:t>
      </w:r>
      <w:r w:rsidR="000F52A5">
        <w:rPr>
          <w:rFonts w:eastAsia="Calibri" w:cstheme="minorHAnsi"/>
          <w:sz w:val="24"/>
        </w:rPr>
        <w:t>avel, environment, equipment, substances, methods,</w:t>
      </w:r>
      <w:r w:rsidRPr="0037579D">
        <w:rPr>
          <w:rFonts w:eastAsia="Calibri" w:cstheme="minorHAnsi"/>
          <w:sz w:val="24"/>
        </w:rPr>
        <w:t xml:space="preserve"> activities, climatic conditions </w:t>
      </w:r>
      <w:r w:rsidR="0094456D">
        <w:rPr>
          <w:rFonts w:eastAsia="Calibri" w:cstheme="minorHAnsi"/>
          <w:sz w:val="24"/>
        </w:rPr>
        <w:t>etc</w:t>
      </w:r>
      <w:r w:rsidRPr="0037579D">
        <w:rPr>
          <w:rFonts w:eastAsia="Calibri" w:cstheme="minorHAnsi"/>
          <w:sz w:val="24"/>
        </w:rPr>
        <w:t xml:space="preserve">. If you are unfamiliar with the environment or have not visited the site in advance of the fieldwork, it may be useful to do so. It is for the assessor to scrutinise all aspects of the </w:t>
      </w:r>
      <w:r w:rsidR="00E500C1" w:rsidRPr="0037579D">
        <w:rPr>
          <w:rFonts w:eastAsia="Calibri" w:cstheme="minorHAnsi"/>
          <w:sz w:val="24"/>
        </w:rPr>
        <w:t>fieldwork;</w:t>
      </w:r>
      <w:r w:rsidRPr="0037579D">
        <w:rPr>
          <w:rFonts w:eastAsia="Calibri" w:cstheme="minorHAnsi"/>
          <w:sz w:val="24"/>
        </w:rPr>
        <w:t xml:space="preserve"> identify the hazards and assess what level of risk this poses to those wh</w:t>
      </w:r>
      <w:r w:rsidR="004C4C2D">
        <w:rPr>
          <w:rFonts w:eastAsia="Calibri" w:cstheme="minorHAnsi"/>
          <w:sz w:val="24"/>
        </w:rPr>
        <w:t xml:space="preserve">o may </w:t>
      </w:r>
      <w:r w:rsidR="00BC2CF6" w:rsidRPr="00764236">
        <w:rPr>
          <w:rFonts w:eastAsia="Calibri" w:cstheme="minorHAnsi"/>
          <w:sz w:val="24"/>
        </w:rPr>
        <w:t>encounter</w:t>
      </w:r>
      <w:r w:rsidR="004C4C2D" w:rsidRPr="00764236">
        <w:rPr>
          <w:rFonts w:eastAsia="Calibri" w:cstheme="minorHAnsi"/>
          <w:sz w:val="24"/>
        </w:rPr>
        <w:t xml:space="preserve"> the</w:t>
      </w:r>
      <w:r w:rsidRPr="00764236">
        <w:rPr>
          <w:rFonts w:eastAsia="Calibri" w:cstheme="minorHAnsi"/>
          <w:sz w:val="24"/>
        </w:rPr>
        <w:t xml:space="preserve"> hazard. </w:t>
      </w:r>
    </w:p>
    <w:p w14:paraId="1CA4CBFD" w14:textId="60D6BA13" w:rsidR="0037579D" w:rsidRPr="0037579D" w:rsidRDefault="00BC2CF6" w:rsidP="000F52A5">
      <w:pPr>
        <w:widowControl w:val="0"/>
        <w:tabs>
          <w:tab w:val="left" w:pos="798"/>
        </w:tabs>
        <w:spacing w:after="120"/>
        <w:rPr>
          <w:rFonts w:eastAsia="Calibri" w:cstheme="minorHAnsi"/>
          <w:sz w:val="24"/>
        </w:rPr>
      </w:pPr>
      <w:r w:rsidRPr="00764236">
        <w:rPr>
          <w:rFonts w:eastAsia="Calibri" w:cstheme="minorHAnsi"/>
          <w:sz w:val="24"/>
        </w:rPr>
        <w:t xml:space="preserve">All documents related to risk assessment are available on </w:t>
      </w:r>
      <w:r w:rsidR="00C501FB" w:rsidRPr="00764236">
        <w:rPr>
          <w:rFonts w:eastAsia="Calibri" w:cstheme="minorHAnsi"/>
          <w:sz w:val="24"/>
        </w:rPr>
        <w:t>SharePoint</w:t>
      </w:r>
      <w:r w:rsidR="00764236" w:rsidRPr="00764236">
        <w:rPr>
          <w:rFonts w:eastAsia="Calibri" w:cstheme="minorHAnsi"/>
          <w:sz w:val="24"/>
        </w:rPr>
        <w:t>.</w:t>
      </w:r>
      <w:r w:rsidR="000F52A5" w:rsidRPr="00764236">
        <w:rPr>
          <w:rFonts w:eastAsia="Calibri" w:cstheme="minorHAnsi"/>
          <w:sz w:val="24"/>
        </w:rPr>
        <w:t xml:space="preserve"> All forms have</w:t>
      </w:r>
      <w:r w:rsidR="0037579D" w:rsidRPr="00764236">
        <w:rPr>
          <w:rFonts w:eastAsia="Calibri" w:cstheme="minorHAnsi"/>
          <w:sz w:val="24"/>
        </w:rPr>
        <w:t xml:space="preserve"> detailed instructions of how to complete the assessment.</w:t>
      </w:r>
      <w:r w:rsidR="0037579D" w:rsidRPr="0037579D">
        <w:rPr>
          <w:rFonts w:eastAsia="Calibri" w:cstheme="minorHAnsi"/>
          <w:sz w:val="24"/>
        </w:rPr>
        <w:t xml:space="preserve"> If you have </w:t>
      </w:r>
      <w:r w:rsidR="000F52A5">
        <w:rPr>
          <w:rFonts w:eastAsia="Calibri" w:cstheme="minorHAnsi"/>
          <w:sz w:val="24"/>
        </w:rPr>
        <w:t xml:space="preserve">any </w:t>
      </w:r>
      <w:r w:rsidR="00E500C1">
        <w:rPr>
          <w:rFonts w:eastAsia="Calibri" w:cstheme="minorHAnsi"/>
          <w:sz w:val="24"/>
        </w:rPr>
        <w:t>questions,</w:t>
      </w:r>
      <w:r w:rsidR="000F52A5">
        <w:rPr>
          <w:rFonts w:eastAsia="Calibri" w:cstheme="minorHAnsi"/>
          <w:sz w:val="24"/>
        </w:rPr>
        <w:t xml:space="preserve"> contact </w:t>
      </w:r>
      <w:r w:rsidR="00297B65">
        <w:rPr>
          <w:rFonts w:eastAsia="Calibri" w:cstheme="minorHAnsi"/>
          <w:sz w:val="24"/>
        </w:rPr>
        <w:t>your supervisor or the</w:t>
      </w:r>
      <w:r w:rsidR="0037579D" w:rsidRPr="0037579D">
        <w:rPr>
          <w:rFonts w:eastAsia="Calibri" w:cstheme="minorHAnsi"/>
          <w:sz w:val="24"/>
        </w:rPr>
        <w:t xml:space="preserve"> D</w:t>
      </w:r>
      <w:r>
        <w:rPr>
          <w:rFonts w:eastAsia="Calibri" w:cstheme="minorHAnsi"/>
          <w:sz w:val="24"/>
        </w:rPr>
        <w:t>SO</w:t>
      </w:r>
      <w:r w:rsidR="00764236">
        <w:rPr>
          <w:rFonts w:eastAsia="Calibri" w:cstheme="minorHAnsi"/>
          <w:sz w:val="24"/>
        </w:rPr>
        <w:t xml:space="preserve"> or supervisor</w:t>
      </w:r>
      <w:r w:rsidR="0037579D" w:rsidRPr="0037579D">
        <w:rPr>
          <w:rFonts w:eastAsia="Calibri" w:cstheme="minorHAnsi"/>
          <w:sz w:val="24"/>
        </w:rPr>
        <w:t xml:space="preserve"> for advice.</w:t>
      </w:r>
    </w:p>
    <w:p w14:paraId="3CC5139D" w14:textId="77777777" w:rsidR="00A62225" w:rsidRDefault="00A62225" w:rsidP="00A62225">
      <w:pPr>
        <w:spacing w:after="0"/>
        <w:rPr>
          <w:b/>
          <w:sz w:val="26"/>
          <w:szCs w:val="26"/>
        </w:rPr>
      </w:pPr>
    </w:p>
    <w:p w14:paraId="3FBBCCCF" w14:textId="77777777" w:rsidR="00A62225" w:rsidRDefault="00A62225" w:rsidP="00A62225">
      <w:pPr>
        <w:spacing w:after="0"/>
        <w:rPr>
          <w:b/>
          <w:sz w:val="26"/>
          <w:szCs w:val="26"/>
        </w:rPr>
      </w:pPr>
    </w:p>
    <w:p w14:paraId="2D4D4611" w14:textId="77777777" w:rsidR="00BC2CF6" w:rsidRDefault="00BC2CF6" w:rsidP="00A62225">
      <w:pPr>
        <w:spacing w:after="0"/>
        <w:rPr>
          <w:b/>
          <w:sz w:val="26"/>
          <w:szCs w:val="26"/>
        </w:rPr>
      </w:pPr>
    </w:p>
    <w:p w14:paraId="437DBCBA" w14:textId="5933A4FC" w:rsidR="00A62225" w:rsidRPr="00853A8F" w:rsidRDefault="00A62225" w:rsidP="00BC2CF6">
      <w:pPr>
        <w:pageBreakBefore/>
        <w:spacing w:after="0"/>
        <w:rPr>
          <w:sz w:val="24"/>
          <w:szCs w:val="24"/>
        </w:rPr>
      </w:pPr>
      <w:r>
        <w:rPr>
          <w:b/>
          <w:sz w:val="26"/>
          <w:szCs w:val="26"/>
        </w:rPr>
        <w:lastRenderedPageBreak/>
        <w:t>4.1.</w:t>
      </w:r>
      <w:r w:rsidRPr="0037579D">
        <w:rPr>
          <w:b/>
          <w:sz w:val="26"/>
          <w:szCs w:val="26"/>
        </w:rPr>
        <w:t xml:space="preserve"> Reporting </w:t>
      </w:r>
      <w:r>
        <w:rPr>
          <w:b/>
          <w:sz w:val="26"/>
          <w:szCs w:val="26"/>
        </w:rPr>
        <w:t>Safe Return</w:t>
      </w:r>
    </w:p>
    <w:p w14:paraId="49BE0CC1" w14:textId="28AD55E7" w:rsidR="00A62225" w:rsidRDefault="00A62225" w:rsidP="00A62225">
      <w:pPr>
        <w:widowControl w:val="0"/>
        <w:spacing w:after="0"/>
        <w:jc w:val="both"/>
        <w:rPr>
          <w:rFonts w:eastAsia="Calibri" w:cstheme="minorHAnsi"/>
          <w:sz w:val="24"/>
          <w:szCs w:val="24"/>
        </w:rPr>
      </w:pPr>
      <w:r w:rsidRPr="0037579D">
        <w:rPr>
          <w:rFonts w:eastAsia="Calibri" w:cstheme="minorHAnsi"/>
          <w:sz w:val="24"/>
          <w:szCs w:val="24"/>
        </w:rPr>
        <w:t xml:space="preserve">It is essential that the Fieldwork Leader sets up a reporting system to confirm </w:t>
      </w:r>
      <w:r>
        <w:rPr>
          <w:rFonts w:eastAsia="Calibri" w:cstheme="minorHAnsi"/>
          <w:sz w:val="24"/>
          <w:szCs w:val="24"/>
        </w:rPr>
        <w:t>‘</w:t>
      </w:r>
      <w:r w:rsidRPr="0037579D">
        <w:rPr>
          <w:rFonts w:eastAsia="Calibri" w:cstheme="minorHAnsi"/>
          <w:sz w:val="24"/>
          <w:szCs w:val="24"/>
        </w:rPr>
        <w:t>safe return</w:t>
      </w:r>
      <w:r>
        <w:rPr>
          <w:rFonts w:eastAsia="Calibri" w:cstheme="minorHAnsi"/>
          <w:sz w:val="24"/>
          <w:szCs w:val="24"/>
        </w:rPr>
        <w:t>’</w:t>
      </w:r>
      <w:r w:rsidRPr="0037579D">
        <w:rPr>
          <w:rFonts w:eastAsia="Calibri" w:cstheme="minorHAnsi"/>
          <w:sz w:val="24"/>
          <w:szCs w:val="24"/>
        </w:rPr>
        <w:t xml:space="preserve"> each day when carrying out fieldwork. This is an important safeguard for the welfare and safety of all participants. It is the responsibility of the Fieldwork Leader to make sure that this is arranged prior to each fieldwork session. For this syst</w:t>
      </w:r>
      <w:r>
        <w:rPr>
          <w:rFonts w:eastAsia="Calibri" w:cstheme="minorHAnsi"/>
          <w:sz w:val="24"/>
          <w:szCs w:val="24"/>
        </w:rPr>
        <w:t xml:space="preserve">em to function, you must identify a </w:t>
      </w:r>
      <w:r w:rsidRPr="0037579D">
        <w:rPr>
          <w:rFonts w:eastAsia="Calibri" w:cstheme="minorHAnsi"/>
          <w:sz w:val="24"/>
          <w:szCs w:val="24"/>
        </w:rPr>
        <w:t xml:space="preserve">contact person </w:t>
      </w:r>
      <w:r>
        <w:rPr>
          <w:rFonts w:eastAsia="Calibri" w:cstheme="minorHAnsi"/>
          <w:sz w:val="24"/>
          <w:szCs w:val="24"/>
        </w:rPr>
        <w:t>who will</w:t>
      </w:r>
      <w:r w:rsidRPr="0037579D">
        <w:rPr>
          <w:rFonts w:eastAsia="Calibri" w:cstheme="minorHAnsi"/>
          <w:sz w:val="24"/>
          <w:szCs w:val="24"/>
        </w:rPr>
        <w:t xml:space="preserve"> be available to meet you or receive your call/text message at a pre-arranged time</w:t>
      </w:r>
      <w:r>
        <w:rPr>
          <w:rFonts w:eastAsia="Calibri" w:cstheme="minorHAnsi"/>
          <w:sz w:val="24"/>
          <w:szCs w:val="24"/>
        </w:rPr>
        <w:t>, on your safe return</w:t>
      </w:r>
      <w:r w:rsidRPr="0037579D">
        <w:rPr>
          <w:rFonts w:eastAsia="Calibri" w:cstheme="minorHAnsi"/>
          <w:sz w:val="24"/>
          <w:szCs w:val="24"/>
        </w:rPr>
        <w:t xml:space="preserve">.   </w:t>
      </w:r>
    </w:p>
    <w:p w14:paraId="48F957BD" w14:textId="77777777" w:rsidR="00245A28" w:rsidRPr="0037579D" w:rsidRDefault="00245A28" w:rsidP="00A62225">
      <w:pPr>
        <w:widowControl w:val="0"/>
        <w:spacing w:after="0"/>
        <w:jc w:val="both"/>
        <w:rPr>
          <w:rFonts w:eastAsia="Calibri" w:cstheme="minorHAnsi"/>
        </w:rPr>
      </w:pPr>
    </w:p>
    <w:p w14:paraId="1AFC1225" w14:textId="4FED7BAC" w:rsidR="00A62225" w:rsidRDefault="00A62225" w:rsidP="00A62225">
      <w:pPr>
        <w:spacing w:after="120"/>
        <w:rPr>
          <w:rFonts w:eastAsia="Calibri" w:cstheme="minorHAnsi"/>
          <w:sz w:val="24"/>
          <w:szCs w:val="24"/>
        </w:rPr>
      </w:pPr>
      <w:r w:rsidRPr="0037579D">
        <w:rPr>
          <w:rFonts w:eastAsia="Calibri" w:cstheme="minorHAnsi"/>
          <w:sz w:val="24"/>
          <w:szCs w:val="24"/>
        </w:rPr>
        <w:t xml:space="preserve">The contact person can be anyone who you trust will be available to </w:t>
      </w:r>
      <w:r>
        <w:rPr>
          <w:rFonts w:eastAsia="Calibri" w:cstheme="minorHAnsi"/>
          <w:sz w:val="24"/>
          <w:szCs w:val="24"/>
        </w:rPr>
        <w:t>meet with you or take your call/</w:t>
      </w:r>
      <w:r w:rsidRPr="0037579D">
        <w:rPr>
          <w:rFonts w:eastAsia="Calibri" w:cstheme="minorHAnsi"/>
          <w:sz w:val="24"/>
          <w:szCs w:val="24"/>
        </w:rPr>
        <w:t>text</w:t>
      </w:r>
      <w:r>
        <w:rPr>
          <w:rFonts w:eastAsia="Calibri" w:cstheme="minorHAnsi"/>
          <w:sz w:val="24"/>
          <w:szCs w:val="24"/>
        </w:rPr>
        <w:t xml:space="preserve"> message</w:t>
      </w:r>
      <w:r w:rsidRPr="0037579D">
        <w:rPr>
          <w:rFonts w:eastAsia="Calibri" w:cstheme="minorHAnsi"/>
          <w:sz w:val="24"/>
          <w:szCs w:val="24"/>
        </w:rPr>
        <w:t xml:space="preserve"> at the pre-arranged time. This could be a TCD student or staff member, a family member, a friend, or </w:t>
      </w:r>
      <w:r w:rsidR="00196DA6">
        <w:rPr>
          <w:rFonts w:eastAsia="Calibri" w:cstheme="minorHAnsi"/>
          <w:sz w:val="24"/>
          <w:szCs w:val="24"/>
        </w:rPr>
        <w:t xml:space="preserve">the </w:t>
      </w:r>
      <w:r w:rsidRPr="0037579D">
        <w:rPr>
          <w:rFonts w:eastAsia="Calibri" w:cstheme="minorHAnsi"/>
          <w:sz w:val="24"/>
          <w:szCs w:val="24"/>
        </w:rPr>
        <w:t>staff at your accommodation</w:t>
      </w:r>
      <w:r w:rsidR="00196DA6">
        <w:rPr>
          <w:rFonts w:eastAsia="Calibri" w:cstheme="minorHAnsi"/>
          <w:sz w:val="24"/>
          <w:szCs w:val="24"/>
        </w:rPr>
        <w:t>.</w:t>
      </w:r>
      <w:r w:rsidRPr="0037579D">
        <w:rPr>
          <w:rFonts w:eastAsia="Calibri" w:cstheme="minorHAnsi"/>
          <w:sz w:val="24"/>
          <w:szCs w:val="24"/>
        </w:rPr>
        <w:t xml:space="preserve"> </w:t>
      </w:r>
      <w:r w:rsidR="007B5083">
        <w:rPr>
          <w:rFonts w:eastAsia="Calibri" w:cstheme="minorHAnsi"/>
          <w:sz w:val="24"/>
          <w:szCs w:val="24"/>
        </w:rPr>
        <w:t>This</w:t>
      </w:r>
      <w:r w:rsidRPr="0037579D">
        <w:rPr>
          <w:rFonts w:eastAsia="Calibri" w:cstheme="minorHAnsi"/>
          <w:sz w:val="24"/>
          <w:szCs w:val="24"/>
        </w:rPr>
        <w:t xml:space="preserve"> person </w:t>
      </w:r>
      <w:r w:rsidR="007B5083">
        <w:rPr>
          <w:rFonts w:eastAsia="Calibri" w:cstheme="minorHAnsi"/>
          <w:sz w:val="24"/>
          <w:szCs w:val="24"/>
        </w:rPr>
        <w:t xml:space="preserve">must agree that they will </w:t>
      </w:r>
      <w:r w:rsidRPr="0037579D">
        <w:rPr>
          <w:rFonts w:eastAsia="Calibri" w:cstheme="minorHAnsi"/>
          <w:sz w:val="24"/>
          <w:szCs w:val="24"/>
        </w:rPr>
        <w:t xml:space="preserve">be available to </w:t>
      </w:r>
      <w:r>
        <w:rPr>
          <w:rFonts w:eastAsia="Calibri" w:cstheme="minorHAnsi"/>
          <w:sz w:val="24"/>
          <w:szCs w:val="24"/>
        </w:rPr>
        <w:t>meet with you or take your call/</w:t>
      </w:r>
      <w:r w:rsidRPr="0037579D">
        <w:rPr>
          <w:rFonts w:eastAsia="Calibri" w:cstheme="minorHAnsi"/>
          <w:sz w:val="24"/>
          <w:szCs w:val="24"/>
        </w:rPr>
        <w:t>text</w:t>
      </w:r>
      <w:r>
        <w:rPr>
          <w:rFonts w:eastAsia="Calibri" w:cstheme="minorHAnsi"/>
          <w:sz w:val="24"/>
          <w:szCs w:val="24"/>
        </w:rPr>
        <w:t xml:space="preserve"> message</w:t>
      </w:r>
      <w:r w:rsidRPr="0037579D">
        <w:rPr>
          <w:rFonts w:eastAsia="Calibri" w:cstheme="minorHAnsi"/>
          <w:sz w:val="24"/>
          <w:szCs w:val="24"/>
        </w:rPr>
        <w:t xml:space="preserve"> at </w:t>
      </w:r>
      <w:r w:rsidR="007B5083">
        <w:rPr>
          <w:rFonts w:eastAsia="Calibri" w:cstheme="minorHAnsi"/>
          <w:sz w:val="24"/>
          <w:szCs w:val="24"/>
        </w:rPr>
        <w:t>a</w:t>
      </w:r>
      <w:r w:rsidRPr="0037579D">
        <w:rPr>
          <w:rFonts w:eastAsia="Calibri" w:cstheme="minorHAnsi"/>
          <w:sz w:val="24"/>
          <w:szCs w:val="24"/>
        </w:rPr>
        <w:t xml:space="preserve"> pre-arranged time</w:t>
      </w:r>
      <w:r w:rsidR="00196DA6">
        <w:rPr>
          <w:rFonts w:eastAsia="Calibri" w:cstheme="minorHAnsi"/>
          <w:sz w:val="24"/>
          <w:szCs w:val="24"/>
        </w:rPr>
        <w:t xml:space="preserve"> or </w:t>
      </w:r>
      <w:r w:rsidR="007B5083">
        <w:rPr>
          <w:rFonts w:eastAsia="Calibri" w:cstheme="minorHAnsi"/>
          <w:sz w:val="24"/>
          <w:szCs w:val="24"/>
        </w:rPr>
        <w:t>act</w:t>
      </w:r>
      <w:r w:rsidR="00196DA6">
        <w:rPr>
          <w:rFonts w:eastAsia="Calibri" w:cstheme="minorHAnsi"/>
          <w:sz w:val="24"/>
          <w:szCs w:val="24"/>
        </w:rPr>
        <w:t xml:space="preserve"> to inform the emergency services in the event of no contact after the agreed time.</w:t>
      </w:r>
    </w:p>
    <w:p w14:paraId="5E4A1A6E" w14:textId="77777777" w:rsidR="00245A28" w:rsidRDefault="00245A28" w:rsidP="00A62225">
      <w:pPr>
        <w:spacing w:after="120"/>
        <w:rPr>
          <w:rFonts w:eastAsia="Calibri" w:cstheme="minorHAnsi"/>
          <w:sz w:val="24"/>
          <w:szCs w:val="24"/>
        </w:rPr>
      </w:pPr>
    </w:p>
    <w:p w14:paraId="5350DA99" w14:textId="77777777" w:rsidR="00A62225" w:rsidRPr="007D7140" w:rsidRDefault="00A62225" w:rsidP="00A62225">
      <w:pPr>
        <w:spacing w:after="120"/>
        <w:rPr>
          <w:rFonts w:eastAsia="Calibri" w:cstheme="minorHAnsi"/>
          <w:sz w:val="24"/>
          <w:szCs w:val="24"/>
        </w:rPr>
      </w:pPr>
      <w:r w:rsidRPr="00853A8F">
        <w:rPr>
          <w:rFonts w:eastAsia="Calibri" w:cstheme="minorHAnsi"/>
          <w:b/>
          <w:bCs/>
          <w:sz w:val="24"/>
          <w:szCs w:val="24"/>
        </w:rPr>
        <w:t>Before you set out</w:t>
      </w:r>
      <w:r w:rsidRPr="007D7140">
        <w:rPr>
          <w:rFonts w:eastAsia="Calibri" w:cstheme="minorHAnsi"/>
          <w:sz w:val="24"/>
          <w:szCs w:val="24"/>
        </w:rPr>
        <w:t xml:space="preserve"> on your fieldwork your contact person must be informed of:</w:t>
      </w:r>
    </w:p>
    <w:p w14:paraId="5FDF1285" w14:textId="53732155" w:rsidR="00A62225" w:rsidRDefault="00A62225" w:rsidP="00A62225">
      <w:pPr>
        <w:numPr>
          <w:ilvl w:val="0"/>
          <w:numId w:val="17"/>
        </w:numPr>
        <w:spacing w:after="0" w:line="259" w:lineRule="auto"/>
        <w:ind w:left="487" w:hanging="357"/>
        <w:rPr>
          <w:rFonts w:eastAsia="Calibri" w:cstheme="minorHAnsi"/>
          <w:sz w:val="24"/>
          <w:szCs w:val="24"/>
        </w:rPr>
      </w:pPr>
      <w:r w:rsidRPr="0037579D">
        <w:rPr>
          <w:rFonts w:eastAsia="Calibri" w:cstheme="minorHAnsi"/>
          <w:sz w:val="24"/>
          <w:szCs w:val="24"/>
        </w:rPr>
        <w:t xml:space="preserve">The fieldwork itinerary for the day including details of </w:t>
      </w:r>
      <w:r>
        <w:rPr>
          <w:rFonts w:eastAsia="Calibri" w:cstheme="minorHAnsi"/>
          <w:sz w:val="24"/>
          <w:szCs w:val="24"/>
        </w:rPr>
        <w:t>activities.</w:t>
      </w:r>
    </w:p>
    <w:p w14:paraId="0BD66A96" w14:textId="77777777" w:rsidR="00A62225" w:rsidRPr="0037579D" w:rsidRDefault="00A62225" w:rsidP="00A62225">
      <w:pPr>
        <w:numPr>
          <w:ilvl w:val="0"/>
          <w:numId w:val="17"/>
        </w:numPr>
        <w:spacing w:after="0" w:line="259" w:lineRule="auto"/>
        <w:ind w:left="487" w:hanging="357"/>
        <w:rPr>
          <w:rFonts w:eastAsia="Calibri" w:cstheme="minorHAnsi"/>
          <w:sz w:val="24"/>
          <w:szCs w:val="24"/>
        </w:rPr>
      </w:pPr>
      <w:r>
        <w:rPr>
          <w:rFonts w:eastAsia="Calibri" w:cstheme="minorHAnsi"/>
          <w:sz w:val="24"/>
          <w:szCs w:val="24"/>
        </w:rPr>
        <w:t>Locations and the estimated time that will be spent at each location.</w:t>
      </w:r>
    </w:p>
    <w:p w14:paraId="3BC3B00B" w14:textId="77777777" w:rsidR="00A62225" w:rsidRDefault="00A62225" w:rsidP="00A62225">
      <w:pPr>
        <w:numPr>
          <w:ilvl w:val="0"/>
          <w:numId w:val="17"/>
        </w:numPr>
        <w:spacing w:after="0"/>
        <w:ind w:left="487" w:hanging="357"/>
        <w:rPr>
          <w:rFonts w:eastAsia="Calibri" w:cstheme="minorHAnsi"/>
          <w:sz w:val="24"/>
          <w:szCs w:val="24"/>
        </w:rPr>
      </w:pPr>
      <w:r>
        <w:rPr>
          <w:rFonts w:eastAsia="Calibri" w:cstheme="minorHAnsi"/>
          <w:sz w:val="24"/>
          <w:szCs w:val="24"/>
        </w:rPr>
        <w:t>Your</w:t>
      </w:r>
      <w:r w:rsidRPr="0037579D">
        <w:rPr>
          <w:rFonts w:eastAsia="Calibri" w:cstheme="minorHAnsi"/>
          <w:sz w:val="24"/>
          <w:szCs w:val="24"/>
        </w:rPr>
        <w:t xml:space="preserve"> planned time of return at the end of the day</w:t>
      </w:r>
    </w:p>
    <w:p w14:paraId="5D456EA3" w14:textId="77777777" w:rsidR="00A62225" w:rsidRDefault="00A62225" w:rsidP="00A62225">
      <w:pPr>
        <w:numPr>
          <w:ilvl w:val="0"/>
          <w:numId w:val="17"/>
        </w:numPr>
        <w:spacing w:after="0"/>
        <w:ind w:left="487" w:hanging="357"/>
        <w:rPr>
          <w:rFonts w:eastAsia="Calibri" w:cstheme="minorHAnsi"/>
          <w:sz w:val="24"/>
          <w:szCs w:val="24"/>
        </w:rPr>
      </w:pPr>
      <w:r>
        <w:rPr>
          <w:rFonts w:eastAsia="Calibri" w:cstheme="minorHAnsi"/>
          <w:sz w:val="24"/>
          <w:szCs w:val="24"/>
        </w:rPr>
        <w:t>Your contact phone number</w:t>
      </w:r>
    </w:p>
    <w:p w14:paraId="4BB2387C" w14:textId="450C0E51" w:rsidR="00A62225" w:rsidRDefault="00A62225" w:rsidP="00A62225">
      <w:pPr>
        <w:spacing w:before="80" w:after="0"/>
        <w:rPr>
          <w:rFonts w:eastAsia="Calibri" w:cstheme="minorHAnsi"/>
          <w:sz w:val="24"/>
          <w:szCs w:val="24"/>
        </w:rPr>
      </w:pPr>
      <w:r>
        <w:rPr>
          <w:rFonts w:eastAsia="Calibri" w:cstheme="minorHAnsi"/>
          <w:sz w:val="24"/>
          <w:szCs w:val="24"/>
        </w:rPr>
        <w:t xml:space="preserve">It may be useful for you to write these details down for your contact to avoid any misunderstanding. </w:t>
      </w:r>
    </w:p>
    <w:p w14:paraId="0F2DBBA6" w14:textId="5BE4E146" w:rsidR="00A62225" w:rsidRDefault="00A62225" w:rsidP="00A62225">
      <w:pPr>
        <w:spacing w:before="80" w:after="0"/>
        <w:rPr>
          <w:rFonts w:eastAsia="Calibri" w:cstheme="minorHAnsi"/>
          <w:sz w:val="24"/>
          <w:szCs w:val="24"/>
        </w:rPr>
      </w:pPr>
      <w:r>
        <w:rPr>
          <w:rFonts w:eastAsia="Calibri" w:cstheme="minorHAnsi"/>
          <w:sz w:val="24"/>
          <w:szCs w:val="24"/>
        </w:rPr>
        <w:t xml:space="preserve">During the fieldwork, </w:t>
      </w:r>
      <w:r w:rsidRPr="007D7140">
        <w:rPr>
          <w:rFonts w:eastAsia="Calibri" w:cstheme="minorHAnsi"/>
          <w:sz w:val="24"/>
          <w:szCs w:val="24"/>
        </w:rPr>
        <w:t xml:space="preserve">you should inform your contact person </w:t>
      </w:r>
      <w:r>
        <w:rPr>
          <w:rFonts w:eastAsia="Calibri" w:cstheme="minorHAnsi"/>
          <w:sz w:val="24"/>
          <w:szCs w:val="24"/>
        </w:rPr>
        <w:t>i</w:t>
      </w:r>
      <w:r w:rsidRPr="007D7140">
        <w:rPr>
          <w:rFonts w:eastAsia="Calibri" w:cstheme="minorHAnsi"/>
          <w:sz w:val="24"/>
          <w:szCs w:val="24"/>
        </w:rPr>
        <w:t xml:space="preserve">f </w:t>
      </w:r>
      <w:r>
        <w:rPr>
          <w:rFonts w:eastAsia="Calibri" w:cstheme="minorHAnsi"/>
          <w:sz w:val="24"/>
          <w:szCs w:val="24"/>
        </w:rPr>
        <w:t>you make</w:t>
      </w:r>
      <w:r w:rsidRPr="007D7140">
        <w:rPr>
          <w:rFonts w:eastAsia="Calibri" w:cstheme="minorHAnsi"/>
          <w:sz w:val="24"/>
          <w:szCs w:val="24"/>
        </w:rPr>
        <w:t xml:space="preserve"> any significant changes in your plans</w:t>
      </w:r>
      <w:r>
        <w:rPr>
          <w:rFonts w:eastAsia="Calibri" w:cstheme="minorHAnsi"/>
          <w:sz w:val="24"/>
          <w:szCs w:val="24"/>
        </w:rPr>
        <w:t>, particularly if they may affect your planned time of return.</w:t>
      </w:r>
    </w:p>
    <w:p w14:paraId="76A3292C" w14:textId="77777777" w:rsidR="00245A28" w:rsidRDefault="00245A28" w:rsidP="00A62225">
      <w:pPr>
        <w:spacing w:before="80" w:after="0"/>
        <w:rPr>
          <w:rFonts w:eastAsia="Calibri" w:cstheme="minorHAnsi"/>
          <w:sz w:val="24"/>
          <w:szCs w:val="24"/>
        </w:rPr>
      </w:pPr>
    </w:p>
    <w:p w14:paraId="68849789" w14:textId="5368CD38" w:rsidR="00A62225" w:rsidRPr="0037579D" w:rsidRDefault="00245A28" w:rsidP="00A62225">
      <w:pPr>
        <w:spacing w:before="80"/>
        <w:rPr>
          <w:rFonts w:eastAsia="Calibri" w:cstheme="minorHAnsi"/>
          <w:sz w:val="24"/>
          <w:szCs w:val="24"/>
        </w:rPr>
      </w:pPr>
      <w:r>
        <w:rPr>
          <w:rFonts w:eastAsia="Calibri" w:cstheme="minorHAnsi"/>
          <w:b/>
          <w:bCs/>
          <w:sz w:val="24"/>
          <w:szCs w:val="24"/>
        </w:rPr>
        <w:t>At the pre-arranged time</w:t>
      </w:r>
      <w:r w:rsidR="00A62225">
        <w:rPr>
          <w:rFonts w:eastAsia="Calibri" w:cstheme="minorHAnsi"/>
          <w:sz w:val="24"/>
          <w:szCs w:val="24"/>
        </w:rPr>
        <w:t xml:space="preserve"> t</w:t>
      </w:r>
      <w:r w:rsidR="00A62225" w:rsidRPr="0037579D">
        <w:rPr>
          <w:rFonts w:eastAsia="Calibri" w:cstheme="minorHAnsi"/>
          <w:sz w:val="24"/>
          <w:szCs w:val="24"/>
        </w:rPr>
        <w:t xml:space="preserve">he Fieldwork Leader should meet with, </w:t>
      </w:r>
      <w:r w:rsidR="00A62225">
        <w:rPr>
          <w:rFonts w:eastAsia="Calibri" w:cstheme="minorHAnsi"/>
          <w:sz w:val="24"/>
          <w:szCs w:val="24"/>
        </w:rPr>
        <w:t>call or text message</w:t>
      </w:r>
      <w:r w:rsidR="00A62225" w:rsidRPr="0037579D">
        <w:rPr>
          <w:rFonts w:eastAsia="Calibri" w:cstheme="minorHAnsi"/>
          <w:sz w:val="24"/>
          <w:szCs w:val="24"/>
        </w:rPr>
        <w:t xml:space="preserve"> the contact person at or before the pre-arranged time, to either:</w:t>
      </w:r>
    </w:p>
    <w:p w14:paraId="41B64081" w14:textId="77777777" w:rsidR="00A62225" w:rsidRPr="0037579D" w:rsidRDefault="00A62225" w:rsidP="00A62225">
      <w:pPr>
        <w:numPr>
          <w:ilvl w:val="0"/>
          <w:numId w:val="18"/>
        </w:numPr>
        <w:spacing w:after="0" w:line="259" w:lineRule="auto"/>
        <w:ind w:left="487" w:hanging="357"/>
        <w:rPr>
          <w:rFonts w:eastAsia="Calibri" w:cstheme="minorHAnsi"/>
          <w:sz w:val="24"/>
          <w:szCs w:val="24"/>
        </w:rPr>
      </w:pPr>
      <w:r w:rsidRPr="0037579D">
        <w:rPr>
          <w:rFonts w:eastAsia="Calibri" w:cstheme="minorHAnsi"/>
          <w:sz w:val="24"/>
          <w:szCs w:val="24"/>
        </w:rPr>
        <w:t xml:space="preserve">confirm safe </w:t>
      </w:r>
      <w:proofErr w:type="gramStart"/>
      <w:r w:rsidRPr="0037579D">
        <w:rPr>
          <w:rFonts w:eastAsia="Calibri" w:cstheme="minorHAnsi"/>
          <w:sz w:val="24"/>
          <w:szCs w:val="24"/>
        </w:rPr>
        <w:t>return</w:t>
      </w:r>
      <w:proofErr w:type="gramEnd"/>
    </w:p>
    <w:p w14:paraId="07D5779F" w14:textId="77777777" w:rsidR="00A62225" w:rsidRPr="0037579D" w:rsidRDefault="00A62225" w:rsidP="00A62225">
      <w:pPr>
        <w:numPr>
          <w:ilvl w:val="0"/>
          <w:numId w:val="18"/>
        </w:numPr>
        <w:spacing w:after="120" w:line="259" w:lineRule="auto"/>
        <w:ind w:left="487" w:hanging="357"/>
        <w:rPr>
          <w:rFonts w:eastAsia="Calibri" w:cstheme="minorHAnsi"/>
          <w:sz w:val="24"/>
          <w:szCs w:val="24"/>
        </w:rPr>
      </w:pPr>
      <w:r w:rsidRPr="0037579D">
        <w:rPr>
          <w:rFonts w:eastAsia="Calibri" w:cstheme="minorHAnsi"/>
          <w:sz w:val="24"/>
          <w:szCs w:val="24"/>
        </w:rPr>
        <w:t xml:space="preserve">inform of any delay </w:t>
      </w:r>
    </w:p>
    <w:p w14:paraId="235AD1AD" w14:textId="6C6F68A7" w:rsidR="00A62225" w:rsidRDefault="00A62225" w:rsidP="00A62225">
      <w:pPr>
        <w:spacing w:after="120"/>
        <w:rPr>
          <w:rFonts w:eastAsia="Calibri" w:cstheme="minorHAnsi"/>
          <w:sz w:val="24"/>
          <w:szCs w:val="24"/>
        </w:rPr>
      </w:pPr>
      <w:r w:rsidRPr="0037579D">
        <w:rPr>
          <w:rFonts w:eastAsia="Calibri" w:cstheme="minorHAnsi"/>
          <w:sz w:val="24"/>
          <w:szCs w:val="24"/>
        </w:rPr>
        <w:t xml:space="preserve">If there is a delay, the fieldwork leader must periodically keep the contact person informed of the situation until </w:t>
      </w:r>
      <w:r>
        <w:rPr>
          <w:rFonts w:eastAsia="Calibri" w:cstheme="minorHAnsi"/>
          <w:sz w:val="24"/>
          <w:szCs w:val="24"/>
        </w:rPr>
        <w:t>‘</w:t>
      </w:r>
      <w:r w:rsidRPr="0037579D">
        <w:rPr>
          <w:rFonts w:eastAsia="Calibri" w:cstheme="minorHAnsi"/>
          <w:sz w:val="24"/>
          <w:szCs w:val="24"/>
        </w:rPr>
        <w:t>safe return</w:t>
      </w:r>
      <w:r>
        <w:rPr>
          <w:rFonts w:eastAsia="Calibri" w:cstheme="minorHAnsi"/>
          <w:sz w:val="24"/>
          <w:szCs w:val="24"/>
        </w:rPr>
        <w:t>’</w:t>
      </w:r>
      <w:r w:rsidRPr="0037579D">
        <w:rPr>
          <w:rFonts w:eastAsia="Calibri" w:cstheme="minorHAnsi"/>
          <w:sz w:val="24"/>
          <w:szCs w:val="24"/>
        </w:rPr>
        <w:t xml:space="preserve"> is reported. </w:t>
      </w:r>
    </w:p>
    <w:p w14:paraId="090ECFA0" w14:textId="77777777" w:rsidR="00245A28" w:rsidRDefault="00245A28" w:rsidP="00A62225">
      <w:pPr>
        <w:spacing w:after="120"/>
        <w:rPr>
          <w:rFonts w:eastAsia="Calibri" w:cstheme="minorHAnsi"/>
          <w:sz w:val="24"/>
          <w:szCs w:val="24"/>
        </w:rPr>
      </w:pPr>
    </w:p>
    <w:p w14:paraId="6E2A9530" w14:textId="2B3951C9" w:rsidR="00A62225" w:rsidRDefault="00A62225" w:rsidP="00A62225">
      <w:pPr>
        <w:spacing w:after="120"/>
        <w:rPr>
          <w:rFonts w:eastAsia="Calibri" w:cstheme="minorHAnsi"/>
          <w:b/>
          <w:bCs/>
          <w:sz w:val="24"/>
          <w:szCs w:val="24"/>
        </w:rPr>
      </w:pPr>
      <w:r w:rsidRPr="00B30DBA">
        <w:rPr>
          <w:rFonts w:eastAsia="Calibri" w:cstheme="minorHAnsi"/>
          <w:b/>
          <w:bCs/>
          <w:sz w:val="24"/>
          <w:szCs w:val="24"/>
        </w:rPr>
        <w:t xml:space="preserve">It is important that you remember to confirm your safe return </w:t>
      </w:r>
      <w:r w:rsidR="00245A28">
        <w:rPr>
          <w:rFonts w:eastAsia="Calibri" w:cstheme="minorHAnsi"/>
          <w:b/>
          <w:bCs/>
          <w:sz w:val="24"/>
          <w:szCs w:val="24"/>
        </w:rPr>
        <w:t xml:space="preserve">or any delay </w:t>
      </w:r>
      <w:r w:rsidRPr="00B30DBA">
        <w:rPr>
          <w:rFonts w:eastAsia="Calibri" w:cstheme="minorHAnsi"/>
          <w:b/>
          <w:bCs/>
          <w:sz w:val="24"/>
          <w:szCs w:val="24"/>
        </w:rPr>
        <w:t>at the pre-arranged time to avoid the emergency services being alerted unnecessarily. It may be useful to set an alarm on your phone to remind you</w:t>
      </w:r>
      <w:r w:rsidR="00245A28">
        <w:rPr>
          <w:rFonts w:eastAsia="Calibri" w:cstheme="minorHAnsi"/>
          <w:b/>
          <w:bCs/>
          <w:sz w:val="24"/>
          <w:szCs w:val="24"/>
        </w:rPr>
        <w:t xml:space="preserve"> of this</w:t>
      </w:r>
      <w:r w:rsidRPr="00B30DBA">
        <w:rPr>
          <w:rFonts w:eastAsia="Calibri" w:cstheme="minorHAnsi"/>
          <w:b/>
          <w:bCs/>
          <w:sz w:val="24"/>
          <w:szCs w:val="24"/>
        </w:rPr>
        <w:t>.</w:t>
      </w:r>
    </w:p>
    <w:p w14:paraId="72AA4D3E" w14:textId="77777777" w:rsidR="00A62225" w:rsidRPr="00B30DBA" w:rsidRDefault="00A62225" w:rsidP="00A62225">
      <w:pPr>
        <w:spacing w:after="120"/>
        <w:rPr>
          <w:rFonts w:eastAsia="Calibri" w:cstheme="minorHAnsi"/>
          <w:b/>
          <w:bCs/>
          <w:sz w:val="24"/>
          <w:szCs w:val="24"/>
        </w:rPr>
      </w:pPr>
    </w:p>
    <w:p w14:paraId="1DE2278A" w14:textId="1CC54115" w:rsidR="00245A28" w:rsidRDefault="00245A28" w:rsidP="00A62225">
      <w:pPr>
        <w:spacing w:after="120"/>
        <w:rPr>
          <w:rFonts w:eastAsia="Calibri" w:cstheme="minorHAnsi"/>
          <w:b/>
          <w:sz w:val="24"/>
          <w:szCs w:val="24"/>
        </w:rPr>
      </w:pPr>
    </w:p>
    <w:p w14:paraId="727BBD87" w14:textId="77777777" w:rsidR="00245A28" w:rsidRDefault="00245A28" w:rsidP="00A62225">
      <w:pPr>
        <w:spacing w:after="120"/>
        <w:rPr>
          <w:rFonts w:eastAsia="Calibri" w:cstheme="minorHAnsi"/>
          <w:b/>
          <w:sz w:val="24"/>
          <w:szCs w:val="24"/>
        </w:rPr>
      </w:pPr>
    </w:p>
    <w:p w14:paraId="09DD80CE" w14:textId="77777777" w:rsidR="00245A28" w:rsidRDefault="00245A28" w:rsidP="00A62225">
      <w:pPr>
        <w:spacing w:after="120"/>
        <w:rPr>
          <w:rFonts w:eastAsia="Calibri" w:cstheme="minorHAnsi"/>
          <w:b/>
          <w:sz w:val="24"/>
          <w:szCs w:val="24"/>
        </w:rPr>
      </w:pPr>
    </w:p>
    <w:p w14:paraId="0A6238A4" w14:textId="51036243" w:rsidR="00A62225" w:rsidRPr="00853A8F" w:rsidRDefault="00A62225" w:rsidP="00A62225">
      <w:pPr>
        <w:spacing w:after="120"/>
        <w:rPr>
          <w:rFonts w:eastAsia="Calibri" w:cstheme="minorHAnsi"/>
          <w:b/>
          <w:sz w:val="24"/>
          <w:szCs w:val="24"/>
        </w:rPr>
      </w:pPr>
      <w:r w:rsidRPr="00853A8F">
        <w:rPr>
          <w:rFonts w:eastAsia="Calibri" w:cstheme="minorHAnsi"/>
          <w:b/>
          <w:sz w:val="24"/>
          <w:szCs w:val="24"/>
        </w:rPr>
        <w:t xml:space="preserve">Should reporting safe return </w:t>
      </w:r>
      <w:proofErr w:type="gramStart"/>
      <w:r w:rsidRPr="00853A8F">
        <w:rPr>
          <w:rFonts w:eastAsia="Calibri" w:cstheme="minorHAnsi"/>
          <w:b/>
          <w:sz w:val="24"/>
          <w:szCs w:val="24"/>
        </w:rPr>
        <w:t>fail</w:t>
      </w:r>
      <w:proofErr w:type="gramEnd"/>
    </w:p>
    <w:p w14:paraId="75239B74" w14:textId="25D20764" w:rsidR="00A62225" w:rsidRDefault="00A62225" w:rsidP="00A62225">
      <w:pPr>
        <w:spacing w:after="120"/>
        <w:rPr>
          <w:rFonts w:eastAsia="Calibri" w:cstheme="minorHAnsi"/>
          <w:sz w:val="24"/>
          <w:szCs w:val="24"/>
        </w:rPr>
      </w:pPr>
      <w:r w:rsidRPr="0064690D">
        <w:rPr>
          <w:rFonts w:eastAsia="Calibri" w:cstheme="minorHAnsi"/>
          <w:sz w:val="24"/>
          <w:szCs w:val="24"/>
        </w:rPr>
        <w:t>If the fieldworker/ fieldwork leader does not make contact a</w:t>
      </w:r>
      <w:r>
        <w:rPr>
          <w:rFonts w:eastAsia="Calibri" w:cstheme="minorHAnsi"/>
          <w:sz w:val="24"/>
          <w:szCs w:val="24"/>
        </w:rPr>
        <w:t>t</w:t>
      </w:r>
      <w:r w:rsidRPr="0064690D">
        <w:rPr>
          <w:rFonts w:eastAsia="Calibri" w:cstheme="minorHAnsi"/>
          <w:sz w:val="24"/>
          <w:szCs w:val="24"/>
        </w:rPr>
        <w:t xml:space="preserve"> the </w:t>
      </w:r>
      <w:r w:rsidRPr="0037579D">
        <w:rPr>
          <w:rFonts w:eastAsia="Calibri" w:cstheme="minorHAnsi"/>
          <w:sz w:val="24"/>
          <w:szCs w:val="24"/>
        </w:rPr>
        <w:t>pre-arranged time</w:t>
      </w:r>
      <w:r w:rsidRPr="0064690D">
        <w:rPr>
          <w:rFonts w:eastAsia="Calibri" w:cstheme="minorHAnsi"/>
          <w:sz w:val="24"/>
          <w:szCs w:val="24"/>
        </w:rPr>
        <w:t xml:space="preserve"> of return, the contact person must initially attempt to contact the fieldworker/ fieldwork leader. </w:t>
      </w:r>
    </w:p>
    <w:p w14:paraId="05725ACD" w14:textId="77777777" w:rsidR="00245A28" w:rsidRDefault="00245A28" w:rsidP="00A62225">
      <w:pPr>
        <w:spacing w:after="120"/>
        <w:rPr>
          <w:rFonts w:eastAsia="Calibri" w:cstheme="minorHAnsi"/>
          <w:sz w:val="24"/>
          <w:szCs w:val="24"/>
        </w:rPr>
      </w:pPr>
    </w:p>
    <w:p w14:paraId="720FB3F6" w14:textId="77777777" w:rsidR="00A62225" w:rsidRPr="0064690D" w:rsidRDefault="00A62225" w:rsidP="00A62225">
      <w:pPr>
        <w:spacing w:after="120"/>
        <w:rPr>
          <w:rFonts w:eastAsia="Calibri" w:cstheme="minorHAnsi"/>
          <w:sz w:val="24"/>
          <w:szCs w:val="24"/>
        </w:rPr>
      </w:pPr>
      <w:r w:rsidRPr="0064690D">
        <w:rPr>
          <w:rFonts w:eastAsia="Calibri" w:cstheme="minorHAnsi"/>
          <w:sz w:val="24"/>
          <w:szCs w:val="24"/>
        </w:rPr>
        <w:t>If no contact can be made:</w:t>
      </w:r>
    </w:p>
    <w:p w14:paraId="5F77EA43" w14:textId="0143ED55" w:rsidR="00A62225" w:rsidRPr="0064690D" w:rsidRDefault="00A62225" w:rsidP="00A62225">
      <w:pPr>
        <w:numPr>
          <w:ilvl w:val="0"/>
          <w:numId w:val="25"/>
        </w:numPr>
        <w:spacing w:after="120"/>
        <w:ind w:left="641" w:hanging="357"/>
        <w:rPr>
          <w:rFonts w:eastAsia="Calibri" w:cstheme="minorHAnsi"/>
          <w:sz w:val="24"/>
          <w:szCs w:val="24"/>
        </w:rPr>
      </w:pPr>
      <w:r w:rsidRPr="0064690D">
        <w:rPr>
          <w:rFonts w:eastAsia="Calibri" w:cstheme="minorHAnsi"/>
          <w:sz w:val="24"/>
          <w:szCs w:val="24"/>
        </w:rPr>
        <w:t xml:space="preserve">The Contact person is to alert the Emergency </w:t>
      </w:r>
      <w:r>
        <w:rPr>
          <w:rFonts w:eastAsia="Calibri" w:cstheme="minorHAnsi"/>
          <w:sz w:val="24"/>
          <w:szCs w:val="24"/>
        </w:rPr>
        <w:t>S</w:t>
      </w:r>
      <w:r w:rsidRPr="0064690D">
        <w:rPr>
          <w:rFonts w:eastAsia="Calibri" w:cstheme="minorHAnsi"/>
          <w:sz w:val="24"/>
          <w:szCs w:val="24"/>
        </w:rPr>
        <w:t>ervices</w:t>
      </w:r>
      <w:r>
        <w:rPr>
          <w:rFonts w:eastAsia="Calibri" w:cstheme="minorHAnsi"/>
          <w:sz w:val="24"/>
          <w:szCs w:val="24"/>
        </w:rPr>
        <w:t xml:space="preserve"> </w:t>
      </w:r>
      <w:r w:rsidRPr="0064690D">
        <w:rPr>
          <w:rFonts w:eastAsia="Calibri" w:cstheme="minorHAnsi"/>
          <w:sz w:val="24"/>
          <w:szCs w:val="24"/>
        </w:rPr>
        <w:t>and inform them of the situation</w:t>
      </w:r>
      <w:r w:rsidR="007B5083">
        <w:rPr>
          <w:rFonts w:eastAsia="Calibri" w:cstheme="minorHAnsi"/>
          <w:sz w:val="24"/>
          <w:szCs w:val="24"/>
        </w:rPr>
        <w:t>, giving the location details provided by the fieldworker/fieldwork leader</w:t>
      </w:r>
      <w:r w:rsidRPr="0064690D">
        <w:rPr>
          <w:rFonts w:eastAsia="Calibri" w:cstheme="minorHAnsi"/>
          <w:sz w:val="24"/>
          <w:szCs w:val="24"/>
        </w:rPr>
        <w:t>.</w:t>
      </w:r>
      <w:r>
        <w:rPr>
          <w:rFonts w:eastAsia="Calibri" w:cstheme="minorHAnsi"/>
          <w:sz w:val="24"/>
          <w:szCs w:val="24"/>
        </w:rPr>
        <w:t xml:space="preserve"> (In Ireland </w:t>
      </w:r>
      <w:r w:rsidRPr="0064690D">
        <w:rPr>
          <w:rFonts w:eastAsia="Calibri" w:cstheme="minorHAnsi"/>
          <w:sz w:val="24"/>
          <w:szCs w:val="24"/>
        </w:rPr>
        <w:t>dia</w:t>
      </w:r>
      <w:r>
        <w:rPr>
          <w:rFonts w:eastAsia="Calibri" w:cstheme="minorHAnsi"/>
          <w:sz w:val="24"/>
          <w:szCs w:val="24"/>
        </w:rPr>
        <w:t xml:space="preserve">l 999 or 112. If abroad, check the emergency services contact number on arrival and make sure your contact is </w:t>
      </w:r>
      <w:r w:rsidR="007B5083">
        <w:rPr>
          <w:rFonts w:eastAsia="Calibri" w:cstheme="minorHAnsi"/>
          <w:sz w:val="24"/>
          <w:szCs w:val="24"/>
        </w:rPr>
        <w:t>aware</w:t>
      </w:r>
      <w:r>
        <w:rPr>
          <w:rFonts w:eastAsia="Calibri" w:cstheme="minorHAnsi"/>
          <w:sz w:val="24"/>
          <w:szCs w:val="24"/>
        </w:rPr>
        <w:t xml:space="preserve"> of this</w:t>
      </w:r>
      <w:r w:rsidR="007B5083">
        <w:rPr>
          <w:rFonts w:eastAsia="Calibri" w:cstheme="minorHAnsi"/>
          <w:sz w:val="24"/>
          <w:szCs w:val="24"/>
        </w:rPr>
        <w:t xml:space="preserve"> number</w:t>
      </w:r>
      <w:r>
        <w:rPr>
          <w:rFonts w:eastAsia="Calibri" w:cstheme="minorHAnsi"/>
          <w:sz w:val="24"/>
          <w:szCs w:val="24"/>
        </w:rPr>
        <w:t xml:space="preserve">). </w:t>
      </w:r>
    </w:p>
    <w:p w14:paraId="2C34DC86" w14:textId="77777777" w:rsidR="00607ABD" w:rsidRPr="00607ABD" w:rsidRDefault="00A62225" w:rsidP="00607ABD">
      <w:pPr>
        <w:numPr>
          <w:ilvl w:val="0"/>
          <w:numId w:val="25"/>
        </w:numPr>
        <w:spacing w:after="120"/>
        <w:ind w:left="641" w:hanging="357"/>
        <w:rPr>
          <w:rFonts w:eastAsia="Calibri" w:cstheme="minorHAnsi"/>
          <w:b/>
          <w:sz w:val="24"/>
          <w:szCs w:val="24"/>
        </w:rPr>
      </w:pPr>
      <w:r w:rsidRPr="0064690D">
        <w:rPr>
          <w:rFonts w:eastAsia="Calibri" w:cstheme="minorHAnsi"/>
          <w:sz w:val="24"/>
          <w:szCs w:val="24"/>
        </w:rPr>
        <w:t xml:space="preserve">The Contact Person should also inform a member of staff at </w:t>
      </w:r>
      <w:r w:rsidR="00177943">
        <w:rPr>
          <w:rFonts w:eastAsia="Calibri" w:cstheme="minorHAnsi"/>
          <w:sz w:val="24"/>
          <w:szCs w:val="24"/>
        </w:rPr>
        <w:t xml:space="preserve">Trinity College </w:t>
      </w:r>
      <w:r w:rsidRPr="0064690D">
        <w:rPr>
          <w:rFonts w:eastAsia="Calibri" w:cstheme="minorHAnsi"/>
          <w:sz w:val="24"/>
          <w:szCs w:val="24"/>
          <w:lang w:val="en-IE"/>
        </w:rPr>
        <w:t>at the earliest opportunity</w:t>
      </w:r>
      <w:r w:rsidRPr="0064690D">
        <w:rPr>
          <w:rFonts w:eastAsia="Calibri" w:cstheme="minorHAnsi"/>
          <w:sz w:val="24"/>
          <w:szCs w:val="24"/>
        </w:rPr>
        <w:t xml:space="preserve">. </w:t>
      </w:r>
      <w:r w:rsidR="00BC2CF6">
        <w:rPr>
          <w:rFonts w:eastAsia="Calibri" w:cstheme="minorHAnsi"/>
          <w:sz w:val="24"/>
          <w:szCs w:val="24"/>
        </w:rPr>
        <w:t>Where a supervisor/PI has given contact details they should be informed as soon as possible.</w:t>
      </w:r>
    </w:p>
    <w:p w14:paraId="3D715C4C" w14:textId="2095C1B4" w:rsidR="00A62225" w:rsidRPr="0064690D" w:rsidRDefault="00A62225" w:rsidP="00607ABD">
      <w:pPr>
        <w:spacing w:after="120"/>
        <w:ind w:left="641"/>
        <w:rPr>
          <w:rFonts w:eastAsia="Calibri" w:cstheme="minorHAnsi"/>
          <w:b/>
          <w:sz w:val="24"/>
          <w:szCs w:val="24"/>
        </w:rPr>
      </w:pPr>
      <w:r>
        <w:rPr>
          <w:rFonts w:eastAsia="Calibri" w:cstheme="minorHAnsi"/>
          <w:b/>
          <w:sz w:val="24"/>
          <w:szCs w:val="24"/>
        </w:rPr>
        <w:t xml:space="preserve">                                                  </w:t>
      </w:r>
    </w:p>
    <w:p w14:paraId="40EEB30A" w14:textId="64AE5BFC" w:rsidR="00A62225" w:rsidRDefault="00A62225" w:rsidP="00A62225">
      <w:pPr>
        <w:spacing w:after="120"/>
        <w:rPr>
          <w:rFonts w:eastAsia="Calibri" w:cstheme="minorHAnsi"/>
          <w:b/>
          <w:bCs/>
          <w:sz w:val="24"/>
          <w:szCs w:val="24"/>
        </w:rPr>
      </w:pPr>
      <w:r w:rsidRPr="00B30DBA">
        <w:rPr>
          <w:rFonts w:eastAsia="Calibri" w:cstheme="minorHAnsi"/>
          <w:b/>
          <w:bCs/>
          <w:sz w:val="24"/>
          <w:szCs w:val="24"/>
        </w:rPr>
        <w:t>Failure to set up a safe return system when out on fieldwork can literally be the difference between life and death so always make sure you have a system in place before each day’s fieldwork.</w:t>
      </w:r>
    </w:p>
    <w:p w14:paraId="100BCA6F" w14:textId="2F61CFC7" w:rsidR="007B5083" w:rsidRDefault="007B5083" w:rsidP="00A62225">
      <w:pPr>
        <w:spacing w:after="120"/>
        <w:rPr>
          <w:rFonts w:eastAsia="Calibri" w:cstheme="minorHAnsi"/>
          <w:b/>
          <w:bCs/>
          <w:sz w:val="24"/>
          <w:szCs w:val="24"/>
        </w:rPr>
      </w:pPr>
    </w:p>
    <w:p w14:paraId="566CDBC2" w14:textId="730E4C02" w:rsidR="007B5083" w:rsidRPr="007B5083" w:rsidRDefault="007B5083" w:rsidP="00A62225">
      <w:pPr>
        <w:spacing w:after="120"/>
        <w:rPr>
          <w:rFonts w:eastAsia="Calibri" w:cstheme="minorHAnsi"/>
          <w:i/>
          <w:iCs/>
          <w:sz w:val="24"/>
          <w:szCs w:val="24"/>
        </w:rPr>
      </w:pPr>
      <w:r w:rsidRPr="007B5083">
        <w:rPr>
          <w:rFonts w:eastAsia="Calibri" w:cstheme="minorHAnsi"/>
          <w:b/>
          <w:bCs/>
          <w:i/>
          <w:iCs/>
          <w:sz w:val="24"/>
          <w:szCs w:val="24"/>
        </w:rPr>
        <w:t>N.B.</w:t>
      </w:r>
      <w:r>
        <w:rPr>
          <w:rFonts w:eastAsia="Calibri" w:cstheme="minorHAnsi"/>
          <w:b/>
          <w:bCs/>
          <w:i/>
          <w:iCs/>
          <w:sz w:val="24"/>
          <w:szCs w:val="24"/>
        </w:rPr>
        <w:t xml:space="preserve"> </w:t>
      </w:r>
      <w:r w:rsidRPr="007B5083">
        <w:rPr>
          <w:rFonts w:eastAsia="Calibri" w:cstheme="minorHAnsi"/>
          <w:i/>
          <w:iCs/>
        </w:rPr>
        <w:t>In keeping with GDPR regulations in relation to privacy, any personal details (</w:t>
      </w:r>
      <w:r w:rsidR="00867046">
        <w:rPr>
          <w:rFonts w:eastAsia="Calibri" w:cstheme="minorHAnsi"/>
          <w:i/>
          <w:iCs/>
        </w:rPr>
        <w:t xml:space="preserve">names, </w:t>
      </w:r>
      <w:r w:rsidRPr="007B5083">
        <w:rPr>
          <w:rFonts w:eastAsia="Calibri" w:cstheme="minorHAnsi"/>
          <w:i/>
          <w:iCs/>
        </w:rPr>
        <w:t>phone numbers</w:t>
      </w:r>
      <w:r w:rsidR="009342E5">
        <w:rPr>
          <w:rFonts w:eastAsia="Calibri" w:cstheme="minorHAnsi"/>
          <w:i/>
          <w:iCs/>
        </w:rPr>
        <w:t>,</w:t>
      </w:r>
      <w:r w:rsidRPr="007B5083">
        <w:rPr>
          <w:rFonts w:eastAsia="Calibri" w:cstheme="minorHAnsi"/>
          <w:i/>
          <w:iCs/>
        </w:rPr>
        <w:t xml:space="preserve"> </w:t>
      </w:r>
      <w:r w:rsidR="009342E5" w:rsidRPr="007B5083">
        <w:rPr>
          <w:rFonts w:eastAsia="Calibri" w:cstheme="minorHAnsi"/>
          <w:i/>
          <w:iCs/>
        </w:rPr>
        <w:t>address</w:t>
      </w:r>
      <w:r w:rsidRPr="007B5083">
        <w:rPr>
          <w:rFonts w:eastAsia="Calibri" w:cstheme="minorHAnsi"/>
          <w:i/>
          <w:iCs/>
        </w:rPr>
        <w:t xml:space="preserve"> etc.) shared between you and your contact person should be securely destroyed when the fieldwork has been completed.</w:t>
      </w:r>
    </w:p>
    <w:p w14:paraId="79326227" w14:textId="77777777" w:rsidR="0037579D" w:rsidRPr="0037579D" w:rsidRDefault="0037579D" w:rsidP="000F52A5">
      <w:pPr>
        <w:widowControl w:val="0"/>
        <w:tabs>
          <w:tab w:val="left" w:pos="798"/>
        </w:tabs>
        <w:spacing w:before="1" w:after="0" w:line="273" w:lineRule="auto"/>
        <w:ind w:right="113"/>
        <w:jc w:val="both"/>
        <w:rPr>
          <w:rFonts w:eastAsia="Calibri" w:cstheme="minorHAnsi"/>
          <w:sz w:val="24"/>
        </w:rPr>
      </w:pPr>
    </w:p>
    <w:p w14:paraId="6C267264" w14:textId="77777777" w:rsidR="0053766F" w:rsidRDefault="0053766F" w:rsidP="00A62225">
      <w:pPr>
        <w:spacing w:after="120"/>
        <w:rPr>
          <w:b/>
          <w:sz w:val="28"/>
          <w:szCs w:val="28"/>
        </w:rPr>
      </w:pPr>
      <w:bookmarkStart w:id="3" w:name="_TOC_250021"/>
    </w:p>
    <w:p w14:paraId="38D70F2A" w14:textId="77777777" w:rsidR="00245A28" w:rsidRDefault="00245A28" w:rsidP="00A62225">
      <w:pPr>
        <w:spacing w:after="120"/>
        <w:rPr>
          <w:b/>
          <w:sz w:val="28"/>
          <w:szCs w:val="28"/>
        </w:rPr>
      </w:pPr>
    </w:p>
    <w:p w14:paraId="60AA462A" w14:textId="77777777" w:rsidR="00245A28" w:rsidRDefault="00245A28" w:rsidP="00A62225">
      <w:pPr>
        <w:spacing w:after="120"/>
        <w:rPr>
          <w:b/>
          <w:sz w:val="28"/>
          <w:szCs w:val="28"/>
        </w:rPr>
      </w:pPr>
    </w:p>
    <w:p w14:paraId="22B60025" w14:textId="77777777" w:rsidR="00245A28" w:rsidRDefault="00245A28" w:rsidP="00A62225">
      <w:pPr>
        <w:spacing w:after="120"/>
        <w:rPr>
          <w:b/>
          <w:sz w:val="28"/>
          <w:szCs w:val="28"/>
        </w:rPr>
      </w:pPr>
    </w:p>
    <w:p w14:paraId="497F5A47" w14:textId="77777777" w:rsidR="00245A28" w:rsidRDefault="00245A28" w:rsidP="00A62225">
      <w:pPr>
        <w:spacing w:after="120"/>
        <w:rPr>
          <w:b/>
          <w:sz w:val="28"/>
          <w:szCs w:val="28"/>
        </w:rPr>
      </w:pPr>
    </w:p>
    <w:p w14:paraId="5096E0EB" w14:textId="77777777" w:rsidR="00245A28" w:rsidRDefault="00245A28" w:rsidP="00A62225">
      <w:pPr>
        <w:spacing w:after="120"/>
        <w:rPr>
          <w:b/>
          <w:sz w:val="28"/>
          <w:szCs w:val="28"/>
        </w:rPr>
      </w:pPr>
    </w:p>
    <w:p w14:paraId="68EF6A64" w14:textId="77777777" w:rsidR="00245A28" w:rsidRDefault="00245A28" w:rsidP="00A62225">
      <w:pPr>
        <w:spacing w:after="120"/>
        <w:rPr>
          <w:b/>
          <w:sz w:val="28"/>
          <w:szCs w:val="28"/>
        </w:rPr>
      </w:pPr>
    </w:p>
    <w:p w14:paraId="1CEC69AE" w14:textId="4F6D1834" w:rsidR="0037579D" w:rsidRPr="0037579D" w:rsidRDefault="005E3842" w:rsidP="00C72466">
      <w:pPr>
        <w:pageBreakBefore/>
        <w:spacing w:after="120"/>
        <w:rPr>
          <w:b/>
          <w:sz w:val="28"/>
          <w:szCs w:val="28"/>
        </w:rPr>
      </w:pPr>
      <w:r>
        <w:rPr>
          <w:b/>
          <w:sz w:val="28"/>
          <w:szCs w:val="28"/>
        </w:rPr>
        <w:lastRenderedPageBreak/>
        <w:t>5</w:t>
      </w:r>
      <w:r w:rsidR="0037579D" w:rsidRPr="0037579D">
        <w:rPr>
          <w:b/>
          <w:sz w:val="28"/>
          <w:szCs w:val="28"/>
        </w:rPr>
        <w:t>. Supervision</w:t>
      </w:r>
      <w:bookmarkEnd w:id="3"/>
    </w:p>
    <w:p w14:paraId="1B8D1E89" w14:textId="2CE73D46" w:rsidR="00CC1BD4" w:rsidRDefault="0037579D" w:rsidP="000F52A5">
      <w:pPr>
        <w:widowControl w:val="0"/>
        <w:tabs>
          <w:tab w:val="left" w:pos="798"/>
        </w:tabs>
        <w:spacing w:after="120"/>
        <w:rPr>
          <w:rFonts w:eastAsia="Arial" w:cstheme="minorHAnsi"/>
          <w:sz w:val="24"/>
          <w:szCs w:val="24"/>
        </w:rPr>
      </w:pPr>
      <w:r w:rsidRPr="0037579D">
        <w:rPr>
          <w:rFonts w:eastAsia="Arial" w:cstheme="minorHAnsi"/>
          <w:sz w:val="24"/>
          <w:szCs w:val="24"/>
        </w:rPr>
        <w:t xml:space="preserve">Fieldwork and other outdoor activities cannot always be supervised in the same </w:t>
      </w:r>
      <w:r w:rsidR="005A3249">
        <w:rPr>
          <w:rFonts w:eastAsia="Arial" w:cstheme="minorHAnsi"/>
          <w:sz w:val="24"/>
          <w:szCs w:val="24"/>
        </w:rPr>
        <w:t xml:space="preserve">controlled </w:t>
      </w:r>
      <w:r w:rsidRPr="0037579D">
        <w:rPr>
          <w:rFonts w:eastAsia="Arial" w:cstheme="minorHAnsi"/>
          <w:sz w:val="24"/>
          <w:szCs w:val="24"/>
        </w:rPr>
        <w:t xml:space="preserve">manner as laboratory or classroom activities. The Head of Discipline is ultimately responsible for ensuring adequate supervision </w:t>
      </w:r>
      <w:r w:rsidR="00CC1BD4">
        <w:rPr>
          <w:rFonts w:eastAsia="Arial" w:cstheme="minorHAnsi"/>
          <w:sz w:val="24"/>
          <w:szCs w:val="24"/>
        </w:rPr>
        <w:t>is</w:t>
      </w:r>
      <w:r w:rsidR="00B30DBA" w:rsidRPr="0037579D">
        <w:rPr>
          <w:rFonts w:eastAsia="Arial" w:cstheme="minorHAnsi"/>
          <w:sz w:val="24"/>
          <w:szCs w:val="24"/>
        </w:rPr>
        <w:t xml:space="preserve"> in place</w:t>
      </w:r>
      <w:r w:rsidR="004B3D2D">
        <w:rPr>
          <w:rFonts w:eastAsia="Arial" w:cstheme="minorHAnsi"/>
          <w:sz w:val="24"/>
          <w:szCs w:val="24"/>
        </w:rPr>
        <w:t>.</w:t>
      </w:r>
      <w:r w:rsidRPr="0037579D">
        <w:rPr>
          <w:rFonts w:eastAsia="Arial" w:cstheme="minorHAnsi"/>
          <w:sz w:val="24"/>
          <w:szCs w:val="24"/>
        </w:rPr>
        <w:t xml:space="preserve"> Fieldwork Leader</w:t>
      </w:r>
      <w:r w:rsidR="004B3D2D">
        <w:rPr>
          <w:rFonts w:eastAsia="Arial" w:cstheme="minorHAnsi"/>
          <w:sz w:val="24"/>
          <w:szCs w:val="24"/>
        </w:rPr>
        <w:t>s</w:t>
      </w:r>
      <w:r w:rsidRPr="0037579D">
        <w:rPr>
          <w:rFonts w:eastAsia="Arial" w:cstheme="minorHAnsi"/>
          <w:sz w:val="24"/>
          <w:szCs w:val="24"/>
        </w:rPr>
        <w:t xml:space="preserve"> </w:t>
      </w:r>
      <w:r w:rsidR="00F86E49">
        <w:rPr>
          <w:rFonts w:eastAsia="Arial" w:cstheme="minorHAnsi"/>
          <w:sz w:val="24"/>
          <w:szCs w:val="24"/>
        </w:rPr>
        <w:t>must</w:t>
      </w:r>
      <w:r w:rsidRPr="0037579D">
        <w:rPr>
          <w:rFonts w:eastAsia="Arial" w:cstheme="minorHAnsi"/>
          <w:sz w:val="24"/>
          <w:szCs w:val="24"/>
        </w:rPr>
        <w:t xml:space="preserve"> </w:t>
      </w:r>
      <w:r w:rsidR="000F52A5" w:rsidRPr="0037579D">
        <w:rPr>
          <w:rFonts w:eastAsia="Arial" w:cstheme="minorHAnsi"/>
          <w:sz w:val="24"/>
          <w:szCs w:val="24"/>
        </w:rPr>
        <w:t>observe</w:t>
      </w:r>
      <w:r w:rsidRPr="0037579D">
        <w:rPr>
          <w:rFonts w:eastAsia="Arial" w:cstheme="minorHAnsi"/>
          <w:sz w:val="24"/>
          <w:szCs w:val="24"/>
        </w:rPr>
        <w:t xml:space="preserve"> the supervision guidelines </w:t>
      </w:r>
      <w:r w:rsidR="004B3D2D">
        <w:rPr>
          <w:rFonts w:eastAsia="Arial" w:cstheme="minorHAnsi"/>
          <w:sz w:val="24"/>
          <w:szCs w:val="24"/>
        </w:rPr>
        <w:t xml:space="preserve">set out in this document and in the </w:t>
      </w:r>
      <w:r w:rsidR="00220B63">
        <w:rPr>
          <w:rFonts w:eastAsia="Arial" w:cstheme="minorHAnsi"/>
          <w:sz w:val="24"/>
          <w:szCs w:val="24"/>
        </w:rPr>
        <w:t>Scho</w:t>
      </w:r>
      <w:r w:rsidR="008A624E">
        <w:rPr>
          <w:rFonts w:eastAsia="Arial" w:cstheme="minorHAnsi"/>
          <w:sz w:val="24"/>
          <w:szCs w:val="24"/>
        </w:rPr>
        <w:t>ol</w:t>
      </w:r>
      <w:r w:rsidR="004B3D2D">
        <w:rPr>
          <w:rFonts w:eastAsia="Arial" w:cstheme="minorHAnsi"/>
          <w:sz w:val="24"/>
          <w:szCs w:val="24"/>
        </w:rPr>
        <w:t xml:space="preserve"> Safety Statement</w:t>
      </w:r>
      <w:r w:rsidRPr="0037579D">
        <w:rPr>
          <w:rFonts w:eastAsia="Arial" w:cstheme="minorHAnsi"/>
          <w:sz w:val="24"/>
          <w:szCs w:val="24"/>
        </w:rPr>
        <w:t xml:space="preserve">. </w:t>
      </w:r>
    </w:p>
    <w:p w14:paraId="547E9045" w14:textId="77777777" w:rsidR="00314C52" w:rsidRPr="00314C52" w:rsidRDefault="00314C52" w:rsidP="00314C52">
      <w:pPr>
        <w:widowControl w:val="0"/>
        <w:tabs>
          <w:tab w:val="left" w:pos="798"/>
        </w:tabs>
        <w:spacing w:after="120"/>
        <w:rPr>
          <w:rFonts w:eastAsia="Arial" w:cstheme="minorHAnsi"/>
          <w:sz w:val="24"/>
          <w:szCs w:val="24"/>
          <w:lang w:val="en-US"/>
        </w:rPr>
      </w:pPr>
      <w:r w:rsidRPr="00314C52">
        <w:rPr>
          <w:rFonts w:eastAsia="Arial" w:cstheme="minorHAnsi"/>
          <w:sz w:val="24"/>
          <w:szCs w:val="24"/>
          <w:lang w:val="en-US"/>
        </w:rPr>
        <w:t>Where participants are inexperienced, have specific cultural, gender or age (e.g. under 18) requirements, the risk assessment must reflect all factors.</w:t>
      </w:r>
    </w:p>
    <w:p w14:paraId="16719CC8" w14:textId="36C05ED6" w:rsidR="00314C52" w:rsidRPr="00314C52" w:rsidRDefault="00314C52" w:rsidP="00314C52">
      <w:pPr>
        <w:widowControl w:val="0"/>
        <w:tabs>
          <w:tab w:val="left" w:pos="798"/>
        </w:tabs>
        <w:spacing w:after="120"/>
        <w:rPr>
          <w:rFonts w:eastAsia="Arial" w:cstheme="minorHAnsi"/>
          <w:sz w:val="24"/>
          <w:szCs w:val="24"/>
          <w:lang w:val="en-US"/>
        </w:rPr>
      </w:pPr>
      <w:r w:rsidRPr="00314C52">
        <w:rPr>
          <w:rFonts w:eastAsia="Arial" w:cstheme="minorHAnsi"/>
          <w:sz w:val="24"/>
          <w:szCs w:val="24"/>
          <w:lang w:val="en-US"/>
        </w:rPr>
        <w:t xml:space="preserve">There must be a leader whose authority is clearly defined and understood by all and who is trained in the appropriate skills. A deputy must be appointed in case of injury to the leader. </w:t>
      </w:r>
      <w:r w:rsidR="00194689" w:rsidRPr="00314C52">
        <w:rPr>
          <w:rFonts w:eastAsia="Arial" w:cstheme="minorHAnsi"/>
          <w:sz w:val="24"/>
          <w:szCs w:val="24"/>
          <w:lang w:val="en-US"/>
        </w:rPr>
        <w:t>Care</w:t>
      </w:r>
      <w:r w:rsidRPr="00314C52">
        <w:rPr>
          <w:rFonts w:eastAsia="Arial" w:cstheme="minorHAnsi"/>
          <w:sz w:val="24"/>
          <w:szCs w:val="24"/>
          <w:lang w:val="en-US"/>
        </w:rPr>
        <w:t xml:space="preserve"> must be exercised in places where climate is likely to be extreme and where terrain is </w:t>
      </w:r>
      <w:r w:rsidR="008F5530">
        <w:rPr>
          <w:rFonts w:eastAsia="Arial" w:cstheme="minorHAnsi"/>
          <w:sz w:val="24"/>
          <w:szCs w:val="24"/>
          <w:lang w:val="en-US"/>
        </w:rPr>
        <w:t>hazardous</w:t>
      </w:r>
      <w:r w:rsidRPr="00314C52">
        <w:rPr>
          <w:rFonts w:eastAsia="Arial" w:cstheme="minorHAnsi"/>
          <w:sz w:val="24"/>
          <w:szCs w:val="24"/>
          <w:lang w:val="en-US"/>
        </w:rPr>
        <w:t xml:space="preserve"> or social environments may be hostile to certain genders, race, </w:t>
      </w:r>
      <w:proofErr w:type="gramStart"/>
      <w:r w:rsidRPr="00314C52">
        <w:rPr>
          <w:rFonts w:eastAsia="Arial" w:cstheme="minorHAnsi"/>
          <w:sz w:val="24"/>
          <w:szCs w:val="24"/>
          <w:lang w:val="en-US"/>
        </w:rPr>
        <w:t>cultures</w:t>
      </w:r>
      <w:proofErr w:type="gramEnd"/>
      <w:r w:rsidRPr="00314C52">
        <w:rPr>
          <w:rFonts w:eastAsia="Arial" w:cstheme="minorHAnsi"/>
          <w:sz w:val="24"/>
          <w:szCs w:val="24"/>
          <w:lang w:val="en-US"/>
        </w:rPr>
        <w:t xml:space="preserve"> or creeds. </w:t>
      </w:r>
    </w:p>
    <w:p w14:paraId="7BCE396E" w14:textId="77777777" w:rsidR="00D16702" w:rsidRDefault="00D16702" w:rsidP="000F52A5">
      <w:pPr>
        <w:widowControl w:val="0"/>
        <w:tabs>
          <w:tab w:val="left" w:pos="798"/>
        </w:tabs>
        <w:spacing w:after="120"/>
        <w:rPr>
          <w:rFonts w:eastAsia="Arial" w:cstheme="minorHAnsi"/>
          <w:sz w:val="24"/>
          <w:szCs w:val="24"/>
        </w:rPr>
      </w:pPr>
    </w:p>
    <w:p w14:paraId="55855C52" w14:textId="4DA7D829" w:rsidR="00CC1BD4" w:rsidRDefault="00CC1BD4" w:rsidP="00D16702">
      <w:pPr>
        <w:widowControl w:val="0"/>
        <w:tabs>
          <w:tab w:val="left" w:pos="798"/>
        </w:tabs>
        <w:spacing w:after="0"/>
        <w:rPr>
          <w:rFonts w:eastAsia="Calibri" w:cstheme="minorHAnsi"/>
          <w:sz w:val="24"/>
          <w:szCs w:val="24"/>
        </w:rPr>
      </w:pPr>
      <w:r w:rsidRPr="00867046">
        <w:rPr>
          <w:rFonts w:eastAsia="Calibri" w:cstheme="minorHAnsi"/>
          <w:b/>
          <w:sz w:val="24"/>
          <w:szCs w:val="24"/>
        </w:rPr>
        <w:t>5.1</w:t>
      </w:r>
      <w:r>
        <w:rPr>
          <w:rFonts w:eastAsia="Calibri" w:cstheme="minorHAnsi"/>
          <w:b/>
          <w:sz w:val="26"/>
          <w:szCs w:val="26"/>
        </w:rPr>
        <w:t>.</w:t>
      </w:r>
      <w:r w:rsidRPr="00867046">
        <w:rPr>
          <w:rFonts w:eastAsia="Calibri" w:cstheme="minorHAnsi"/>
          <w:b/>
          <w:sz w:val="26"/>
          <w:szCs w:val="26"/>
        </w:rPr>
        <w:t xml:space="preserve"> </w:t>
      </w:r>
      <w:r>
        <w:rPr>
          <w:rFonts w:eastAsia="Calibri" w:cstheme="minorHAnsi"/>
          <w:b/>
          <w:sz w:val="26"/>
          <w:szCs w:val="26"/>
        </w:rPr>
        <w:t>Under</w:t>
      </w:r>
      <w:r w:rsidRPr="00867046">
        <w:rPr>
          <w:rFonts w:eastAsia="Calibri" w:cstheme="minorHAnsi"/>
          <w:b/>
          <w:sz w:val="26"/>
          <w:szCs w:val="26"/>
        </w:rPr>
        <w:t>graduate students</w:t>
      </w:r>
      <w:r>
        <w:rPr>
          <w:rFonts w:eastAsia="Calibri" w:cstheme="minorHAnsi"/>
          <w:sz w:val="24"/>
          <w:szCs w:val="24"/>
        </w:rPr>
        <w:t xml:space="preserve"> </w:t>
      </w:r>
    </w:p>
    <w:p w14:paraId="48F469B8" w14:textId="16B53154" w:rsidR="00867046" w:rsidRDefault="0037579D" w:rsidP="000F52A5">
      <w:pPr>
        <w:widowControl w:val="0"/>
        <w:tabs>
          <w:tab w:val="left" w:pos="798"/>
        </w:tabs>
        <w:spacing w:after="120"/>
        <w:rPr>
          <w:rFonts w:eastAsia="Arial" w:cstheme="minorHAnsi"/>
          <w:sz w:val="24"/>
          <w:szCs w:val="24"/>
        </w:rPr>
      </w:pPr>
      <w:r w:rsidRPr="0037579D">
        <w:rPr>
          <w:rFonts w:eastAsia="Calibri" w:cstheme="minorHAnsi"/>
          <w:sz w:val="24"/>
          <w:szCs w:val="24"/>
        </w:rPr>
        <w:t xml:space="preserve">The supervision of </w:t>
      </w:r>
      <w:r w:rsidR="00CC1BD4">
        <w:rPr>
          <w:rFonts w:eastAsia="Calibri" w:cstheme="minorHAnsi"/>
          <w:sz w:val="24"/>
          <w:szCs w:val="24"/>
        </w:rPr>
        <w:t>undergraduate students</w:t>
      </w:r>
      <w:r w:rsidRPr="0037579D">
        <w:rPr>
          <w:rFonts w:eastAsia="Calibri" w:cstheme="minorHAnsi"/>
          <w:sz w:val="24"/>
          <w:szCs w:val="24"/>
        </w:rPr>
        <w:t xml:space="preserve"> undertaking activities </w:t>
      </w:r>
      <w:r w:rsidR="00CC1BD4">
        <w:rPr>
          <w:rFonts w:eastAsia="Calibri" w:cstheme="minorHAnsi"/>
          <w:sz w:val="24"/>
          <w:szCs w:val="24"/>
        </w:rPr>
        <w:t xml:space="preserve">in the field </w:t>
      </w:r>
      <w:r w:rsidRPr="0037579D">
        <w:rPr>
          <w:rFonts w:eastAsia="Calibri" w:cstheme="minorHAnsi"/>
          <w:sz w:val="24"/>
          <w:szCs w:val="24"/>
        </w:rPr>
        <w:t>must be adequate. Where underg</w:t>
      </w:r>
      <w:r w:rsidR="00F40BCE">
        <w:rPr>
          <w:rFonts w:eastAsia="Calibri" w:cstheme="minorHAnsi"/>
          <w:sz w:val="24"/>
          <w:szCs w:val="24"/>
        </w:rPr>
        <w:t>raduate students are involved, the minimum</w:t>
      </w:r>
      <w:r w:rsidRPr="0037579D">
        <w:rPr>
          <w:rFonts w:eastAsia="Calibri" w:cstheme="minorHAnsi"/>
          <w:sz w:val="24"/>
          <w:szCs w:val="24"/>
        </w:rPr>
        <w:t xml:space="preserve"> staff</w:t>
      </w:r>
      <w:r w:rsidR="0094456D">
        <w:rPr>
          <w:rFonts w:eastAsia="Calibri" w:cstheme="minorHAnsi"/>
          <w:sz w:val="24"/>
          <w:szCs w:val="24"/>
        </w:rPr>
        <w:t xml:space="preserve"> to student ratio of 1:10 is</w:t>
      </w:r>
      <w:r w:rsidRPr="0037579D">
        <w:rPr>
          <w:rFonts w:eastAsia="Calibri" w:cstheme="minorHAnsi"/>
          <w:sz w:val="24"/>
          <w:szCs w:val="24"/>
        </w:rPr>
        <w:t xml:space="preserve"> recommended. </w:t>
      </w:r>
      <w:r w:rsidR="00F40BCE" w:rsidRPr="0037579D">
        <w:rPr>
          <w:rFonts w:eastAsia="Arial" w:cstheme="minorHAnsi"/>
          <w:sz w:val="24"/>
          <w:szCs w:val="24"/>
        </w:rPr>
        <w:t>If, during the fieldwork, sub-groups are formed</w:t>
      </w:r>
      <w:r w:rsidR="00F40BCE">
        <w:rPr>
          <w:rFonts w:eastAsia="Arial" w:cstheme="minorHAnsi"/>
          <w:sz w:val="24"/>
          <w:szCs w:val="24"/>
        </w:rPr>
        <w:t xml:space="preserve"> (</w:t>
      </w:r>
      <w:r w:rsidR="00F40BCE" w:rsidRPr="0037579D">
        <w:rPr>
          <w:rFonts w:eastAsia="Arial" w:cstheme="minorHAnsi"/>
          <w:sz w:val="24"/>
          <w:szCs w:val="24"/>
        </w:rPr>
        <w:t>groups of</w:t>
      </w:r>
      <w:r w:rsidR="00F40BCE">
        <w:rPr>
          <w:rFonts w:eastAsia="Arial" w:cstheme="minorHAnsi"/>
          <w:sz w:val="24"/>
          <w:szCs w:val="24"/>
        </w:rPr>
        <w:t xml:space="preserve"> two or more)</w:t>
      </w:r>
      <w:r w:rsidR="00F40BCE" w:rsidRPr="0037579D">
        <w:rPr>
          <w:rFonts w:eastAsia="Arial" w:cstheme="minorHAnsi"/>
          <w:sz w:val="24"/>
          <w:szCs w:val="24"/>
        </w:rPr>
        <w:t>, there should be a nominated leader</w:t>
      </w:r>
      <w:r w:rsidR="00F40BCE">
        <w:rPr>
          <w:rFonts w:eastAsia="Arial" w:cstheme="minorHAnsi"/>
          <w:sz w:val="24"/>
          <w:szCs w:val="24"/>
        </w:rPr>
        <w:t>/supervisor</w:t>
      </w:r>
      <w:r w:rsidR="00F40BCE" w:rsidRPr="0037579D">
        <w:rPr>
          <w:rFonts w:eastAsia="Arial" w:cstheme="minorHAnsi"/>
          <w:sz w:val="24"/>
          <w:szCs w:val="24"/>
        </w:rPr>
        <w:t xml:space="preserve"> for</w:t>
      </w:r>
      <w:r w:rsidR="00F40BCE" w:rsidRPr="0037579D">
        <w:rPr>
          <w:rFonts w:eastAsia="Arial" w:cstheme="minorHAnsi"/>
          <w:spacing w:val="-34"/>
          <w:sz w:val="24"/>
          <w:szCs w:val="24"/>
        </w:rPr>
        <w:t xml:space="preserve"> </w:t>
      </w:r>
      <w:r w:rsidR="00F40BCE">
        <w:rPr>
          <w:rFonts w:eastAsia="Arial" w:cstheme="minorHAnsi"/>
          <w:sz w:val="24"/>
          <w:szCs w:val="24"/>
        </w:rPr>
        <w:t>each sub-group. Sub-group leaders should be suitably experienced</w:t>
      </w:r>
      <w:r w:rsidR="00F40BCE" w:rsidRPr="0037579D">
        <w:rPr>
          <w:rFonts w:eastAsia="Arial" w:cstheme="minorHAnsi"/>
          <w:sz w:val="24"/>
          <w:szCs w:val="24"/>
        </w:rPr>
        <w:t xml:space="preserve"> </w:t>
      </w:r>
      <w:r w:rsidR="00527C5D">
        <w:rPr>
          <w:rFonts w:eastAsia="Arial" w:cstheme="minorHAnsi"/>
          <w:sz w:val="24"/>
          <w:szCs w:val="24"/>
        </w:rPr>
        <w:t xml:space="preserve">(postgraduate students where possible) </w:t>
      </w:r>
      <w:r w:rsidR="00F40BCE">
        <w:rPr>
          <w:rFonts w:eastAsia="Arial" w:cstheme="minorHAnsi"/>
          <w:sz w:val="24"/>
          <w:szCs w:val="24"/>
        </w:rPr>
        <w:t xml:space="preserve">and </w:t>
      </w:r>
      <w:r w:rsidR="00F40BCE" w:rsidRPr="0037579D">
        <w:rPr>
          <w:rFonts w:eastAsia="Arial" w:cstheme="minorHAnsi"/>
          <w:sz w:val="24"/>
          <w:szCs w:val="24"/>
        </w:rPr>
        <w:t xml:space="preserve">will </w:t>
      </w:r>
      <w:r w:rsidR="00F40BCE">
        <w:rPr>
          <w:rFonts w:eastAsia="Arial" w:cstheme="minorHAnsi"/>
          <w:sz w:val="24"/>
          <w:szCs w:val="24"/>
        </w:rPr>
        <w:t xml:space="preserve">be charged with making practical decisions for the sub-group. At all times the sub-groups will </w:t>
      </w:r>
      <w:r w:rsidR="00F40BCE" w:rsidRPr="0037579D">
        <w:rPr>
          <w:rFonts w:eastAsia="Arial" w:cstheme="minorHAnsi"/>
          <w:sz w:val="24"/>
          <w:szCs w:val="24"/>
        </w:rPr>
        <w:t>remain under the general supervision of the Fieldwork Leader</w:t>
      </w:r>
      <w:r w:rsidR="00F40BCE">
        <w:rPr>
          <w:rFonts w:eastAsia="Arial" w:cstheme="minorHAnsi"/>
          <w:sz w:val="24"/>
          <w:szCs w:val="24"/>
        </w:rPr>
        <w:t xml:space="preserve"> and sub-group leaders should </w:t>
      </w:r>
      <w:r w:rsidR="00527C5D">
        <w:rPr>
          <w:rFonts w:eastAsia="Arial" w:cstheme="minorHAnsi"/>
          <w:sz w:val="24"/>
          <w:szCs w:val="24"/>
        </w:rPr>
        <w:t>refer</w:t>
      </w:r>
      <w:r w:rsidR="00F40BCE">
        <w:rPr>
          <w:rFonts w:eastAsia="Arial" w:cstheme="minorHAnsi"/>
          <w:sz w:val="24"/>
          <w:szCs w:val="24"/>
        </w:rPr>
        <w:t xml:space="preserve"> to </w:t>
      </w:r>
      <w:r w:rsidR="00F40BCE" w:rsidRPr="0037579D">
        <w:rPr>
          <w:rFonts w:eastAsia="Arial" w:cstheme="minorHAnsi"/>
          <w:sz w:val="24"/>
          <w:szCs w:val="24"/>
        </w:rPr>
        <w:t>the Fieldwork Leader</w:t>
      </w:r>
      <w:r w:rsidR="00F40BCE">
        <w:rPr>
          <w:rFonts w:eastAsia="Arial" w:cstheme="minorHAnsi"/>
          <w:sz w:val="24"/>
          <w:szCs w:val="24"/>
        </w:rPr>
        <w:t xml:space="preserve"> if any challenging situations arise</w:t>
      </w:r>
      <w:r w:rsidR="00F40BCE" w:rsidRPr="0037579D">
        <w:rPr>
          <w:rFonts w:eastAsia="Arial" w:cstheme="minorHAnsi"/>
          <w:sz w:val="24"/>
          <w:szCs w:val="24"/>
        </w:rPr>
        <w:t>.</w:t>
      </w:r>
    </w:p>
    <w:p w14:paraId="078FFB4F" w14:textId="1CE5E8C8" w:rsidR="00D16702" w:rsidRDefault="00F40BCE" w:rsidP="00F40BCE">
      <w:pPr>
        <w:spacing w:after="120"/>
        <w:rPr>
          <w:sz w:val="24"/>
          <w:szCs w:val="24"/>
        </w:rPr>
      </w:pPr>
      <w:r w:rsidRPr="0037579D">
        <w:rPr>
          <w:sz w:val="24"/>
          <w:szCs w:val="24"/>
        </w:rPr>
        <w:t xml:space="preserve">Fully supervised courses </w:t>
      </w:r>
      <w:r>
        <w:rPr>
          <w:sz w:val="24"/>
          <w:szCs w:val="24"/>
        </w:rPr>
        <w:t>for undergraduates should be designed to be ‘low risk’ for participants</w:t>
      </w:r>
      <w:r w:rsidRPr="0037579D">
        <w:rPr>
          <w:sz w:val="24"/>
          <w:szCs w:val="24"/>
        </w:rPr>
        <w:t xml:space="preserve">. Fieldwork Leaders </w:t>
      </w:r>
      <w:r>
        <w:rPr>
          <w:sz w:val="24"/>
          <w:szCs w:val="24"/>
        </w:rPr>
        <w:t>should be</w:t>
      </w:r>
      <w:r w:rsidRPr="0037579D">
        <w:rPr>
          <w:sz w:val="24"/>
          <w:szCs w:val="24"/>
        </w:rPr>
        <w:t xml:space="preserve"> familiar with the environment</w:t>
      </w:r>
      <w:r>
        <w:rPr>
          <w:sz w:val="24"/>
          <w:szCs w:val="24"/>
        </w:rPr>
        <w:t xml:space="preserve"> where the fieldwork will take place. Students must be closely </w:t>
      </w:r>
      <w:r w:rsidR="00527C5D">
        <w:rPr>
          <w:sz w:val="24"/>
          <w:szCs w:val="24"/>
        </w:rPr>
        <w:t>supervised</w:t>
      </w:r>
      <w:r w:rsidR="00DF405D">
        <w:rPr>
          <w:sz w:val="24"/>
          <w:szCs w:val="24"/>
        </w:rPr>
        <w:t xml:space="preserve"> (with no student working alone)</w:t>
      </w:r>
      <w:r w:rsidR="00527C5D">
        <w:rPr>
          <w:sz w:val="24"/>
          <w:szCs w:val="24"/>
        </w:rPr>
        <w:t>,</w:t>
      </w:r>
      <w:r>
        <w:rPr>
          <w:sz w:val="24"/>
          <w:szCs w:val="24"/>
        </w:rPr>
        <w:t xml:space="preserve"> </w:t>
      </w:r>
      <w:r w:rsidRPr="0037579D">
        <w:rPr>
          <w:sz w:val="24"/>
          <w:szCs w:val="24"/>
        </w:rPr>
        <w:t xml:space="preserve">and all </w:t>
      </w:r>
      <w:r>
        <w:rPr>
          <w:sz w:val="24"/>
          <w:szCs w:val="24"/>
        </w:rPr>
        <w:t>fieldwork activities must be</w:t>
      </w:r>
      <w:r w:rsidRPr="0037579D">
        <w:rPr>
          <w:sz w:val="24"/>
          <w:szCs w:val="24"/>
        </w:rPr>
        <w:t xml:space="preserve"> well structured and planned</w:t>
      </w:r>
      <w:r w:rsidR="00904FC1">
        <w:rPr>
          <w:sz w:val="24"/>
          <w:szCs w:val="24"/>
        </w:rPr>
        <w:t>.</w:t>
      </w:r>
      <w:r w:rsidR="00DF405D">
        <w:rPr>
          <w:sz w:val="24"/>
          <w:szCs w:val="24"/>
        </w:rPr>
        <w:t xml:space="preserve"> </w:t>
      </w:r>
      <w:r w:rsidRPr="0037579D">
        <w:rPr>
          <w:sz w:val="24"/>
          <w:szCs w:val="24"/>
        </w:rPr>
        <w:t>As many of the students participating in such courses may be inexperienced, safety instruction should</w:t>
      </w:r>
      <w:r>
        <w:rPr>
          <w:sz w:val="24"/>
          <w:szCs w:val="24"/>
        </w:rPr>
        <w:t xml:space="preserve"> be an integral part of the course. All participating s</w:t>
      </w:r>
      <w:r w:rsidRPr="0037579D">
        <w:rPr>
          <w:sz w:val="24"/>
          <w:szCs w:val="24"/>
        </w:rPr>
        <w:t>tu</w:t>
      </w:r>
      <w:r>
        <w:rPr>
          <w:sz w:val="24"/>
          <w:szCs w:val="24"/>
        </w:rPr>
        <w:t>dents should have access to and be advised to read the relevant risk assessment</w:t>
      </w:r>
      <w:r w:rsidRPr="0037579D">
        <w:rPr>
          <w:sz w:val="24"/>
          <w:szCs w:val="24"/>
        </w:rPr>
        <w:t xml:space="preserve"> and this manual</w:t>
      </w:r>
      <w:r>
        <w:rPr>
          <w:sz w:val="24"/>
          <w:szCs w:val="24"/>
        </w:rPr>
        <w:t xml:space="preserve"> before beginning the fieldwork and a safety talk by the fieldwork Leader should precede each fieldwork session.</w:t>
      </w:r>
    </w:p>
    <w:p w14:paraId="73FF5EC2" w14:textId="56B322DF" w:rsidR="00D16702" w:rsidRDefault="00D16702" w:rsidP="00D16702">
      <w:pPr>
        <w:spacing w:after="0"/>
        <w:rPr>
          <w:b/>
          <w:sz w:val="24"/>
          <w:szCs w:val="24"/>
        </w:rPr>
      </w:pPr>
      <w:r w:rsidRPr="00D16702">
        <w:rPr>
          <w:b/>
          <w:sz w:val="24"/>
          <w:szCs w:val="24"/>
        </w:rPr>
        <w:t>5.1.1. Undergraduate dissertation</w:t>
      </w:r>
      <w:r w:rsidR="00527C5D">
        <w:rPr>
          <w:b/>
          <w:sz w:val="24"/>
          <w:szCs w:val="24"/>
        </w:rPr>
        <w:t>/capstone</w:t>
      </w:r>
      <w:r w:rsidRPr="00D16702">
        <w:rPr>
          <w:b/>
          <w:sz w:val="24"/>
          <w:szCs w:val="24"/>
        </w:rPr>
        <w:t xml:space="preserve"> projects</w:t>
      </w:r>
    </w:p>
    <w:p w14:paraId="196C6FCD" w14:textId="77777777" w:rsidR="00607ABD" w:rsidRDefault="00D16702" w:rsidP="00607ABD">
      <w:pPr>
        <w:spacing w:after="120"/>
        <w:rPr>
          <w:b/>
          <w:sz w:val="24"/>
          <w:szCs w:val="24"/>
        </w:rPr>
      </w:pPr>
      <w:r w:rsidRPr="0037579D">
        <w:rPr>
          <w:sz w:val="24"/>
          <w:szCs w:val="24"/>
        </w:rPr>
        <w:t>Undergraduates planning to carry out fieldwork should be aware that they must be accompanied by at least one other person for the duration of the fieldwork. Ideally, this should be a person who is covered by Trinity College Dublin, Public and Employer Liability Cover. If the accompanying person is not a member of staff or a student at TCD (e.g., a famil</w:t>
      </w:r>
      <w:r>
        <w:rPr>
          <w:sz w:val="24"/>
          <w:szCs w:val="24"/>
        </w:rPr>
        <w:t>y member or friend), they must</w:t>
      </w:r>
      <w:r w:rsidRPr="0037579D">
        <w:rPr>
          <w:sz w:val="24"/>
          <w:szCs w:val="24"/>
        </w:rPr>
        <w:t xml:space="preserve"> be advised that they will not be covered by the </w:t>
      </w:r>
      <w:proofErr w:type="gramStart"/>
      <w:r w:rsidR="00527C5D" w:rsidRPr="0037579D">
        <w:rPr>
          <w:sz w:val="24"/>
          <w:szCs w:val="24"/>
        </w:rPr>
        <w:t>a</w:t>
      </w:r>
      <w:r w:rsidR="00527C5D">
        <w:rPr>
          <w:sz w:val="24"/>
          <w:szCs w:val="24"/>
        </w:rPr>
        <w:t>forementioned</w:t>
      </w:r>
      <w:r w:rsidRPr="0037579D">
        <w:rPr>
          <w:sz w:val="24"/>
          <w:szCs w:val="24"/>
        </w:rPr>
        <w:t xml:space="preserve"> insurance</w:t>
      </w:r>
      <w:proofErr w:type="gramEnd"/>
      <w:r w:rsidRPr="0037579D">
        <w:rPr>
          <w:sz w:val="24"/>
          <w:szCs w:val="24"/>
        </w:rPr>
        <w:t xml:space="preserve"> </w:t>
      </w:r>
      <w:r w:rsidR="00527C5D" w:rsidRPr="0037579D">
        <w:rPr>
          <w:sz w:val="24"/>
          <w:szCs w:val="24"/>
        </w:rPr>
        <w:t>policy,</w:t>
      </w:r>
      <w:r w:rsidRPr="0037579D">
        <w:rPr>
          <w:sz w:val="24"/>
          <w:szCs w:val="24"/>
        </w:rPr>
        <w:t xml:space="preserve"> and </w:t>
      </w:r>
      <w:r w:rsidR="00527C5D">
        <w:rPr>
          <w:sz w:val="24"/>
          <w:szCs w:val="24"/>
        </w:rPr>
        <w:t xml:space="preserve">they should be advised </w:t>
      </w:r>
      <w:r w:rsidRPr="0037579D">
        <w:rPr>
          <w:sz w:val="24"/>
          <w:szCs w:val="24"/>
        </w:rPr>
        <w:t>t</w:t>
      </w:r>
      <w:r w:rsidR="00527C5D">
        <w:rPr>
          <w:sz w:val="24"/>
          <w:szCs w:val="24"/>
        </w:rPr>
        <w:t>o</w:t>
      </w:r>
      <w:r w:rsidRPr="0037579D">
        <w:rPr>
          <w:sz w:val="24"/>
          <w:szCs w:val="24"/>
        </w:rPr>
        <w:t xml:space="preserve"> make their own arrangements with regards insurance cover for the duration of the fieldwork.</w:t>
      </w:r>
      <w:r>
        <w:rPr>
          <w:sz w:val="24"/>
          <w:szCs w:val="24"/>
        </w:rPr>
        <w:t xml:space="preserve"> The student should ensure that any accompanying persons are familiar with the health, safety, and welfare respects of the fieldwork activities by providing a copy of this manual and the relevant risk assessment to read in advance. </w:t>
      </w:r>
      <w:r w:rsidR="00DE2BE7">
        <w:rPr>
          <w:sz w:val="24"/>
          <w:szCs w:val="24"/>
        </w:rPr>
        <w:t xml:space="preserve">Only ‘low </w:t>
      </w:r>
      <w:r w:rsidR="00DE2BE7">
        <w:rPr>
          <w:sz w:val="24"/>
          <w:szCs w:val="24"/>
        </w:rPr>
        <w:lastRenderedPageBreak/>
        <w:t xml:space="preserve">risk’ activities should be carried out by undergraduates </w:t>
      </w:r>
      <w:r w:rsidR="00527C5D">
        <w:rPr>
          <w:sz w:val="24"/>
          <w:szCs w:val="24"/>
        </w:rPr>
        <w:t>during</w:t>
      </w:r>
      <w:r w:rsidR="00DE2BE7">
        <w:rPr>
          <w:sz w:val="24"/>
          <w:szCs w:val="24"/>
        </w:rPr>
        <w:t xml:space="preserve"> their dissertation</w:t>
      </w:r>
      <w:r w:rsidR="00527C5D">
        <w:rPr>
          <w:sz w:val="24"/>
          <w:szCs w:val="24"/>
        </w:rPr>
        <w:t>/capstone</w:t>
      </w:r>
      <w:r w:rsidR="00DE2BE7">
        <w:rPr>
          <w:sz w:val="24"/>
          <w:szCs w:val="24"/>
        </w:rPr>
        <w:t xml:space="preserve"> project field work.</w:t>
      </w:r>
    </w:p>
    <w:p w14:paraId="29ED804D" w14:textId="4357C6A5" w:rsidR="00867046" w:rsidRPr="00607ABD" w:rsidRDefault="00D16702" w:rsidP="00607ABD">
      <w:pPr>
        <w:spacing w:after="120"/>
        <w:rPr>
          <w:b/>
          <w:sz w:val="24"/>
          <w:szCs w:val="24"/>
        </w:rPr>
      </w:pPr>
      <w:r>
        <w:rPr>
          <w:rFonts w:eastAsia="Calibri" w:cstheme="minorHAnsi"/>
          <w:b/>
          <w:sz w:val="24"/>
          <w:szCs w:val="24"/>
        </w:rPr>
        <w:t>5.2</w:t>
      </w:r>
      <w:r w:rsidR="00867046">
        <w:rPr>
          <w:rFonts w:eastAsia="Calibri" w:cstheme="minorHAnsi"/>
          <w:b/>
          <w:sz w:val="26"/>
          <w:szCs w:val="26"/>
        </w:rPr>
        <w:t>.</w:t>
      </w:r>
      <w:r w:rsidR="00867046" w:rsidRPr="00867046">
        <w:rPr>
          <w:rFonts w:eastAsia="Calibri" w:cstheme="minorHAnsi"/>
          <w:b/>
          <w:sz w:val="26"/>
          <w:szCs w:val="26"/>
        </w:rPr>
        <w:t xml:space="preserve"> </w:t>
      </w:r>
      <w:r w:rsidR="004B3D2D" w:rsidRPr="00867046">
        <w:rPr>
          <w:rFonts w:eastAsia="Calibri" w:cstheme="minorHAnsi"/>
          <w:b/>
          <w:sz w:val="26"/>
          <w:szCs w:val="26"/>
        </w:rPr>
        <w:t>Postgraduate students</w:t>
      </w:r>
      <w:r w:rsidR="005A3249">
        <w:rPr>
          <w:rFonts w:eastAsia="Calibri" w:cstheme="minorHAnsi"/>
          <w:sz w:val="24"/>
          <w:szCs w:val="24"/>
        </w:rPr>
        <w:t xml:space="preserve"> </w:t>
      </w:r>
    </w:p>
    <w:p w14:paraId="349F0743" w14:textId="3873DEA7" w:rsidR="0037579D" w:rsidRDefault="00867046" w:rsidP="000F52A5">
      <w:pPr>
        <w:widowControl w:val="0"/>
        <w:tabs>
          <w:tab w:val="left" w:pos="798"/>
        </w:tabs>
        <w:spacing w:after="120"/>
        <w:rPr>
          <w:rFonts w:eastAsia="Calibri" w:cstheme="minorHAnsi"/>
          <w:sz w:val="24"/>
          <w:szCs w:val="24"/>
        </w:rPr>
      </w:pPr>
      <w:r>
        <w:rPr>
          <w:rFonts w:eastAsia="Calibri" w:cstheme="minorHAnsi"/>
          <w:sz w:val="24"/>
          <w:szCs w:val="24"/>
        </w:rPr>
        <w:t xml:space="preserve">Postgraduates </w:t>
      </w:r>
      <w:r w:rsidR="005A3249">
        <w:rPr>
          <w:rFonts w:eastAsia="Calibri" w:cstheme="minorHAnsi"/>
          <w:sz w:val="24"/>
          <w:szCs w:val="24"/>
        </w:rPr>
        <w:t xml:space="preserve">carrying out independent research </w:t>
      </w:r>
      <w:r w:rsidR="004B3D2D">
        <w:rPr>
          <w:rFonts w:eastAsia="Calibri" w:cstheme="minorHAnsi"/>
          <w:sz w:val="24"/>
          <w:szCs w:val="24"/>
        </w:rPr>
        <w:t>should be adequatel</w:t>
      </w:r>
      <w:r>
        <w:rPr>
          <w:rFonts w:eastAsia="Calibri" w:cstheme="minorHAnsi"/>
          <w:sz w:val="24"/>
          <w:szCs w:val="24"/>
        </w:rPr>
        <w:t>y trained and experienced in the activities</w:t>
      </w:r>
      <w:r w:rsidR="004B3D2D">
        <w:rPr>
          <w:rFonts w:eastAsia="Calibri" w:cstheme="minorHAnsi"/>
          <w:sz w:val="24"/>
          <w:szCs w:val="24"/>
        </w:rPr>
        <w:t xml:space="preserve"> they intend to carry out</w:t>
      </w:r>
      <w:r>
        <w:rPr>
          <w:rFonts w:eastAsia="Calibri" w:cstheme="minorHAnsi"/>
          <w:sz w:val="24"/>
          <w:szCs w:val="24"/>
        </w:rPr>
        <w:t xml:space="preserve"> in the field.</w:t>
      </w:r>
      <w:r w:rsidR="004B3D2D">
        <w:rPr>
          <w:rFonts w:eastAsia="Calibri" w:cstheme="minorHAnsi"/>
          <w:sz w:val="24"/>
          <w:szCs w:val="24"/>
        </w:rPr>
        <w:t xml:space="preserve"> </w:t>
      </w:r>
      <w:r>
        <w:rPr>
          <w:rFonts w:eastAsia="Calibri" w:cstheme="minorHAnsi"/>
          <w:sz w:val="24"/>
          <w:szCs w:val="24"/>
        </w:rPr>
        <w:t xml:space="preserve">If this is not the case, training </w:t>
      </w:r>
      <w:r w:rsidR="002778E9">
        <w:rPr>
          <w:rFonts w:eastAsia="Calibri" w:cstheme="minorHAnsi"/>
          <w:sz w:val="24"/>
          <w:szCs w:val="24"/>
        </w:rPr>
        <w:t>must</w:t>
      </w:r>
      <w:r>
        <w:rPr>
          <w:rFonts w:eastAsia="Calibri" w:cstheme="minorHAnsi"/>
          <w:sz w:val="24"/>
          <w:szCs w:val="24"/>
        </w:rPr>
        <w:t xml:space="preserve"> be organised well in advance of the fieldwork taking place or a trained/qualified and experienced person </w:t>
      </w:r>
      <w:r w:rsidR="005A68D5">
        <w:rPr>
          <w:rFonts w:eastAsia="Calibri" w:cstheme="minorHAnsi"/>
          <w:sz w:val="24"/>
          <w:szCs w:val="24"/>
        </w:rPr>
        <w:t>must</w:t>
      </w:r>
      <w:r w:rsidR="004B3D2D">
        <w:rPr>
          <w:rFonts w:eastAsia="Calibri" w:cstheme="minorHAnsi"/>
          <w:sz w:val="24"/>
          <w:szCs w:val="24"/>
        </w:rPr>
        <w:t xml:space="preserve"> accompany them on their fieldwork</w:t>
      </w:r>
      <w:r>
        <w:rPr>
          <w:rFonts w:eastAsia="Calibri" w:cstheme="minorHAnsi"/>
          <w:sz w:val="24"/>
          <w:szCs w:val="24"/>
        </w:rPr>
        <w:t xml:space="preserve"> to lead </w:t>
      </w:r>
      <w:r w:rsidR="00527C5D">
        <w:rPr>
          <w:rFonts w:eastAsia="Calibri" w:cstheme="minorHAnsi"/>
          <w:sz w:val="24"/>
          <w:szCs w:val="24"/>
        </w:rPr>
        <w:t>specific</w:t>
      </w:r>
      <w:r>
        <w:rPr>
          <w:rFonts w:eastAsia="Calibri" w:cstheme="minorHAnsi"/>
          <w:sz w:val="24"/>
          <w:szCs w:val="24"/>
        </w:rPr>
        <w:t xml:space="preserve"> activities</w:t>
      </w:r>
      <w:r w:rsidR="004B3D2D">
        <w:rPr>
          <w:rFonts w:eastAsia="Calibri" w:cstheme="minorHAnsi"/>
          <w:sz w:val="24"/>
          <w:szCs w:val="24"/>
        </w:rPr>
        <w:t xml:space="preserve">. </w:t>
      </w:r>
      <w:r w:rsidR="00F40BCE">
        <w:rPr>
          <w:rFonts w:eastAsia="Calibri" w:cstheme="minorHAnsi"/>
          <w:sz w:val="24"/>
          <w:szCs w:val="24"/>
        </w:rPr>
        <w:t>S</w:t>
      </w:r>
      <w:r w:rsidR="0037579D" w:rsidRPr="0037579D">
        <w:rPr>
          <w:rFonts w:eastAsia="Calibri" w:cstheme="minorHAnsi"/>
          <w:sz w:val="24"/>
          <w:szCs w:val="24"/>
        </w:rPr>
        <w:t xml:space="preserve">upervision </w:t>
      </w:r>
      <w:r>
        <w:rPr>
          <w:rFonts w:eastAsia="Calibri" w:cstheme="minorHAnsi"/>
          <w:sz w:val="24"/>
          <w:szCs w:val="24"/>
        </w:rPr>
        <w:t xml:space="preserve">levels </w:t>
      </w:r>
      <w:r w:rsidR="0037579D" w:rsidRPr="0037579D">
        <w:rPr>
          <w:rFonts w:eastAsia="Calibri" w:cstheme="minorHAnsi"/>
          <w:sz w:val="24"/>
          <w:szCs w:val="24"/>
        </w:rPr>
        <w:t xml:space="preserve">should be </w:t>
      </w:r>
      <w:r>
        <w:rPr>
          <w:rFonts w:eastAsia="Calibri" w:cstheme="minorHAnsi"/>
          <w:sz w:val="24"/>
          <w:szCs w:val="24"/>
        </w:rPr>
        <w:t xml:space="preserve">based </w:t>
      </w:r>
      <w:r w:rsidR="005A3249">
        <w:rPr>
          <w:rFonts w:eastAsia="Calibri" w:cstheme="minorHAnsi"/>
          <w:sz w:val="24"/>
          <w:szCs w:val="24"/>
        </w:rPr>
        <w:t>on the</w:t>
      </w:r>
      <w:r>
        <w:rPr>
          <w:rFonts w:eastAsia="Calibri" w:cstheme="minorHAnsi"/>
          <w:sz w:val="24"/>
          <w:szCs w:val="24"/>
        </w:rPr>
        <w:t xml:space="preserve"> level of risk, the number of participants </w:t>
      </w:r>
      <w:r w:rsidR="005A3249">
        <w:rPr>
          <w:rFonts w:eastAsia="Calibri" w:cstheme="minorHAnsi"/>
          <w:sz w:val="24"/>
          <w:szCs w:val="24"/>
        </w:rPr>
        <w:t>and the</w:t>
      </w:r>
      <w:r w:rsidR="0037579D" w:rsidRPr="0037579D">
        <w:rPr>
          <w:rFonts w:eastAsia="Calibri" w:cstheme="minorHAnsi"/>
          <w:sz w:val="24"/>
          <w:szCs w:val="24"/>
        </w:rPr>
        <w:t xml:space="preserve"> experience </w:t>
      </w:r>
      <w:r w:rsidR="005A3249">
        <w:rPr>
          <w:rFonts w:eastAsia="Calibri" w:cstheme="minorHAnsi"/>
          <w:sz w:val="24"/>
          <w:szCs w:val="24"/>
        </w:rPr>
        <w:t xml:space="preserve">of the participants. There should always be an adequately experienced or trained Fieldwork Leader in charge where </w:t>
      </w:r>
      <w:r w:rsidR="004B3D2D">
        <w:rPr>
          <w:rFonts w:eastAsia="Calibri" w:cstheme="minorHAnsi"/>
          <w:sz w:val="24"/>
          <w:szCs w:val="24"/>
        </w:rPr>
        <w:t>any hazardous activity is</w:t>
      </w:r>
      <w:r w:rsidR="005A3249">
        <w:rPr>
          <w:rFonts w:eastAsia="Calibri" w:cstheme="minorHAnsi"/>
          <w:sz w:val="24"/>
          <w:szCs w:val="24"/>
        </w:rPr>
        <w:t xml:space="preserve"> being carried out.  </w:t>
      </w:r>
      <w:r w:rsidR="004B3D2D">
        <w:rPr>
          <w:rFonts w:eastAsia="Calibri" w:cstheme="minorHAnsi"/>
          <w:sz w:val="24"/>
          <w:szCs w:val="24"/>
        </w:rPr>
        <w:t>While in the field, c</w:t>
      </w:r>
      <w:r w:rsidR="001130A2">
        <w:rPr>
          <w:rFonts w:eastAsia="Calibri" w:cstheme="minorHAnsi"/>
          <w:sz w:val="24"/>
          <w:szCs w:val="24"/>
        </w:rPr>
        <w:t>hanges in weather,</w:t>
      </w:r>
      <w:r w:rsidR="0037579D" w:rsidRPr="0037579D">
        <w:rPr>
          <w:rFonts w:eastAsia="Calibri" w:cstheme="minorHAnsi"/>
          <w:sz w:val="24"/>
          <w:szCs w:val="24"/>
        </w:rPr>
        <w:t xml:space="preserve"> environment</w:t>
      </w:r>
      <w:r w:rsidR="001130A2">
        <w:rPr>
          <w:rFonts w:eastAsia="Calibri" w:cstheme="minorHAnsi"/>
          <w:sz w:val="24"/>
          <w:szCs w:val="24"/>
        </w:rPr>
        <w:t xml:space="preserve"> or other </w:t>
      </w:r>
      <w:r w:rsidR="004B3D2D">
        <w:rPr>
          <w:rFonts w:eastAsia="Calibri" w:cstheme="minorHAnsi"/>
          <w:sz w:val="24"/>
          <w:szCs w:val="24"/>
        </w:rPr>
        <w:t xml:space="preserve">circumstances </w:t>
      </w:r>
      <w:r w:rsidR="004B3D2D" w:rsidRPr="0037579D">
        <w:rPr>
          <w:rFonts w:eastAsia="Calibri" w:cstheme="minorHAnsi"/>
          <w:sz w:val="24"/>
          <w:szCs w:val="24"/>
        </w:rPr>
        <w:t>may</w:t>
      </w:r>
      <w:r w:rsidR="0037579D" w:rsidRPr="0037579D">
        <w:rPr>
          <w:rFonts w:eastAsia="Calibri" w:cstheme="minorHAnsi"/>
          <w:sz w:val="24"/>
          <w:szCs w:val="24"/>
        </w:rPr>
        <w:t xml:space="preserve"> determine that the supervision arrangements should be </w:t>
      </w:r>
      <w:r w:rsidR="00EC42FD">
        <w:rPr>
          <w:rFonts w:eastAsia="Calibri" w:cstheme="minorHAnsi"/>
          <w:sz w:val="24"/>
          <w:szCs w:val="24"/>
        </w:rPr>
        <w:t xml:space="preserve">reviewed. </w:t>
      </w:r>
      <w:r w:rsidR="0037579D" w:rsidRPr="0037579D">
        <w:rPr>
          <w:rFonts w:eastAsia="Calibri" w:cstheme="minorHAnsi"/>
          <w:sz w:val="24"/>
          <w:szCs w:val="24"/>
        </w:rPr>
        <w:t>Fieldwork Leaders should be of sufficie</w:t>
      </w:r>
      <w:r w:rsidR="00D16702">
        <w:rPr>
          <w:rFonts w:eastAsia="Calibri" w:cstheme="minorHAnsi"/>
          <w:sz w:val="24"/>
          <w:szCs w:val="24"/>
        </w:rPr>
        <w:t>nt experience to recognise this and take appropriate measures to ensure supervision of all participants is adequate.</w:t>
      </w:r>
    </w:p>
    <w:p w14:paraId="520BC4F7" w14:textId="77777777" w:rsidR="00D16702" w:rsidRDefault="00D16702" w:rsidP="000F52A5">
      <w:pPr>
        <w:widowControl w:val="0"/>
        <w:tabs>
          <w:tab w:val="left" w:pos="798"/>
        </w:tabs>
        <w:spacing w:after="120"/>
        <w:rPr>
          <w:rFonts w:eastAsia="Calibri" w:cstheme="minorHAnsi"/>
          <w:sz w:val="24"/>
          <w:szCs w:val="24"/>
        </w:rPr>
      </w:pPr>
    </w:p>
    <w:p w14:paraId="1ACBA82A" w14:textId="7ABADB42" w:rsidR="00D16702" w:rsidRDefault="00D16702" w:rsidP="00D16702">
      <w:pPr>
        <w:widowControl w:val="0"/>
        <w:tabs>
          <w:tab w:val="left" w:pos="798"/>
        </w:tabs>
        <w:spacing w:after="0"/>
        <w:rPr>
          <w:rFonts w:eastAsia="Calibri" w:cstheme="minorHAnsi"/>
          <w:sz w:val="24"/>
          <w:szCs w:val="24"/>
        </w:rPr>
      </w:pPr>
      <w:r>
        <w:rPr>
          <w:rFonts w:eastAsia="Calibri" w:cstheme="minorHAnsi"/>
          <w:b/>
          <w:sz w:val="24"/>
          <w:szCs w:val="24"/>
        </w:rPr>
        <w:t>5.3</w:t>
      </w:r>
      <w:r>
        <w:rPr>
          <w:rFonts w:eastAsia="Calibri" w:cstheme="minorHAnsi"/>
          <w:b/>
          <w:sz w:val="26"/>
          <w:szCs w:val="26"/>
        </w:rPr>
        <w:t>.</w:t>
      </w:r>
      <w:r w:rsidRPr="00867046">
        <w:rPr>
          <w:rFonts w:eastAsia="Calibri" w:cstheme="minorHAnsi"/>
          <w:b/>
          <w:sz w:val="26"/>
          <w:szCs w:val="26"/>
        </w:rPr>
        <w:t xml:space="preserve"> </w:t>
      </w:r>
      <w:r>
        <w:rPr>
          <w:rFonts w:eastAsia="Calibri" w:cstheme="minorHAnsi"/>
          <w:b/>
          <w:sz w:val="26"/>
          <w:szCs w:val="26"/>
        </w:rPr>
        <w:t>Communication</w:t>
      </w:r>
      <w:r>
        <w:rPr>
          <w:rFonts w:eastAsia="Calibri" w:cstheme="minorHAnsi"/>
          <w:sz w:val="24"/>
          <w:szCs w:val="24"/>
        </w:rPr>
        <w:t xml:space="preserve"> </w:t>
      </w:r>
    </w:p>
    <w:p w14:paraId="53E66104" w14:textId="2C50A92E" w:rsidR="0037579D" w:rsidRDefault="00D16702" w:rsidP="000F52A5">
      <w:pPr>
        <w:widowControl w:val="0"/>
        <w:spacing w:after="120"/>
        <w:rPr>
          <w:rFonts w:eastAsia="Arial" w:cstheme="minorHAnsi"/>
          <w:sz w:val="24"/>
          <w:szCs w:val="24"/>
        </w:rPr>
      </w:pPr>
      <w:r>
        <w:rPr>
          <w:rFonts w:eastAsia="Arial" w:cstheme="minorHAnsi"/>
          <w:sz w:val="24"/>
          <w:szCs w:val="24"/>
        </w:rPr>
        <w:t>Where sub-groups have been formed, and particularly where a</w:t>
      </w:r>
      <w:r w:rsidR="00CB2903">
        <w:rPr>
          <w:rFonts w:eastAsia="Arial" w:cstheme="minorHAnsi"/>
          <w:sz w:val="24"/>
          <w:szCs w:val="24"/>
        </w:rPr>
        <w:t xml:space="preserve"> significant distance is involved</w:t>
      </w:r>
      <w:r>
        <w:rPr>
          <w:rFonts w:eastAsia="Arial" w:cstheme="minorHAnsi"/>
          <w:sz w:val="24"/>
          <w:szCs w:val="24"/>
        </w:rPr>
        <w:t xml:space="preserve"> between groups (i.e., out of line of vision)</w:t>
      </w:r>
      <w:r w:rsidR="00CB2903">
        <w:rPr>
          <w:rFonts w:eastAsia="Arial" w:cstheme="minorHAnsi"/>
          <w:sz w:val="24"/>
          <w:szCs w:val="24"/>
        </w:rPr>
        <w:t xml:space="preserve">, a reliable source of communication, </w:t>
      </w:r>
      <w:r w:rsidR="00E500C1">
        <w:rPr>
          <w:rFonts w:eastAsia="Arial" w:cstheme="minorHAnsi"/>
          <w:sz w:val="24"/>
          <w:szCs w:val="24"/>
        </w:rPr>
        <w:t>e.g.,</w:t>
      </w:r>
      <w:r w:rsidR="00CB2903">
        <w:rPr>
          <w:rFonts w:eastAsia="Arial" w:cstheme="minorHAnsi"/>
          <w:sz w:val="24"/>
          <w:szCs w:val="24"/>
        </w:rPr>
        <w:t xml:space="preserve"> two-way radio or mobile phone, between sub-group leaders and the Fieldwork Leader should be in place. </w:t>
      </w:r>
      <w:r w:rsidR="004B3D2D">
        <w:rPr>
          <w:rFonts w:eastAsia="Arial" w:cstheme="minorHAnsi"/>
          <w:sz w:val="24"/>
          <w:szCs w:val="24"/>
        </w:rPr>
        <w:t>I</w:t>
      </w:r>
      <w:r w:rsidR="00CB2903">
        <w:rPr>
          <w:rFonts w:eastAsia="Arial" w:cstheme="minorHAnsi"/>
          <w:sz w:val="24"/>
          <w:szCs w:val="24"/>
        </w:rPr>
        <w:t>n all circumstances sub-group leaders</w:t>
      </w:r>
      <w:r w:rsidR="004B3D2D">
        <w:rPr>
          <w:rFonts w:eastAsia="Arial" w:cstheme="minorHAnsi"/>
          <w:sz w:val="24"/>
          <w:szCs w:val="24"/>
        </w:rPr>
        <w:t xml:space="preserve"> must adhere to any instructions given by the Fieldwork Leader </w:t>
      </w:r>
      <w:r w:rsidR="00CB2903">
        <w:rPr>
          <w:rFonts w:eastAsia="Arial" w:cstheme="minorHAnsi"/>
          <w:sz w:val="24"/>
          <w:szCs w:val="24"/>
        </w:rPr>
        <w:t>in terms of their location and</w:t>
      </w:r>
      <w:r w:rsidR="004B3D2D">
        <w:rPr>
          <w:rFonts w:eastAsia="Arial" w:cstheme="minorHAnsi"/>
          <w:sz w:val="24"/>
          <w:szCs w:val="24"/>
        </w:rPr>
        <w:t xml:space="preserve"> activities. </w:t>
      </w:r>
      <w:r w:rsidR="0037579D" w:rsidRPr="0037579D">
        <w:rPr>
          <w:rFonts w:eastAsia="Arial" w:cstheme="minorHAnsi"/>
          <w:sz w:val="24"/>
          <w:szCs w:val="24"/>
        </w:rPr>
        <w:t xml:space="preserve">It should be clearly understood by all fieldworkers that they are in a work situation </w:t>
      </w:r>
      <w:r>
        <w:rPr>
          <w:rFonts w:eastAsia="Arial" w:cstheme="minorHAnsi"/>
          <w:sz w:val="24"/>
          <w:szCs w:val="24"/>
        </w:rPr>
        <w:t xml:space="preserve">and </w:t>
      </w:r>
      <w:r w:rsidR="0037579D" w:rsidRPr="0037579D">
        <w:rPr>
          <w:rFonts w:eastAsia="Arial" w:cstheme="minorHAnsi"/>
          <w:sz w:val="24"/>
          <w:szCs w:val="24"/>
        </w:rPr>
        <w:t>under</w:t>
      </w:r>
      <w:r w:rsidR="0037579D" w:rsidRPr="0037579D">
        <w:rPr>
          <w:rFonts w:eastAsia="Arial" w:cstheme="minorHAnsi"/>
          <w:spacing w:val="-9"/>
          <w:sz w:val="24"/>
          <w:szCs w:val="24"/>
        </w:rPr>
        <w:t xml:space="preserve"> </w:t>
      </w:r>
      <w:r w:rsidR="0037579D" w:rsidRPr="0037579D">
        <w:rPr>
          <w:rFonts w:eastAsia="Arial" w:cstheme="minorHAnsi"/>
          <w:sz w:val="24"/>
          <w:szCs w:val="24"/>
        </w:rPr>
        <w:t>supervision.</w:t>
      </w:r>
    </w:p>
    <w:p w14:paraId="2D770355" w14:textId="77777777" w:rsidR="00D16702" w:rsidRDefault="00D16702" w:rsidP="000F52A5">
      <w:pPr>
        <w:widowControl w:val="0"/>
        <w:spacing w:after="120"/>
        <w:rPr>
          <w:rFonts w:eastAsia="Arial" w:cstheme="minorHAnsi"/>
          <w:sz w:val="24"/>
          <w:szCs w:val="24"/>
        </w:rPr>
      </w:pPr>
    </w:p>
    <w:p w14:paraId="7D6D7EF5" w14:textId="24D9A601" w:rsidR="00D16702" w:rsidRPr="00D16702" w:rsidRDefault="00D16702" w:rsidP="00D16702">
      <w:pPr>
        <w:widowControl w:val="0"/>
        <w:tabs>
          <w:tab w:val="left" w:pos="798"/>
        </w:tabs>
        <w:spacing w:after="0"/>
        <w:rPr>
          <w:rFonts w:eastAsia="Calibri" w:cstheme="minorHAnsi"/>
          <w:sz w:val="24"/>
          <w:szCs w:val="24"/>
        </w:rPr>
      </w:pPr>
      <w:r>
        <w:rPr>
          <w:rFonts w:eastAsia="Calibri" w:cstheme="minorHAnsi"/>
          <w:b/>
          <w:sz w:val="24"/>
          <w:szCs w:val="24"/>
        </w:rPr>
        <w:t>5.4</w:t>
      </w:r>
      <w:r>
        <w:rPr>
          <w:rFonts w:eastAsia="Calibri" w:cstheme="minorHAnsi"/>
          <w:b/>
          <w:sz w:val="26"/>
          <w:szCs w:val="26"/>
        </w:rPr>
        <w:t>.</w:t>
      </w:r>
      <w:r w:rsidRPr="00867046">
        <w:rPr>
          <w:rFonts w:eastAsia="Calibri" w:cstheme="minorHAnsi"/>
          <w:b/>
          <w:sz w:val="26"/>
          <w:szCs w:val="26"/>
        </w:rPr>
        <w:t xml:space="preserve"> </w:t>
      </w:r>
      <w:r>
        <w:rPr>
          <w:b/>
          <w:sz w:val="26"/>
          <w:szCs w:val="26"/>
        </w:rPr>
        <w:t>R</w:t>
      </w:r>
      <w:r w:rsidRPr="00D16702">
        <w:rPr>
          <w:b/>
          <w:sz w:val="26"/>
          <w:szCs w:val="26"/>
        </w:rPr>
        <w:t xml:space="preserve">esearch </w:t>
      </w:r>
      <w:proofErr w:type="gramStart"/>
      <w:r w:rsidRPr="00D16702">
        <w:rPr>
          <w:b/>
          <w:sz w:val="26"/>
          <w:szCs w:val="26"/>
        </w:rPr>
        <w:t>expeditions</w:t>
      </w:r>
      <w:proofErr w:type="gramEnd"/>
    </w:p>
    <w:p w14:paraId="452CA0A8" w14:textId="2ADF343E" w:rsidR="0037579D" w:rsidRPr="0037579D" w:rsidRDefault="0037579D" w:rsidP="00F03363">
      <w:pPr>
        <w:spacing w:after="120"/>
        <w:rPr>
          <w:sz w:val="24"/>
          <w:szCs w:val="24"/>
        </w:rPr>
      </w:pPr>
      <w:r w:rsidRPr="0037579D">
        <w:rPr>
          <w:sz w:val="24"/>
          <w:szCs w:val="24"/>
        </w:rPr>
        <w:t xml:space="preserve">Field </w:t>
      </w:r>
      <w:r w:rsidR="0094456D">
        <w:rPr>
          <w:sz w:val="24"/>
          <w:szCs w:val="24"/>
        </w:rPr>
        <w:t xml:space="preserve">research </w:t>
      </w:r>
      <w:r w:rsidR="00667992">
        <w:rPr>
          <w:sz w:val="24"/>
          <w:szCs w:val="24"/>
        </w:rPr>
        <w:t xml:space="preserve">expeditions can be </w:t>
      </w:r>
      <w:r w:rsidRPr="0037579D">
        <w:rPr>
          <w:sz w:val="24"/>
          <w:szCs w:val="24"/>
        </w:rPr>
        <w:t>longe</w:t>
      </w:r>
      <w:r w:rsidR="00F03363">
        <w:rPr>
          <w:sz w:val="24"/>
          <w:szCs w:val="24"/>
        </w:rPr>
        <w:t>r in duration</w:t>
      </w:r>
      <w:r w:rsidR="00DE2BE7">
        <w:rPr>
          <w:sz w:val="24"/>
          <w:szCs w:val="24"/>
        </w:rPr>
        <w:t>.</w:t>
      </w:r>
      <w:r w:rsidR="00667992">
        <w:rPr>
          <w:sz w:val="24"/>
          <w:szCs w:val="24"/>
        </w:rPr>
        <w:t xml:space="preserve"> </w:t>
      </w:r>
      <w:r w:rsidR="00DE2BE7">
        <w:rPr>
          <w:sz w:val="24"/>
          <w:szCs w:val="24"/>
        </w:rPr>
        <w:t>There must be a Fieldwork L</w:t>
      </w:r>
      <w:r w:rsidR="00DE2BE7" w:rsidRPr="0037579D">
        <w:rPr>
          <w:sz w:val="24"/>
          <w:szCs w:val="24"/>
        </w:rPr>
        <w:t>eader whose authority is clearly defined and understood by all</w:t>
      </w:r>
      <w:r w:rsidR="00DE2BE7">
        <w:rPr>
          <w:sz w:val="24"/>
          <w:szCs w:val="24"/>
        </w:rPr>
        <w:t>.  They must be sufficiently experienced and trained in the skills required for planning, group management, supervision and all activities involved</w:t>
      </w:r>
      <w:r w:rsidR="00DE2BE7" w:rsidRPr="0037579D">
        <w:rPr>
          <w:sz w:val="24"/>
          <w:szCs w:val="24"/>
        </w:rPr>
        <w:t>. A</w:t>
      </w:r>
      <w:r w:rsidR="00DE2BE7">
        <w:rPr>
          <w:sz w:val="24"/>
          <w:szCs w:val="24"/>
        </w:rPr>
        <w:t xml:space="preserve"> suitably experienced</w:t>
      </w:r>
      <w:r w:rsidR="00DE2BE7" w:rsidRPr="0037579D">
        <w:rPr>
          <w:sz w:val="24"/>
          <w:szCs w:val="24"/>
        </w:rPr>
        <w:t xml:space="preserve"> deputy </w:t>
      </w:r>
      <w:r w:rsidR="00DE2BE7">
        <w:rPr>
          <w:sz w:val="24"/>
          <w:szCs w:val="24"/>
        </w:rPr>
        <w:t xml:space="preserve">leader </w:t>
      </w:r>
      <w:r w:rsidR="00DE2BE7" w:rsidRPr="0037579D">
        <w:rPr>
          <w:sz w:val="24"/>
          <w:szCs w:val="24"/>
        </w:rPr>
        <w:t>must be appointed in</w:t>
      </w:r>
      <w:r w:rsidR="00DE2BE7">
        <w:rPr>
          <w:sz w:val="24"/>
          <w:szCs w:val="24"/>
        </w:rPr>
        <w:t xml:space="preserve"> case of injury to the group leader.  All p</w:t>
      </w:r>
      <w:r w:rsidRPr="0037579D">
        <w:rPr>
          <w:sz w:val="24"/>
          <w:szCs w:val="24"/>
        </w:rPr>
        <w:t xml:space="preserve">articipants </w:t>
      </w:r>
      <w:r w:rsidR="00C67CF3">
        <w:rPr>
          <w:sz w:val="24"/>
          <w:szCs w:val="24"/>
        </w:rPr>
        <w:t>must</w:t>
      </w:r>
      <w:r w:rsidRPr="0037579D">
        <w:rPr>
          <w:sz w:val="24"/>
          <w:szCs w:val="24"/>
        </w:rPr>
        <w:t xml:space="preserve"> have received appropr</w:t>
      </w:r>
      <w:r w:rsidR="00DE2BE7">
        <w:rPr>
          <w:sz w:val="24"/>
          <w:szCs w:val="24"/>
        </w:rPr>
        <w:t>iate training or instruction in all</w:t>
      </w:r>
      <w:r w:rsidRPr="0037579D">
        <w:rPr>
          <w:sz w:val="24"/>
          <w:szCs w:val="24"/>
        </w:rPr>
        <w:t xml:space="preserve"> skills r</w:t>
      </w:r>
      <w:r w:rsidR="00DE2BE7">
        <w:rPr>
          <w:sz w:val="24"/>
          <w:szCs w:val="24"/>
        </w:rPr>
        <w:t>equired and have experience of these skills in practice before the work begins.</w:t>
      </w:r>
      <w:r w:rsidR="00527C5D">
        <w:rPr>
          <w:sz w:val="24"/>
          <w:szCs w:val="24"/>
        </w:rPr>
        <w:t xml:space="preserve"> It is essential that at least one member of the group hold a current Remote Emergency Care (REC) certificate.</w:t>
      </w:r>
    </w:p>
    <w:p w14:paraId="3E319483" w14:textId="77777777" w:rsidR="0037579D" w:rsidRPr="0037579D" w:rsidRDefault="0037579D" w:rsidP="0037579D">
      <w:pPr>
        <w:spacing w:after="0"/>
        <w:ind w:left="227"/>
        <w:rPr>
          <w:b/>
          <w:sz w:val="24"/>
          <w:szCs w:val="24"/>
        </w:rPr>
      </w:pPr>
    </w:p>
    <w:p w14:paraId="0F1B4547" w14:textId="23595561" w:rsidR="0037579D" w:rsidRPr="0037579D" w:rsidRDefault="005E3842" w:rsidP="005A3249">
      <w:pPr>
        <w:spacing w:after="0"/>
        <w:rPr>
          <w:b/>
          <w:sz w:val="26"/>
          <w:szCs w:val="26"/>
        </w:rPr>
      </w:pPr>
      <w:r>
        <w:rPr>
          <w:b/>
          <w:sz w:val="26"/>
          <w:szCs w:val="26"/>
        </w:rPr>
        <w:t>5</w:t>
      </w:r>
      <w:r w:rsidR="00C67CF3">
        <w:rPr>
          <w:b/>
          <w:sz w:val="26"/>
          <w:szCs w:val="26"/>
        </w:rPr>
        <w:t>.5</w:t>
      </w:r>
      <w:r w:rsidR="00D3086A">
        <w:rPr>
          <w:b/>
          <w:sz w:val="26"/>
          <w:szCs w:val="26"/>
        </w:rPr>
        <w:t>.</w:t>
      </w:r>
      <w:r w:rsidR="0037579D" w:rsidRPr="0037579D">
        <w:rPr>
          <w:b/>
          <w:sz w:val="26"/>
          <w:szCs w:val="26"/>
        </w:rPr>
        <w:t xml:space="preserve"> Independent Activity </w:t>
      </w:r>
      <w:r w:rsidR="00EE7431">
        <w:rPr>
          <w:b/>
          <w:sz w:val="26"/>
          <w:szCs w:val="26"/>
        </w:rPr>
        <w:t>(Lone Working)</w:t>
      </w:r>
    </w:p>
    <w:p w14:paraId="675D02F3" w14:textId="7841ED35" w:rsidR="00853A8F" w:rsidRDefault="0037579D" w:rsidP="00853A8F">
      <w:pPr>
        <w:spacing w:after="0"/>
        <w:rPr>
          <w:sz w:val="24"/>
          <w:szCs w:val="24"/>
        </w:rPr>
      </w:pPr>
      <w:r w:rsidRPr="0037579D">
        <w:rPr>
          <w:sz w:val="24"/>
          <w:szCs w:val="24"/>
        </w:rPr>
        <w:t xml:space="preserve">It may be necessary for some activities to be undertaken alone, although this practice </w:t>
      </w:r>
      <w:r w:rsidR="00992CDE">
        <w:rPr>
          <w:sz w:val="24"/>
          <w:szCs w:val="24"/>
        </w:rPr>
        <w:t>should be dis</w:t>
      </w:r>
      <w:r w:rsidR="00992CDE" w:rsidRPr="0037579D">
        <w:rPr>
          <w:sz w:val="24"/>
          <w:szCs w:val="24"/>
        </w:rPr>
        <w:t>couraged</w:t>
      </w:r>
      <w:r w:rsidRPr="0037579D">
        <w:rPr>
          <w:sz w:val="24"/>
          <w:szCs w:val="24"/>
        </w:rPr>
        <w:t xml:space="preserve">. </w:t>
      </w:r>
      <w:r w:rsidR="00E500C1" w:rsidRPr="0037579D">
        <w:rPr>
          <w:sz w:val="24"/>
          <w:szCs w:val="24"/>
        </w:rPr>
        <w:t>Lone working</w:t>
      </w:r>
      <w:r w:rsidRPr="0037579D">
        <w:rPr>
          <w:sz w:val="24"/>
          <w:szCs w:val="24"/>
        </w:rPr>
        <w:t xml:space="preserve"> should only be undertaken when the option of having a </w:t>
      </w:r>
      <w:r w:rsidR="00D3086A">
        <w:rPr>
          <w:sz w:val="24"/>
          <w:szCs w:val="24"/>
        </w:rPr>
        <w:t xml:space="preserve">permanent </w:t>
      </w:r>
      <w:r w:rsidRPr="0037579D">
        <w:rPr>
          <w:sz w:val="24"/>
          <w:szCs w:val="24"/>
        </w:rPr>
        <w:t xml:space="preserve">co-worker is not possible </w:t>
      </w:r>
      <w:r w:rsidRPr="0037579D">
        <w:rPr>
          <w:rFonts w:eastAsia="Calibri" w:cstheme="minorHAnsi"/>
          <w:sz w:val="24"/>
        </w:rPr>
        <w:t>and may only take place if the procedures for lone working approval have been completed</w:t>
      </w:r>
      <w:r w:rsidRPr="0037579D">
        <w:rPr>
          <w:sz w:val="24"/>
          <w:szCs w:val="24"/>
        </w:rPr>
        <w:t>. Lone working is prohibited for undergraduate students</w:t>
      </w:r>
      <w:r w:rsidR="00C67CF3">
        <w:rPr>
          <w:sz w:val="24"/>
          <w:szCs w:val="24"/>
        </w:rPr>
        <w:t xml:space="preserve"> unless there are</w:t>
      </w:r>
      <w:r w:rsidR="00527C5D">
        <w:rPr>
          <w:sz w:val="24"/>
          <w:szCs w:val="24"/>
        </w:rPr>
        <w:t xml:space="preserve"> </w:t>
      </w:r>
      <w:r w:rsidR="00C67CF3">
        <w:rPr>
          <w:sz w:val="24"/>
          <w:szCs w:val="24"/>
        </w:rPr>
        <w:t xml:space="preserve">exceptional </w:t>
      </w:r>
      <w:r w:rsidR="00527C5D">
        <w:rPr>
          <w:sz w:val="24"/>
          <w:szCs w:val="24"/>
        </w:rPr>
        <w:t>circumstances,</w:t>
      </w:r>
      <w:r w:rsidR="00C67CF3">
        <w:rPr>
          <w:sz w:val="24"/>
          <w:szCs w:val="24"/>
        </w:rPr>
        <w:t xml:space="preserve"> and the activity is considered very ‘low risk’</w:t>
      </w:r>
      <w:r w:rsidRPr="0037579D">
        <w:rPr>
          <w:sz w:val="24"/>
          <w:szCs w:val="24"/>
        </w:rPr>
        <w:t xml:space="preserve">. </w:t>
      </w:r>
    </w:p>
    <w:p w14:paraId="66DA2793" w14:textId="69297A72" w:rsidR="00986157" w:rsidRDefault="006A3FF2" w:rsidP="00853A8F">
      <w:pPr>
        <w:spacing w:after="0"/>
        <w:rPr>
          <w:sz w:val="24"/>
          <w:szCs w:val="24"/>
        </w:rPr>
      </w:pPr>
      <w:r>
        <w:rPr>
          <w:sz w:val="24"/>
          <w:szCs w:val="24"/>
        </w:rPr>
        <w:t xml:space="preserve">The University has </w:t>
      </w:r>
      <w:r w:rsidR="00C22A2D">
        <w:rPr>
          <w:sz w:val="24"/>
          <w:szCs w:val="24"/>
        </w:rPr>
        <w:t>a strict lone work and assessment policy</w:t>
      </w:r>
      <w:r w:rsidR="00414DD0">
        <w:rPr>
          <w:sz w:val="24"/>
          <w:szCs w:val="24"/>
        </w:rPr>
        <w:t>.</w:t>
      </w:r>
    </w:p>
    <w:p w14:paraId="6BE8F493" w14:textId="4AF361E0" w:rsidR="00F037D2" w:rsidRPr="00605D26" w:rsidRDefault="0067738F" w:rsidP="00853A8F">
      <w:pPr>
        <w:spacing w:after="0"/>
        <w:rPr>
          <w:color w:val="2E74B5" w:themeColor="accent1" w:themeShade="BF"/>
          <w:sz w:val="24"/>
          <w:szCs w:val="24"/>
          <w:u w:val="single"/>
        </w:rPr>
      </w:pPr>
      <w:hyperlink r:id="rId16" w:history="1">
        <w:r w:rsidR="00F037D2" w:rsidRPr="00866941">
          <w:rPr>
            <w:rStyle w:val="Hyperlink"/>
            <w:sz w:val="24"/>
            <w:szCs w:val="24"/>
            <w14:textFill>
              <w14:solidFill>
                <w14:srgbClr w14:val="0000FF">
                  <w14:lumMod w14:val="75000"/>
                </w14:srgbClr>
              </w14:solidFill>
            </w14:textFill>
          </w:rPr>
          <w:t>https://tcd.ie/safetyoffice/safety-management/</w:t>
        </w:r>
      </w:hyperlink>
      <w:r w:rsidR="00605D26">
        <w:rPr>
          <w:color w:val="2E74B5" w:themeColor="accent1" w:themeShade="BF"/>
          <w:sz w:val="24"/>
          <w:szCs w:val="24"/>
          <w:u w:val="single"/>
        </w:rPr>
        <w:t xml:space="preserve"> </w:t>
      </w:r>
      <w:r w:rsidR="00F037D2" w:rsidRPr="00E91D58">
        <w:rPr>
          <w:sz w:val="24"/>
          <w:szCs w:val="24"/>
        </w:rPr>
        <w:t xml:space="preserve">Further information can be found in Section </w:t>
      </w:r>
      <w:r w:rsidR="00E91D58" w:rsidRPr="00E91D58">
        <w:rPr>
          <w:sz w:val="24"/>
          <w:szCs w:val="24"/>
        </w:rPr>
        <w:t>18</w:t>
      </w:r>
      <w:r w:rsidR="00F037D2" w:rsidRPr="00E91D58">
        <w:rPr>
          <w:sz w:val="24"/>
          <w:szCs w:val="24"/>
        </w:rPr>
        <w:t xml:space="preserve"> below</w:t>
      </w:r>
      <w:r w:rsidR="00E91D58">
        <w:rPr>
          <w:sz w:val="24"/>
          <w:szCs w:val="24"/>
        </w:rPr>
        <w:t>.</w:t>
      </w:r>
    </w:p>
    <w:p w14:paraId="55894E5A" w14:textId="77777777" w:rsidR="00867046" w:rsidRDefault="00867046" w:rsidP="00C72466">
      <w:pPr>
        <w:spacing w:after="120"/>
        <w:ind w:right="113"/>
        <w:jc w:val="both"/>
        <w:rPr>
          <w:rFonts w:eastAsia="Calibri" w:cstheme="minorHAnsi"/>
          <w:b/>
          <w:sz w:val="28"/>
          <w:szCs w:val="28"/>
        </w:rPr>
      </w:pPr>
    </w:p>
    <w:p w14:paraId="3899D091" w14:textId="0432FB36" w:rsidR="0037579D" w:rsidRPr="0037579D" w:rsidRDefault="00D3086A" w:rsidP="00867046">
      <w:pPr>
        <w:pageBreakBefore/>
        <w:spacing w:after="120"/>
        <w:ind w:right="113"/>
        <w:jc w:val="both"/>
        <w:rPr>
          <w:rFonts w:eastAsia="Calibri" w:cstheme="minorHAnsi"/>
          <w:b/>
          <w:sz w:val="28"/>
          <w:szCs w:val="28"/>
        </w:rPr>
      </w:pPr>
      <w:r>
        <w:rPr>
          <w:rFonts w:eastAsia="Calibri" w:cstheme="minorHAnsi"/>
          <w:b/>
          <w:sz w:val="28"/>
          <w:szCs w:val="28"/>
        </w:rPr>
        <w:lastRenderedPageBreak/>
        <w:t>6</w:t>
      </w:r>
      <w:r w:rsidR="0037579D" w:rsidRPr="0037579D">
        <w:rPr>
          <w:rFonts w:eastAsia="Calibri" w:cstheme="minorHAnsi"/>
          <w:b/>
          <w:sz w:val="28"/>
          <w:szCs w:val="28"/>
        </w:rPr>
        <w:t>. Training and Skills</w:t>
      </w:r>
    </w:p>
    <w:p w14:paraId="44B27384" w14:textId="71D4FC6A" w:rsidR="0037579D" w:rsidRDefault="0037579D" w:rsidP="00BC17E4">
      <w:pPr>
        <w:spacing w:before="69" w:after="160" w:line="259" w:lineRule="auto"/>
        <w:ind w:right="113"/>
        <w:rPr>
          <w:rFonts w:eastAsia="Arial" w:cstheme="minorHAnsi"/>
          <w:sz w:val="24"/>
          <w:szCs w:val="24"/>
        </w:rPr>
      </w:pPr>
      <w:r w:rsidRPr="0037579D">
        <w:rPr>
          <w:rFonts w:eastAsia="Arial" w:cstheme="minorHAnsi"/>
          <w:sz w:val="24"/>
          <w:szCs w:val="24"/>
        </w:rPr>
        <w:t>All staff and students must be competent and capable of participating in planned activiti</w:t>
      </w:r>
      <w:r w:rsidR="000A51AF">
        <w:rPr>
          <w:rFonts w:eastAsia="Arial" w:cstheme="minorHAnsi"/>
          <w:sz w:val="24"/>
          <w:szCs w:val="24"/>
        </w:rPr>
        <w:t xml:space="preserve">es and </w:t>
      </w:r>
      <w:r w:rsidR="00245A28">
        <w:rPr>
          <w:rFonts w:eastAsia="Arial" w:cstheme="minorHAnsi"/>
          <w:sz w:val="24"/>
          <w:szCs w:val="24"/>
        </w:rPr>
        <w:t xml:space="preserve">must be </w:t>
      </w:r>
      <w:r w:rsidR="000A51AF">
        <w:rPr>
          <w:rFonts w:eastAsia="Arial" w:cstheme="minorHAnsi"/>
          <w:sz w:val="24"/>
          <w:szCs w:val="24"/>
        </w:rPr>
        <w:t>suitably qualified and</w:t>
      </w:r>
      <w:r w:rsidRPr="0037579D">
        <w:rPr>
          <w:rFonts w:eastAsia="Arial" w:cstheme="minorHAnsi"/>
          <w:sz w:val="24"/>
          <w:szCs w:val="24"/>
        </w:rPr>
        <w:t xml:space="preserve"> experienced w</w:t>
      </w:r>
      <w:r w:rsidR="000A51AF">
        <w:rPr>
          <w:rFonts w:eastAsia="Arial" w:cstheme="minorHAnsi"/>
          <w:sz w:val="24"/>
          <w:szCs w:val="24"/>
        </w:rPr>
        <w:t>here required. The skills needed for</w:t>
      </w:r>
      <w:r w:rsidRPr="0037579D">
        <w:rPr>
          <w:rFonts w:eastAsia="Arial" w:cstheme="minorHAnsi"/>
          <w:sz w:val="24"/>
          <w:szCs w:val="24"/>
        </w:rPr>
        <w:t xml:space="preserve"> fieldwork are varied and dependant on the activity involved. No one should be asked to carry out tasks beyond their competence, </w:t>
      </w:r>
      <w:r w:rsidR="00C72466" w:rsidRPr="0037579D">
        <w:rPr>
          <w:rFonts w:eastAsia="Arial" w:cstheme="minorHAnsi"/>
          <w:sz w:val="24"/>
          <w:szCs w:val="24"/>
        </w:rPr>
        <w:t>ability,</w:t>
      </w:r>
      <w:r w:rsidRPr="0037579D">
        <w:rPr>
          <w:rFonts w:eastAsia="Arial" w:cstheme="minorHAnsi"/>
          <w:sz w:val="24"/>
          <w:szCs w:val="24"/>
        </w:rPr>
        <w:t xml:space="preserve"> or confidence. It is vital that Fieldwork Leaders have sufficient training and experience to lead activities and understand the limitat</w:t>
      </w:r>
      <w:r w:rsidR="00BB6F2A">
        <w:rPr>
          <w:rFonts w:eastAsia="Arial" w:cstheme="minorHAnsi"/>
          <w:sz w:val="24"/>
          <w:szCs w:val="24"/>
        </w:rPr>
        <w:t>ions of all participants. Staff and students</w:t>
      </w:r>
      <w:r w:rsidRPr="0037579D">
        <w:rPr>
          <w:rFonts w:eastAsia="Arial" w:cstheme="minorHAnsi"/>
          <w:sz w:val="24"/>
          <w:szCs w:val="24"/>
        </w:rPr>
        <w:t xml:space="preserve"> should receive relevant</w:t>
      </w:r>
      <w:r w:rsidRPr="0037579D">
        <w:rPr>
          <w:rFonts w:eastAsia="Arial" w:cstheme="minorHAnsi"/>
          <w:spacing w:val="-25"/>
          <w:sz w:val="24"/>
          <w:szCs w:val="24"/>
        </w:rPr>
        <w:t xml:space="preserve"> </w:t>
      </w:r>
      <w:r w:rsidRPr="0037579D">
        <w:rPr>
          <w:rFonts w:eastAsia="Arial" w:cstheme="minorHAnsi"/>
          <w:sz w:val="24"/>
          <w:szCs w:val="24"/>
        </w:rPr>
        <w:t xml:space="preserve">training </w:t>
      </w:r>
      <w:r w:rsidR="000A51AF">
        <w:rPr>
          <w:rFonts w:eastAsia="Arial" w:cstheme="minorHAnsi"/>
          <w:sz w:val="24"/>
          <w:szCs w:val="24"/>
        </w:rPr>
        <w:t>or instruction be</w:t>
      </w:r>
      <w:r w:rsidRPr="0037579D">
        <w:rPr>
          <w:rFonts w:eastAsia="Arial" w:cstheme="minorHAnsi"/>
          <w:sz w:val="24"/>
          <w:szCs w:val="24"/>
        </w:rPr>
        <w:t>for</w:t>
      </w:r>
      <w:r w:rsidR="0080738D">
        <w:rPr>
          <w:rFonts w:eastAsia="Arial" w:cstheme="minorHAnsi"/>
          <w:sz w:val="24"/>
          <w:szCs w:val="24"/>
        </w:rPr>
        <w:t xml:space="preserve">e embarking on fieldwork. The College Safety Office requires </w:t>
      </w:r>
      <w:r w:rsidRPr="0037579D">
        <w:rPr>
          <w:rFonts w:eastAsia="Arial" w:cstheme="minorHAnsi"/>
          <w:sz w:val="24"/>
          <w:szCs w:val="24"/>
        </w:rPr>
        <w:t xml:space="preserve">that at least one member of any group should hold a current </w:t>
      </w:r>
      <w:r w:rsidR="00A9179A">
        <w:rPr>
          <w:rFonts w:eastAsia="Arial" w:cstheme="minorHAnsi"/>
          <w:sz w:val="24"/>
          <w:szCs w:val="24"/>
        </w:rPr>
        <w:t xml:space="preserve">First Aid Responder </w:t>
      </w:r>
      <w:r w:rsidRPr="0037579D">
        <w:rPr>
          <w:rFonts w:eastAsia="Arial" w:cstheme="minorHAnsi"/>
          <w:sz w:val="24"/>
          <w:szCs w:val="24"/>
        </w:rPr>
        <w:t xml:space="preserve">certificate or </w:t>
      </w:r>
      <w:r w:rsidR="0080738D">
        <w:rPr>
          <w:rFonts w:eastAsia="Arial" w:cstheme="minorHAnsi"/>
          <w:sz w:val="24"/>
          <w:szCs w:val="24"/>
        </w:rPr>
        <w:t xml:space="preserve">preferably </w:t>
      </w:r>
      <w:r w:rsidR="00BC17E4">
        <w:rPr>
          <w:rFonts w:eastAsia="Arial" w:cstheme="minorHAnsi"/>
          <w:sz w:val="24"/>
          <w:szCs w:val="24"/>
        </w:rPr>
        <w:t xml:space="preserve">a </w:t>
      </w:r>
      <w:r w:rsidR="00A9179A">
        <w:rPr>
          <w:rFonts w:eastAsia="Arial" w:cstheme="minorHAnsi"/>
          <w:sz w:val="24"/>
          <w:szCs w:val="24"/>
        </w:rPr>
        <w:t xml:space="preserve">certificate in </w:t>
      </w:r>
      <w:r w:rsidRPr="0037579D">
        <w:rPr>
          <w:rFonts w:eastAsia="Arial" w:cstheme="minorHAnsi"/>
          <w:sz w:val="24"/>
          <w:szCs w:val="24"/>
        </w:rPr>
        <w:t>Rescue and Emergency Care</w:t>
      </w:r>
      <w:r w:rsidR="00BB6F2A">
        <w:rPr>
          <w:rFonts w:eastAsia="Arial" w:cstheme="minorHAnsi"/>
          <w:sz w:val="24"/>
          <w:szCs w:val="24"/>
        </w:rPr>
        <w:t xml:space="preserve"> (REC), especially for remote areas or where environmental or weather conditions may be challenging</w:t>
      </w:r>
      <w:r w:rsidRPr="0037579D">
        <w:rPr>
          <w:rFonts w:eastAsia="Arial" w:cstheme="minorHAnsi"/>
          <w:sz w:val="24"/>
          <w:szCs w:val="24"/>
        </w:rPr>
        <w:t>.</w:t>
      </w:r>
    </w:p>
    <w:p w14:paraId="12E457C9" w14:textId="77777777" w:rsidR="00696DBF" w:rsidRPr="0037579D" w:rsidRDefault="00696DBF" w:rsidP="00BC17E4">
      <w:pPr>
        <w:spacing w:before="69" w:after="160" w:line="259" w:lineRule="auto"/>
        <w:ind w:right="113"/>
        <w:rPr>
          <w:rFonts w:eastAsia="Arial" w:cstheme="minorHAnsi"/>
          <w:sz w:val="24"/>
          <w:szCs w:val="24"/>
        </w:rPr>
      </w:pPr>
    </w:p>
    <w:p w14:paraId="4C9B26A3" w14:textId="77777777" w:rsidR="0037579D" w:rsidRPr="0037579D" w:rsidRDefault="000A51AF" w:rsidP="0037579D">
      <w:pPr>
        <w:widowControl w:val="0"/>
        <w:spacing w:after="0"/>
        <w:jc w:val="both"/>
        <w:outlineLvl w:val="1"/>
        <w:rPr>
          <w:rFonts w:eastAsia="Arial" w:cstheme="minorHAnsi"/>
          <w:sz w:val="24"/>
          <w:szCs w:val="24"/>
        </w:rPr>
      </w:pPr>
      <w:r>
        <w:rPr>
          <w:rFonts w:eastAsia="Arial" w:cstheme="minorHAnsi"/>
          <w:bCs/>
          <w:sz w:val="24"/>
          <w:szCs w:val="24"/>
          <w:u w:color="000000"/>
        </w:rPr>
        <w:t>S</w:t>
      </w:r>
      <w:r w:rsidR="0037579D" w:rsidRPr="0037579D">
        <w:rPr>
          <w:rFonts w:eastAsia="Arial" w:cstheme="minorHAnsi"/>
          <w:bCs/>
          <w:sz w:val="24"/>
          <w:szCs w:val="24"/>
          <w:u w:color="000000"/>
        </w:rPr>
        <w:t>ome examples of training that may be required for fieldwork in Geography are listed below:</w:t>
      </w:r>
    </w:p>
    <w:p w14:paraId="7726253C" w14:textId="77777777" w:rsidR="0037579D" w:rsidRPr="0037579D" w:rsidRDefault="0037579D" w:rsidP="0037579D">
      <w:pPr>
        <w:widowControl w:val="0"/>
        <w:spacing w:before="3" w:after="0"/>
        <w:rPr>
          <w:rFonts w:eastAsia="Arial" w:cstheme="minorHAnsi"/>
          <w:b/>
          <w:bCs/>
          <w:sz w:val="19"/>
          <w:szCs w:val="19"/>
        </w:rPr>
      </w:pPr>
    </w:p>
    <w:p w14:paraId="6FC53C10" w14:textId="77777777" w:rsidR="00C72466" w:rsidRDefault="00C72466" w:rsidP="007E5F39">
      <w:pPr>
        <w:widowControl w:val="0"/>
        <w:numPr>
          <w:ilvl w:val="0"/>
          <w:numId w:val="2"/>
        </w:numPr>
        <w:tabs>
          <w:tab w:val="left" w:pos="838"/>
        </w:tabs>
        <w:spacing w:after="0" w:line="259" w:lineRule="auto"/>
        <w:contextualSpacing/>
        <w:rPr>
          <w:rFonts w:eastAsia="Calibri" w:cstheme="minorHAnsi"/>
          <w:sz w:val="24"/>
        </w:rPr>
        <w:sectPr w:rsidR="00C72466" w:rsidSect="00605D26">
          <w:footerReference w:type="default" r:id="rId17"/>
          <w:type w:val="continuous"/>
          <w:pgSz w:w="12240" w:h="15840"/>
          <w:pgMar w:top="1276" w:right="1440" w:bottom="1440" w:left="1440" w:header="0" w:footer="1015" w:gutter="0"/>
          <w:pgNumType w:start="1"/>
          <w:cols w:space="720"/>
          <w:docGrid w:linePitch="299"/>
        </w:sectPr>
      </w:pPr>
    </w:p>
    <w:p w14:paraId="0D6F6FD4" w14:textId="19FC2867" w:rsidR="0037579D" w:rsidRPr="0080738D" w:rsidRDefault="00780C76" w:rsidP="007E5F39">
      <w:pPr>
        <w:widowControl w:val="0"/>
        <w:numPr>
          <w:ilvl w:val="0"/>
          <w:numId w:val="2"/>
        </w:numPr>
        <w:tabs>
          <w:tab w:val="left" w:pos="838"/>
        </w:tabs>
        <w:spacing w:after="0" w:line="259" w:lineRule="auto"/>
        <w:contextualSpacing/>
        <w:rPr>
          <w:rFonts w:eastAsia="Arial" w:cstheme="minorHAnsi"/>
          <w:sz w:val="24"/>
          <w:szCs w:val="24"/>
        </w:rPr>
      </w:pPr>
      <w:r>
        <w:rPr>
          <w:rFonts w:eastAsia="Calibri" w:cstheme="minorHAnsi"/>
          <w:sz w:val="24"/>
        </w:rPr>
        <w:t xml:space="preserve">REC </w:t>
      </w:r>
      <w:r w:rsidR="0080738D">
        <w:rPr>
          <w:rFonts w:eastAsia="Calibri" w:cstheme="minorHAnsi"/>
          <w:sz w:val="24"/>
        </w:rPr>
        <w:t>(Remote Emergency Care</w:t>
      </w:r>
      <w:r w:rsidR="0037579D" w:rsidRPr="0037579D">
        <w:rPr>
          <w:rFonts w:eastAsia="Calibri" w:cstheme="minorHAnsi"/>
          <w:sz w:val="24"/>
        </w:rPr>
        <w:t>)</w:t>
      </w:r>
    </w:p>
    <w:p w14:paraId="0721C367" w14:textId="078415F6" w:rsidR="0080738D" w:rsidRPr="0080738D" w:rsidRDefault="0080738D" w:rsidP="007E5F39">
      <w:pPr>
        <w:widowControl w:val="0"/>
        <w:numPr>
          <w:ilvl w:val="0"/>
          <w:numId w:val="2"/>
        </w:numPr>
        <w:tabs>
          <w:tab w:val="left" w:pos="838"/>
        </w:tabs>
        <w:spacing w:after="0" w:line="259" w:lineRule="auto"/>
        <w:contextualSpacing/>
        <w:rPr>
          <w:rStyle w:val="Strong"/>
          <w:rFonts w:eastAsia="Arial" w:cstheme="minorHAnsi"/>
          <w:bCs w:val="0"/>
          <w:sz w:val="24"/>
          <w:szCs w:val="24"/>
        </w:rPr>
      </w:pPr>
      <w:r w:rsidRPr="0080738D">
        <w:rPr>
          <w:rStyle w:val="Strong"/>
          <w:b w:val="0"/>
        </w:rPr>
        <w:t>First Aid Responder</w:t>
      </w:r>
    </w:p>
    <w:p w14:paraId="3552006A" w14:textId="77777777" w:rsidR="0080738D" w:rsidRPr="0080738D" w:rsidRDefault="0080738D" w:rsidP="007E5F39">
      <w:pPr>
        <w:widowControl w:val="0"/>
        <w:numPr>
          <w:ilvl w:val="0"/>
          <w:numId w:val="2"/>
        </w:numPr>
        <w:tabs>
          <w:tab w:val="left" w:pos="838"/>
        </w:tabs>
        <w:spacing w:after="0" w:line="259" w:lineRule="auto"/>
        <w:contextualSpacing/>
        <w:rPr>
          <w:rFonts w:eastAsia="Arial" w:cstheme="minorHAnsi"/>
          <w:b/>
          <w:sz w:val="24"/>
          <w:szCs w:val="24"/>
        </w:rPr>
      </w:pPr>
      <w:r>
        <w:rPr>
          <w:rStyle w:val="Strong"/>
          <w:b w:val="0"/>
        </w:rPr>
        <w:t>TCD</w:t>
      </w:r>
      <w:r w:rsidRPr="0080738D">
        <w:rPr>
          <w:rStyle w:val="Strong"/>
          <w:b w:val="0"/>
        </w:rPr>
        <w:t xml:space="preserve"> Chemical Safety Workshop</w:t>
      </w:r>
    </w:p>
    <w:p w14:paraId="25E6AC9D" w14:textId="714B27A6" w:rsidR="0037579D" w:rsidRPr="0037579D" w:rsidRDefault="000A51AF" w:rsidP="007E5F39">
      <w:pPr>
        <w:widowControl w:val="0"/>
        <w:numPr>
          <w:ilvl w:val="0"/>
          <w:numId w:val="2"/>
        </w:numPr>
        <w:tabs>
          <w:tab w:val="left" w:pos="838"/>
        </w:tabs>
        <w:spacing w:after="0" w:line="259" w:lineRule="auto"/>
        <w:contextualSpacing/>
        <w:rPr>
          <w:rFonts w:eastAsia="Arial" w:cstheme="minorHAnsi"/>
          <w:sz w:val="24"/>
          <w:szCs w:val="24"/>
        </w:rPr>
      </w:pPr>
      <w:r>
        <w:rPr>
          <w:rFonts w:eastAsia="Calibri" w:cstheme="minorHAnsi"/>
          <w:sz w:val="24"/>
        </w:rPr>
        <w:t>Handling hazard</w:t>
      </w:r>
      <w:r w:rsidR="0037579D" w:rsidRPr="0037579D">
        <w:rPr>
          <w:rFonts w:eastAsia="Calibri" w:cstheme="minorHAnsi"/>
          <w:sz w:val="24"/>
        </w:rPr>
        <w:t>ous</w:t>
      </w:r>
      <w:r w:rsidR="0037579D" w:rsidRPr="0037579D">
        <w:rPr>
          <w:rFonts w:eastAsia="Calibri" w:cstheme="minorHAnsi"/>
          <w:spacing w:val="-25"/>
          <w:sz w:val="24"/>
        </w:rPr>
        <w:t xml:space="preserve"> </w:t>
      </w:r>
      <w:r w:rsidR="0037579D" w:rsidRPr="0037579D">
        <w:rPr>
          <w:rFonts w:eastAsia="Calibri" w:cstheme="minorHAnsi"/>
          <w:sz w:val="24"/>
        </w:rPr>
        <w:t>substances</w:t>
      </w:r>
      <w:r>
        <w:rPr>
          <w:rFonts w:eastAsia="Calibri" w:cstheme="minorHAnsi"/>
          <w:sz w:val="24"/>
        </w:rPr>
        <w:t xml:space="preserve"> </w:t>
      </w:r>
    </w:p>
    <w:p w14:paraId="1D78CF2A" w14:textId="77777777" w:rsidR="0037579D" w:rsidRPr="0037579D" w:rsidRDefault="0080738D" w:rsidP="007E5F39">
      <w:pPr>
        <w:widowControl w:val="0"/>
        <w:numPr>
          <w:ilvl w:val="0"/>
          <w:numId w:val="2"/>
        </w:numPr>
        <w:tabs>
          <w:tab w:val="left" w:pos="838"/>
        </w:tabs>
        <w:spacing w:after="0" w:line="259" w:lineRule="auto"/>
        <w:contextualSpacing/>
        <w:rPr>
          <w:rFonts w:eastAsia="Arial" w:cstheme="minorHAnsi"/>
          <w:sz w:val="24"/>
          <w:szCs w:val="24"/>
        </w:rPr>
      </w:pPr>
      <w:r>
        <w:rPr>
          <w:rFonts w:eastAsia="Calibri" w:cstheme="minorHAnsi"/>
          <w:sz w:val="24"/>
        </w:rPr>
        <w:t xml:space="preserve">Manual Handling </w:t>
      </w:r>
    </w:p>
    <w:p w14:paraId="3EB046B7" w14:textId="7C55688C" w:rsidR="0037579D" w:rsidRPr="00696DBF" w:rsidRDefault="0037579D" w:rsidP="007E5F39">
      <w:pPr>
        <w:widowControl w:val="0"/>
        <w:numPr>
          <w:ilvl w:val="0"/>
          <w:numId w:val="2"/>
        </w:numPr>
        <w:tabs>
          <w:tab w:val="left" w:pos="838"/>
        </w:tabs>
        <w:spacing w:after="0" w:line="259" w:lineRule="auto"/>
        <w:contextualSpacing/>
        <w:rPr>
          <w:rFonts w:eastAsia="Arial" w:cstheme="minorHAnsi"/>
          <w:sz w:val="24"/>
          <w:szCs w:val="24"/>
        </w:rPr>
      </w:pPr>
      <w:r w:rsidRPr="0037579D">
        <w:rPr>
          <w:rFonts w:eastAsia="Calibri" w:cstheme="minorHAnsi"/>
          <w:sz w:val="24"/>
        </w:rPr>
        <w:t>Navigation and map</w:t>
      </w:r>
      <w:r w:rsidRPr="0037579D">
        <w:rPr>
          <w:rFonts w:eastAsia="Calibri" w:cstheme="minorHAnsi"/>
          <w:spacing w:val="-11"/>
          <w:sz w:val="24"/>
        </w:rPr>
        <w:t xml:space="preserve"> </w:t>
      </w:r>
      <w:r w:rsidRPr="0037579D">
        <w:rPr>
          <w:rFonts w:eastAsia="Calibri" w:cstheme="minorHAnsi"/>
          <w:sz w:val="24"/>
        </w:rPr>
        <w:t>reading</w:t>
      </w:r>
    </w:p>
    <w:p w14:paraId="7398AA7B" w14:textId="2FCE0FB2" w:rsidR="00696DBF" w:rsidRPr="0037579D" w:rsidRDefault="00696DBF" w:rsidP="007E5F39">
      <w:pPr>
        <w:widowControl w:val="0"/>
        <w:numPr>
          <w:ilvl w:val="0"/>
          <w:numId w:val="2"/>
        </w:numPr>
        <w:tabs>
          <w:tab w:val="left" w:pos="838"/>
        </w:tabs>
        <w:spacing w:after="0" w:line="259" w:lineRule="auto"/>
        <w:contextualSpacing/>
        <w:rPr>
          <w:rFonts w:eastAsia="Arial" w:cstheme="minorHAnsi"/>
          <w:sz w:val="24"/>
          <w:szCs w:val="24"/>
        </w:rPr>
      </w:pPr>
      <w:r>
        <w:rPr>
          <w:rFonts w:eastAsia="Calibri" w:cstheme="minorHAnsi"/>
          <w:sz w:val="24"/>
        </w:rPr>
        <w:t>Use of equipment</w:t>
      </w:r>
    </w:p>
    <w:p w14:paraId="0B95A6C3" w14:textId="7AD5DC6F" w:rsidR="0037579D" w:rsidRPr="0037579D" w:rsidRDefault="00C72466" w:rsidP="007E5F39">
      <w:pPr>
        <w:widowControl w:val="0"/>
        <w:numPr>
          <w:ilvl w:val="0"/>
          <w:numId w:val="2"/>
        </w:numPr>
        <w:tabs>
          <w:tab w:val="left" w:pos="838"/>
        </w:tabs>
        <w:spacing w:after="0" w:line="259" w:lineRule="auto"/>
        <w:contextualSpacing/>
        <w:rPr>
          <w:rFonts w:eastAsia="Arial" w:cstheme="minorHAnsi"/>
          <w:sz w:val="24"/>
          <w:szCs w:val="24"/>
        </w:rPr>
      </w:pPr>
      <w:r>
        <w:rPr>
          <w:rFonts w:eastAsia="Calibri" w:cstheme="minorHAnsi"/>
          <w:sz w:val="24"/>
        </w:rPr>
        <w:t>M</w:t>
      </w:r>
      <w:r w:rsidR="0037579D" w:rsidRPr="0037579D">
        <w:rPr>
          <w:rFonts w:eastAsia="Calibri" w:cstheme="minorHAnsi"/>
          <w:sz w:val="24"/>
        </w:rPr>
        <w:t>aintenance of</w:t>
      </w:r>
      <w:r w:rsidR="0037579D" w:rsidRPr="0037579D">
        <w:rPr>
          <w:rFonts w:eastAsia="Calibri" w:cstheme="minorHAnsi"/>
          <w:spacing w:val="-11"/>
          <w:sz w:val="24"/>
        </w:rPr>
        <w:t xml:space="preserve"> </w:t>
      </w:r>
      <w:r w:rsidR="0037579D" w:rsidRPr="0037579D">
        <w:rPr>
          <w:rFonts w:eastAsia="Calibri" w:cstheme="minorHAnsi"/>
          <w:sz w:val="24"/>
        </w:rPr>
        <w:t>equipment</w:t>
      </w:r>
    </w:p>
    <w:p w14:paraId="1FE4CD0D" w14:textId="77777777" w:rsidR="0037579D" w:rsidRPr="0037579D" w:rsidRDefault="0037579D" w:rsidP="007E5F39">
      <w:pPr>
        <w:widowControl w:val="0"/>
        <w:numPr>
          <w:ilvl w:val="0"/>
          <w:numId w:val="2"/>
        </w:numPr>
        <w:tabs>
          <w:tab w:val="left" w:pos="838"/>
        </w:tabs>
        <w:spacing w:after="0" w:line="259" w:lineRule="auto"/>
        <w:contextualSpacing/>
        <w:rPr>
          <w:rFonts w:eastAsia="Arial" w:cstheme="minorHAnsi"/>
          <w:sz w:val="24"/>
          <w:szCs w:val="24"/>
        </w:rPr>
      </w:pPr>
      <w:r w:rsidRPr="0037579D">
        <w:rPr>
          <w:rFonts w:eastAsia="Calibri" w:cstheme="minorHAnsi"/>
          <w:sz w:val="24"/>
        </w:rPr>
        <w:t xml:space="preserve">Boat handling/Sea craft </w:t>
      </w:r>
    </w:p>
    <w:p w14:paraId="279B1C81" w14:textId="77777777" w:rsidR="0037579D" w:rsidRPr="0037579D" w:rsidRDefault="0037579D" w:rsidP="007E5F39">
      <w:pPr>
        <w:widowControl w:val="0"/>
        <w:numPr>
          <w:ilvl w:val="0"/>
          <w:numId w:val="2"/>
        </w:numPr>
        <w:tabs>
          <w:tab w:val="left" w:pos="838"/>
        </w:tabs>
        <w:spacing w:after="0" w:line="259" w:lineRule="auto"/>
        <w:contextualSpacing/>
        <w:rPr>
          <w:rFonts w:eastAsia="Arial" w:cstheme="minorHAnsi"/>
          <w:sz w:val="24"/>
          <w:szCs w:val="24"/>
        </w:rPr>
      </w:pPr>
      <w:r w:rsidRPr="0037579D">
        <w:rPr>
          <w:rFonts w:eastAsia="Calibri" w:cstheme="minorHAnsi"/>
          <w:sz w:val="24"/>
        </w:rPr>
        <w:t xml:space="preserve">Mountaineering/ Hill-walking </w:t>
      </w:r>
    </w:p>
    <w:p w14:paraId="04A13DDC" w14:textId="77777777" w:rsidR="0037579D" w:rsidRPr="0037579D" w:rsidRDefault="0037579D" w:rsidP="007E5F39">
      <w:pPr>
        <w:widowControl w:val="0"/>
        <w:numPr>
          <w:ilvl w:val="0"/>
          <w:numId w:val="2"/>
        </w:numPr>
        <w:tabs>
          <w:tab w:val="left" w:pos="838"/>
        </w:tabs>
        <w:spacing w:after="0" w:line="259" w:lineRule="auto"/>
        <w:contextualSpacing/>
        <w:rPr>
          <w:rFonts w:eastAsia="Arial" w:cstheme="minorHAnsi"/>
          <w:sz w:val="24"/>
          <w:szCs w:val="24"/>
        </w:rPr>
      </w:pPr>
      <w:r w:rsidRPr="0037579D">
        <w:rPr>
          <w:rFonts w:eastAsia="Calibri" w:cstheme="minorHAnsi"/>
          <w:sz w:val="24"/>
        </w:rPr>
        <w:t>Caving</w:t>
      </w:r>
    </w:p>
    <w:p w14:paraId="38CECEDB" w14:textId="77777777" w:rsidR="0037579D" w:rsidRPr="0037579D" w:rsidRDefault="0037579D" w:rsidP="007E5F39">
      <w:pPr>
        <w:widowControl w:val="0"/>
        <w:numPr>
          <w:ilvl w:val="0"/>
          <w:numId w:val="2"/>
        </w:numPr>
        <w:tabs>
          <w:tab w:val="left" w:pos="838"/>
        </w:tabs>
        <w:spacing w:after="0" w:line="259" w:lineRule="auto"/>
        <w:contextualSpacing/>
        <w:rPr>
          <w:rFonts w:eastAsia="Arial" w:cstheme="minorHAnsi"/>
          <w:sz w:val="24"/>
          <w:szCs w:val="24"/>
        </w:rPr>
      </w:pPr>
      <w:r w:rsidRPr="0037579D">
        <w:rPr>
          <w:rFonts w:eastAsia="Calibri" w:cstheme="minorHAnsi"/>
          <w:sz w:val="24"/>
        </w:rPr>
        <w:t>Diving</w:t>
      </w:r>
    </w:p>
    <w:p w14:paraId="70E2684B" w14:textId="77777777" w:rsidR="0037579D" w:rsidRPr="0037579D" w:rsidRDefault="0037579D" w:rsidP="007E5F39">
      <w:pPr>
        <w:widowControl w:val="0"/>
        <w:numPr>
          <w:ilvl w:val="0"/>
          <w:numId w:val="2"/>
        </w:numPr>
        <w:tabs>
          <w:tab w:val="left" w:pos="838"/>
        </w:tabs>
        <w:spacing w:after="0" w:line="259" w:lineRule="auto"/>
        <w:contextualSpacing/>
        <w:rPr>
          <w:rFonts w:eastAsia="Arial" w:cstheme="minorHAnsi"/>
          <w:sz w:val="24"/>
          <w:szCs w:val="24"/>
        </w:rPr>
      </w:pPr>
      <w:r w:rsidRPr="0037579D">
        <w:rPr>
          <w:rFonts w:eastAsia="Calibri" w:cstheme="minorHAnsi"/>
          <w:sz w:val="24"/>
        </w:rPr>
        <w:t>Communications</w:t>
      </w:r>
      <w:r w:rsidRPr="0037579D">
        <w:rPr>
          <w:rFonts w:eastAsia="Calibri" w:cstheme="minorHAnsi"/>
          <w:spacing w:val="-4"/>
          <w:sz w:val="24"/>
        </w:rPr>
        <w:t xml:space="preserve"> </w:t>
      </w:r>
      <w:r w:rsidRPr="0037579D">
        <w:rPr>
          <w:rFonts w:eastAsia="Calibri" w:cstheme="minorHAnsi"/>
          <w:sz w:val="24"/>
        </w:rPr>
        <w:t>(radio)</w:t>
      </w:r>
    </w:p>
    <w:p w14:paraId="38C8030D" w14:textId="7EA59F60" w:rsidR="0037579D" w:rsidRPr="0037579D" w:rsidRDefault="009342E5" w:rsidP="007E5F39">
      <w:pPr>
        <w:widowControl w:val="0"/>
        <w:numPr>
          <w:ilvl w:val="0"/>
          <w:numId w:val="2"/>
        </w:numPr>
        <w:tabs>
          <w:tab w:val="left" w:pos="838"/>
        </w:tabs>
        <w:spacing w:after="0" w:line="259" w:lineRule="auto"/>
        <w:contextualSpacing/>
        <w:rPr>
          <w:rFonts w:eastAsia="Arial" w:cstheme="minorHAnsi"/>
          <w:sz w:val="24"/>
          <w:szCs w:val="24"/>
        </w:rPr>
      </w:pPr>
      <w:r>
        <w:rPr>
          <w:rFonts w:eastAsia="Calibri" w:cstheme="minorHAnsi"/>
          <w:sz w:val="24"/>
        </w:rPr>
        <w:t>D</w:t>
      </w:r>
      <w:r w:rsidR="00696DBF">
        <w:rPr>
          <w:rFonts w:eastAsia="Calibri" w:cstheme="minorHAnsi"/>
          <w:sz w:val="24"/>
        </w:rPr>
        <w:t>rone</w:t>
      </w:r>
      <w:r>
        <w:rPr>
          <w:rFonts w:eastAsia="Calibri" w:cstheme="minorHAnsi"/>
          <w:sz w:val="24"/>
        </w:rPr>
        <w:t xml:space="preserve"> </w:t>
      </w:r>
      <w:proofErr w:type="gramStart"/>
      <w:r>
        <w:rPr>
          <w:rFonts w:eastAsia="Calibri" w:cstheme="minorHAnsi"/>
          <w:sz w:val="24"/>
        </w:rPr>
        <w:t>operator</w:t>
      </w:r>
      <w:proofErr w:type="gramEnd"/>
    </w:p>
    <w:p w14:paraId="5BCF16C0" w14:textId="5BA20B34" w:rsidR="00C72466" w:rsidRPr="00696DBF" w:rsidRDefault="0037579D" w:rsidP="0037579D">
      <w:pPr>
        <w:widowControl w:val="0"/>
        <w:numPr>
          <w:ilvl w:val="0"/>
          <w:numId w:val="2"/>
        </w:numPr>
        <w:tabs>
          <w:tab w:val="left" w:pos="838"/>
        </w:tabs>
        <w:spacing w:after="0" w:line="259" w:lineRule="auto"/>
        <w:contextualSpacing/>
        <w:rPr>
          <w:rFonts w:eastAsia="Arial" w:cstheme="minorHAnsi"/>
          <w:sz w:val="24"/>
          <w:szCs w:val="24"/>
        </w:rPr>
      </w:pPr>
      <w:r w:rsidRPr="0037579D">
        <w:rPr>
          <w:rFonts w:eastAsia="Calibri" w:cstheme="minorHAnsi"/>
          <w:sz w:val="24"/>
        </w:rPr>
        <w:t>Catering and</w:t>
      </w:r>
      <w:r w:rsidRPr="0037579D">
        <w:rPr>
          <w:rFonts w:eastAsia="Calibri" w:cstheme="minorHAnsi"/>
          <w:spacing w:val="-9"/>
          <w:sz w:val="24"/>
        </w:rPr>
        <w:t xml:space="preserve"> </w:t>
      </w:r>
      <w:r w:rsidRPr="0037579D">
        <w:rPr>
          <w:rFonts w:eastAsia="Calibri" w:cstheme="minorHAnsi"/>
          <w:sz w:val="24"/>
        </w:rPr>
        <w:t>hygiene</w:t>
      </w:r>
    </w:p>
    <w:p w14:paraId="1BE48BC0" w14:textId="013EFF4F" w:rsidR="00696DBF" w:rsidRPr="00696DBF" w:rsidRDefault="00696DBF" w:rsidP="00696DBF">
      <w:pPr>
        <w:widowControl w:val="0"/>
        <w:numPr>
          <w:ilvl w:val="0"/>
          <w:numId w:val="2"/>
        </w:numPr>
        <w:tabs>
          <w:tab w:val="left" w:pos="838"/>
        </w:tabs>
        <w:spacing w:after="0" w:line="259" w:lineRule="auto"/>
        <w:contextualSpacing/>
        <w:rPr>
          <w:rFonts w:eastAsia="Arial" w:cstheme="minorHAnsi"/>
          <w:sz w:val="24"/>
          <w:szCs w:val="24"/>
        </w:rPr>
      </w:pPr>
      <w:r w:rsidRPr="0037579D">
        <w:rPr>
          <w:rFonts w:eastAsia="Calibri" w:cstheme="minorHAnsi"/>
          <w:sz w:val="24"/>
        </w:rPr>
        <w:t>Driving vehicles</w:t>
      </w:r>
    </w:p>
    <w:p w14:paraId="68D52FF2" w14:textId="438ED8A7" w:rsidR="00696DBF" w:rsidRPr="00696DBF" w:rsidRDefault="00696DBF" w:rsidP="00696DBF">
      <w:pPr>
        <w:widowControl w:val="0"/>
        <w:numPr>
          <w:ilvl w:val="0"/>
          <w:numId w:val="2"/>
        </w:numPr>
        <w:tabs>
          <w:tab w:val="left" w:pos="838"/>
        </w:tabs>
        <w:spacing w:after="0" w:line="259" w:lineRule="auto"/>
        <w:contextualSpacing/>
        <w:rPr>
          <w:rFonts w:eastAsia="Arial" w:cstheme="minorHAnsi"/>
          <w:sz w:val="24"/>
          <w:szCs w:val="24"/>
        </w:rPr>
      </w:pPr>
      <w:r>
        <w:rPr>
          <w:rFonts w:eastAsia="Calibri" w:cstheme="minorHAnsi"/>
          <w:sz w:val="24"/>
        </w:rPr>
        <w:t>Sampling</w:t>
      </w:r>
    </w:p>
    <w:p w14:paraId="5A1A55F5" w14:textId="541FB6BB" w:rsidR="00696DBF" w:rsidRPr="0037579D" w:rsidRDefault="00696DBF" w:rsidP="00696DBF">
      <w:pPr>
        <w:widowControl w:val="0"/>
        <w:numPr>
          <w:ilvl w:val="0"/>
          <w:numId w:val="2"/>
        </w:numPr>
        <w:tabs>
          <w:tab w:val="left" w:pos="838"/>
        </w:tabs>
        <w:spacing w:after="0" w:line="259" w:lineRule="auto"/>
        <w:contextualSpacing/>
        <w:rPr>
          <w:rFonts w:eastAsia="Arial" w:cstheme="minorHAnsi"/>
          <w:sz w:val="24"/>
          <w:szCs w:val="24"/>
        </w:rPr>
      </w:pPr>
      <w:r>
        <w:rPr>
          <w:rFonts w:eastAsia="Calibri" w:cstheme="minorHAnsi"/>
          <w:sz w:val="24"/>
        </w:rPr>
        <w:t>IT skills</w:t>
      </w:r>
    </w:p>
    <w:p w14:paraId="4818ADF2" w14:textId="77777777" w:rsidR="00696DBF" w:rsidRDefault="00696DBF" w:rsidP="0037579D">
      <w:pPr>
        <w:tabs>
          <w:tab w:val="left" w:pos="838"/>
        </w:tabs>
        <w:spacing w:after="0"/>
        <w:contextualSpacing/>
        <w:rPr>
          <w:rFonts w:eastAsia="Arial" w:cstheme="minorHAnsi"/>
          <w:sz w:val="24"/>
          <w:szCs w:val="24"/>
        </w:rPr>
        <w:sectPr w:rsidR="00696DBF" w:rsidSect="00C72466">
          <w:type w:val="continuous"/>
          <w:pgSz w:w="12240" w:h="15840"/>
          <w:pgMar w:top="1440" w:right="1440" w:bottom="1440" w:left="1440" w:header="0" w:footer="1015" w:gutter="0"/>
          <w:cols w:num="2" w:space="720"/>
          <w:docGrid w:linePitch="299"/>
        </w:sectPr>
      </w:pPr>
    </w:p>
    <w:p w14:paraId="1DE95E8A" w14:textId="7C9E311D" w:rsidR="0037579D" w:rsidRPr="0037579D" w:rsidRDefault="0037579D" w:rsidP="0037579D">
      <w:pPr>
        <w:tabs>
          <w:tab w:val="left" w:pos="838"/>
        </w:tabs>
        <w:spacing w:after="0"/>
        <w:contextualSpacing/>
        <w:rPr>
          <w:rFonts w:eastAsia="Arial" w:cstheme="minorHAnsi"/>
          <w:sz w:val="24"/>
          <w:szCs w:val="24"/>
        </w:rPr>
      </w:pPr>
    </w:p>
    <w:p w14:paraId="51E38E1F" w14:textId="77777777" w:rsidR="00696DBF" w:rsidRDefault="00696DBF" w:rsidP="00C72466">
      <w:pPr>
        <w:tabs>
          <w:tab w:val="left" w:pos="838"/>
        </w:tabs>
        <w:spacing w:after="0"/>
        <w:contextualSpacing/>
        <w:rPr>
          <w:rFonts w:eastAsia="Arial" w:cstheme="minorHAnsi"/>
          <w:sz w:val="24"/>
          <w:szCs w:val="24"/>
        </w:rPr>
      </w:pPr>
    </w:p>
    <w:p w14:paraId="5E213740" w14:textId="07E738C8" w:rsidR="00C72466" w:rsidRDefault="0037579D" w:rsidP="00C72466">
      <w:pPr>
        <w:tabs>
          <w:tab w:val="left" w:pos="838"/>
        </w:tabs>
        <w:spacing w:after="0"/>
        <w:contextualSpacing/>
        <w:rPr>
          <w:rFonts w:eastAsia="Arial" w:cstheme="minorHAnsi"/>
          <w:sz w:val="24"/>
          <w:szCs w:val="24"/>
        </w:rPr>
      </w:pPr>
      <w:r w:rsidRPr="0037579D">
        <w:rPr>
          <w:rFonts w:eastAsia="Arial" w:cstheme="minorHAnsi"/>
          <w:sz w:val="24"/>
          <w:szCs w:val="24"/>
        </w:rPr>
        <w:t xml:space="preserve">This is not an exclusive list. When organising your </w:t>
      </w:r>
      <w:r w:rsidR="00C72466" w:rsidRPr="0037579D">
        <w:rPr>
          <w:rFonts w:eastAsia="Arial" w:cstheme="minorHAnsi"/>
          <w:sz w:val="24"/>
          <w:szCs w:val="24"/>
        </w:rPr>
        <w:t>fieldwork,</w:t>
      </w:r>
      <w:r w:rsidRPr="0037579D">
        <w:rPr>
          <w:rFonts w:eastAsia="Arial" w:cstheme="minorHAnsi"/>
          <w:sz w:val="24"/>
          <w:szCs w:val="24"/>
        </w:rPr>
        <w:t xml:space="preserve"> you should consider what skills may be needed to effectively carry out your activities. </w:t>
      </w:r>
      <w:r w:rsidR="0080738D">
        <w:rPr>
          <w:rFonts w:eastAsia="Arial" w:cstheme="minorHAnsi"/>
          <w:sz w:val="24"/>
          <w:szCs w:val="24"/>
        </w:rPr>
        <w:t xml:space="preserve">Staff should </w:t>
      </w:r>
      <w:r w:rsidR="009342E5">
        <w:rPr>
          <w:rFonts w:eastAsia="Arial" w:cstheme="minorHAnsi"/>
          <w:sz w:val="24"/>
          <w:szCs w:val="24"/>
        </w:rPr>
        <w:t xml:space="preserve">always </w:t>
      </w:r>
      <w:r w:rsidR="0080738D">
        <w:rPr>
          <w:rFonts w:eastAsia="Arial" w:cstheme="minorHAnsi"/>
          <w:sz w:val="24"/>
          <w:szCs w:val="24"/>
        </w:rPr>
        <w:t xml:space="preserve">ensure they are appropriately trained. </w:t>
      </w:r>
      <w:r w:rsidRPr="0037579D">
        <w:rPr>
          <w:rFonts w:eastAsia="Arial" w:cstheme="minorHAnsi"/>
          <w:sz w:val="24"/>
          <w:szCs w:val="24"/>
        </w:rPr>
        <w:t xml:space="preserve">Postgraduate students should discuss </w:t>
      </w:r>
      <w:r w:rsidR="0080738D">
        <w:rPr>
          <w:rFonts w:eastAsia="Arial" w:cstheme="minorHAnsi"/>
          <w:sz w:val="24"/>
          <w:szCs w:val="24"/>
        </w:rPr>
        <w:t>and arrange</w:t>
      </w:r>
      <w:r w:rsidR="000A51AF">
        <w:rPr>
          <w:rFonts w:eastAsia="Arial" w:cstheme="minorHAnsi"/>
          <w:sz w:val="24"/>
          <w:szCs w:val="24"/>
        </w:rPr>
        <w:t xml:space="preserve"> </w:t>
      </w:r>
      <w:r w:rsidRPr="0037579D">
        <w:rPr>
          <w:rFonts w:eastAsia="Arial" w:cstheme="minorHAnsi"/>
          <w:sz w:val="24"/>
          <w:szCs w:val="24"/>
        </w:rPr>
        <w:t xml:space="preserve">any </w:t>
      </w:r>
      <w:r w:rsidR="0080738D">
        <w:rPr>
          <w:rFonts w:eastAsia="Arial" w:cstheme="minorHAnsi"/>
          <w:sz w:val="24"/>
          <w:szCs w:val="24"/>
        </w:rPr>
        <w:t xml:space="preserve">identified </w:t>
      </w:r>
      <w:r w:rsidRPr="0037579D">
        <w:rPr>
          <w:rFonts w:eastAsia="Arial" w:cstheme="minorHAnsi"/>
          <w:sz w:val="24"/>
          <w:szCs w:val="24"/>
        </w:rPr>
        <w:t xml:space="preserve">training needs with their </w:t>
      </w:r>
      <w:r w:rsidR="00B47A01">
        <w:rPr>
          <w:rFonts w:eastAsia="Arial" w:cstheme="minorHAnsi"/>
          <w:sz w:val="24"/>
          <w:szCs w:val="24"/>
        </w:rPr>
        <w:t>supervisor</w:t>
      </w:r>
      <w:r w:rsidR="0080738D">
        <w:rPr>
          <w:rFonts w:eastAsia="Arial" w:cstheme="minorHAnsi"/>
          <w:sz w:val="24"/>
          <w:szCs w:val="24"/>
        </w:rPr>
        <w:t xml:space="preserve"> well in advance of any</w:t>
      </w:r>
      <w:r w:rsidRPr="0037579D">
        <w:rPr>
          <w:rFonts w:eastAsia="Arial" w:cstheme="minorHAnsi"/>
          <w:sz w:val="24"/>
          <w:szCs w:val="24"/>
        </w:rPr>
        <w:t xml:space="preserve"> work going ahead.</w:t>
      </w:r>
    </w:p>
    <w:p w14:paraId="5E347FE6" w14:textId="77777777" w:rsidR="002E7806" w:rsidRDefault="002E7806" w:rsidP="00C72466">
      <w:pPr>
        <w:tabs>
          <w:tab w:val="left" w:pos="838"/>
        </w:tabs>
        <w:spacing w:after="0"/>
        <w:contextualSpacing/>
        <w:rPr>
          <w:rFonts w:eastAsia="Arial" w:cstheme="minorHAnsi"/>
          <w:sz w:val="24"/>
          <w:szCs w:val="24"/>
        </w:rPr>
      </w:pPr>
    </w:p>
    <w:p w14:paraId="7C051015" w14:textId="6B975A94" w:rsidR="002E7806" w:rsidRDefault="002E7806" w:rsidP="00C72466">
      <w:pPr>
        <w:tabs>
          <w:tab w:val="left" w:pos="838"/>
        </w:tabs>
        <w:spacing w:after="0"/>
        <w:contextualSpacing/>
        <w:rPr>
          <w:rFonts w:eastAsia="Arial" w:cstheme="minorHAnsi"/>
          <w:sz w:val="24"/>
          <w:szCs w:val="24"/>
        </w:rPr>
      </w:pPr>
      <w:r>
        <w:rPr>
          <w:rFonts w:eastAsia="Arial" w:cstheme="minorHAnsi"/>
          <w:sz w:val="24"/>
          <w:szCs w:val="24"/>
        </w:rPr>
        <w:t xml:space="preserve">As a legal requirement </w:t>
      </w:r>
      <w:r w:rsidR="00B47A01">
        <w:rPr>
          <w:rFonts w:eastAsia="Arial" w:cstheme="minorHAnsi"/>
          <w:sz w:val="24"/>
          <w:szCs w:val="24"/>
        </w:rPr>
        <w:t xml:space="preserve">all </w:t>
      </w:r>
      <w:r>
        <w:rPr>
          <w:rFonts w:eastAsia="Arial" w:cstheme="minorHAnsi"/>
          <w:sz w:val="24"/>
          <w:szCs w:val="24"/>
        </w:rPr>
        <w:t xml:space="preserve">training </w:t>
      </w:r>
      <w:r w:rsidR="00B47A01">
        <w:rPr>
          <w:rFonts w:eastAsia="Arial" w:cstheme="minorHAnsi"/>
          <w:sz w:val="24"/>
          <w:szCs w:val="24"/>
        </w:rPr>
        <w:t xml:space="preserve">or proof of same </w:t>
      </w:r>
      <w:r>
        <w:rPr>
          <w:rFonts w:eastAsia="Arial" w:cstheme="minorHAnsi"/>
          <w:sz w:val="24"/>
          <w:szCs w:val="24"/>
        </w:rPr>
        <w:t>must be re</w:t>
      </w:r>
      <w:r w:rsidR="00862C97">
        <w:rPr>
          <w:rFonts w:eastAsia="Arial" w:cstheme="minorHAnsi"/>
          <w:sz w:val="24"/>
          <w:szCs w:val="24"/>
        </w:rPr>
        <w:t>corded</w:t>
      </w:r>
      <w:r w:rsidR="00B47A01">
        <w:rPr>
          <w:rFonts w:eastAsia="Arial" w:cstheme="minorHAnsi"/>
          <w:sz w:val="24"/>
          <w:szCs w:val="24"/>
        </w:rPr>
        <w:t>.</w:t>
      </w:r>
    </w:p>
    <w:p w14:paraId="0AA9B2F5" w14:textId="0E4DEA46" w:rsidR="0037579D" w:rsidRPr="00C72466" w:rsidRDefault="00D3086A" w:rsidP="00C72466">
      <w:pPr>
        <w:pageBreakBefore/>
        <w:tabs>
          <w:tab w:val="left" w:pos="838"/>
        </w:tabs>
        <w:spacing w:after="0"/>
        <w:contextualSpacing/>
        <w:rPr>
          <w:rFonts w:eastAsia="Arial" w:cstheme="minorHAnsi"/>
          <w:sz w:val="24"/>
          <w:szCs w:val="24"/>
        </w:rPr>
      </w:pPr>
      <w:r>
        <w:rPr>
          <w:rFonts w:eastAsia="Arial" w:cstheme="minorHAnsi"/>
          <w:b/>
          <w:sz w:val="28"/>
          <w:szCs w:val="28"/>
        </w:rPr>
        <w:lastRenderedPageBreak/>
        <w:t>7</w:t>
      </w:r>
      <w:r w:rsidR="00BC17E4">
        <w:rPr>
          <w:rFonts w:eastAsia="Arial" w:cstheme="minorHAnsi"/>
          <w:b/>
          <w:sz w:val="28"/>
          <w:szCs w:val="28"/>
        </w:rPr>
        <w:t>. Working i</w:t>
      </w:r>
      <w:r w:rsidR="0037579D" w:rsidRPr="0037579D">
        <w:rPr>
          <w:rFonts w:eastAsia="Arial" w:cstheme="minorHAnsi"/>
          <w:b/>
          <w:sz w:val="28"/>
          <w:szCs w:val="28"/>
        </w:rPr>
        <w:t>n and Around Water</w:t>
      </w:r>
    </w:p>
    <w:p w14:paraId="2B431CB9" w14:textId="77777777" w:rsidR="0037579D" w:rsidRPr="0037579D" w:rsidRDefault="0037579D" w:rsidP="0037579D">
      <w:pPr>
        <w:widowControl w:val="0"/>
        <w:spacing w:before="56" w:after="0"/>
        <w:ind w:left="227" w:right="265"/>
        <w:jc w:val="both"/>
        <w:rPr>
          <w:rFonts w:eastAsia="Arial" w:cstheme="minorHAnsi"/>
          <w:b/>
          <w:sz w:val="28"/>
          <w:szCs w:val="28"/>
        </w:rPr>
      </w:pPr>
    </w:p>
    <w:p w14:paraId="48B1B621" w14:textId="24786301" w:rsidR="00A358B0" w:rsidRPr="0037579D" w:rsidRDefault="0037579D" w:rsidP="00BC17E4">
      <w:pPr>
        <w:widowControl w:val="0"/>
        <w:tabs>
          <w:tab w:val="left" w:pos="838"/>
        </w:tabs>
        <w:spacing w:after="120"/>
        <w:ind w:left="227" w:right="119"/>
        <w:rPr>
          <w:rFonts w:eastAsia="Arial" w:cstheme="minorHAnsi"/>
          <w:sz w:val="24"/>
          <w:szCs w:val="24"/>
        </w:rPr>
      </w:pPr>
      <w:r w:rsidRPr="0037579D">
        <w:rPr>
          <w:rFonts w:eastAsia="Arial" w:cstheme="minorHAnsi"/>
          <w:sz w:val="24"/>
          <w:szCs w:val="24"/>
        </w:rPr>
        <w:t xml:space="preserve">When working in or around water </w:t>
      </w:r>
      <w:r w:rsidR="00492767" w:rsidRPr="0037579D">
        <w:rPr>
          <w:rFonts w:eastAsia="Arial" w:cstheme="minorHAnsi"/>
          <w:sz w:val="24"/>
          <w:szCs w:val="24"/>
        </w:rPr>
        <w:t>certain</w:t>
      </w:r>
      <w:r w:rsidRPr="0037579D">
        <w:rPr>
          <w:rFonts w:eastAsia="Arial" w:cstheme="minorHAnsi"/>
          <w:sz w:val="24"/>
          <w:szCs w:val="24"/>
        </w:rPr>
        <w:t xml:space="preserve"> precautions must be taken. Casualties are</w:t>
      </w:r>
      <w:r w:rsidRPr="0037579D">
        <w:rPr>
          <w:rFonts w:eastAsia="Arial" w:cstheme="minorHAnsi"/>
          <w:spacing w:val="-31"/>
          <w:sz w:val="24"/>
          <w:szCs w:val="24"/>
        </w:rPr>
        <w:t xml:space="preserve"> </w:t>
      </w:r>
      <w:r w:rsidRPr="0037579D">
        <w:rPr>
          <w:rFonts w:eastAsia="Arial" w:cstheme="minorHAnsi"/>
          <w:sz w:val="24"/>
          <w:szCs w:val="24"/>
        </w:rPr>
        <w:t xml:space="preserve">often experienced field workers. The unpredictable nature of rivers, lakes and seas and the influence of other </w:t>
      </w:r>
      <w:r w:rsidR="00A9179A">
        <w:rPr>
          <w:rFonts w:eastAsia="Arial" w:cstheme="minorHAnsi"/>
          <w:sz w:val="24"/>
          <w:szCs w:val="24"/>
        </w:rPr>
        <w:t xml:space="preserve">environmental </w:t>
      </w:r>
      <w:r w:rsidRPr="0037579D">
        <w:rPr>
          <w:rFonts w:eastAsia="Arial" w:cstheme="minorHAnsi"/>
          <w:sz w:val="24"/>
          <w:szCs w:val="24"/>
        </w:rPr>
        <w:t xml:space="preserve">factors can very quickly lead to </w:t>
      </w:r>
      <w:r w:rsidR="00A9179A" w:rsidRPr="0037579D">
        <w:rPr>
          <w:rFonts w:eastAsia="Arial" w:cstheme="minorHAnsi"/>
          <w:sz w:val="24"/>
          <w:szCs w:val="24"/>
        </w:rPr>
        <w:t>hazardous</w:t>
      </w:r>
      <w:r w:rsidRPr="0037579D">
        <w:rPr>
          <w:rFonts w:eastAsia="Arial" w:cstheme="minorHAnsi"/>
          <w:sz w:val="24"/>
          <w:szCs w:val="24"/>
        </w:rPr>
        <w:t xml:space="preserve"> situations.</w:t>
      </w:r>
      <w:r w:rsidR="00A358B0">
        <w:rPr>
          <w:rFonts w:eastAsia="Arial" w:cstheme="minorHAnsi"/>
          <w:sz w:val="24"/>
          <w:szCs w:val="24"/>
        </w:rPr>
        <w:t xml:space="preserve"> </w:t>
      </w:r>
      <w:r w:rsidR="00A358B0">
        <w:rPr>
          <w:rFonts w:eastAsia="Calibri" w:cstheme="minorHAnsi"/>
          <w:sz w:val="24"/>
        </w:rPr>
        <w:t>The Fieldwork Leader should</w:t>
      </w:r>
      <w:r w:rsidR="00A358B0" w:rsidRPr="0037579D">
        <w:rPr>
          <w:rFonts w:eastAsia="Calibri" w:cstheme="minorHAnsi"/>
          <w:sz w:val="24"/>
        </w:rPr>
        <w:t xml:space="preserve"> determine if participants will require specific training </w:t>
      </w:r>
      <w:r w:rsidR="00B22E14">
        <w:rPr>
          <w:rFonts w:eastAsia="Calibri" w:cstheme="minorHAnsi"/>
          <w:sz w:val="24"/>
        </w:rPr>
        <w:t xml:space="preserve">in advance </w:t>
      </w:r>
      <w:r w:rsidR="00A358B0" w:rsidRPr="0037579D">
        <w:rPr>
          <w:rFonts w:eastAsia="Calibri" w:cstheme="minorHAnsi"/>
          <w:sz w:val="24"/>
        </w:rPr>
        <w:t>for any activities undertaken on or near water.</w:t>
      </w:r>
    </w:p>
    <w:p w14:paraId="64A4F06B" w14:textId="77777777" w:rsidR="00445CB7" w:rsidRPr="00445CB7" w:rsidRDefault="00445CB7" w:rsidP="00A358B0">
      <w:pPr>
        <w:widowControl w:val="0"/>
        <w:spacing w:after="120"/>
        <w:ind w:right="266"/>
        <w:jc w:val="both"/>
        <w:rPr>
          <w:rFonts w:eastAsia="Arial" w:cstheme="minorHAnsi"/>
          <w:b/>
          <w:sz w:val="26"/>
          <w:szCs w:val="26"/>
        </w:rPr>
      </w:pPr>
      <w:r w:rsidRPr="00445CB7">
        <w:rPr>
          <w:rFonts w:eastAsia="Arial" w:cstheme="minorHAnsi"/>
          <w:b/>
          <w:sz w:val="26"/>
          <w:szCs w:val="26"/>
        </w:rPr>
        <w:t>General Saf</w:t>
      </w:r>
      <w:r w:rsidR="00BC17E4">
        <w:rPr>
          <w:rFonts w:eastAsia="Arial" w:cstheme="minorHAnsi"/>
          <w:b/>
          <w:sz w:val="26"/>
          <w:szCs w:val="26"/>
        </w:rPr>
        <w:t>ety Considerations for Working i</w:t>
      </w:r>
      <w:r w:rsidRPr="00445CB7">
        <w:rPr>
          <w:rFonts w:eastAsia="Arial" w:cstheme="minorHAnsi"/>
          <w:b/>
          <w:sz w:val="26"/>
          <w:szCs w:val="26"/>
        </w:rPr>
        <w:t xml:space="preserve">n and Around Water </w:t>
      </w:r>
    </w:p>
    <w:p w14:paraId="26A8304F" w14:textId="77777777" w:rsidR="0037579D" w:rsidRPr="00445CB7" w:rsidRDefault="00A9179A" w:rsidP="00947F55">
      <w:pPr>
        <w:pStyle w:val="ListParagraph"/>
        <w:numPr>
          <w:ilvl w:val="0"/>
          <w:numId w:val="19"/>
        </w:numPr>
        <w:tabs>
          <w:tab w:val="left" w:pos="838"/>
        </w:tabs>
        <w:spacing w:line="259" w:lineRule="auto"/>
        <w:ind w:right="119"/>
        <w:rPr>
          <w:rFonts w:eastAsia="Arial" w:cstheme="minorHAnsi"/>
          <w:sz w:val="24"/>
          <w:szCs w:val="24"/>
        </w:rPr>
      </w:pPr>
      <w:r w:rsidRPr="00445CB7">
        <w:rPr>
          <w:rFonts w:eastAsia="Calibri" w:cstheme="minorHAnsi"/>
          <w:sz w:val="24"/>
        </w:rPr>
        <w:t>Before any fieldwork</w:t>
      </w:r>
      <w:r w:rsidR="0037579D" w:rsidRPr="00445CB7">
        <w:rPr>
          <w:rFonts w:eastAsia="Calibri" w:cstheme="minorHAnsi"/>
          <w:sz w:val="24"/>
        </w:rPr>
        <w:t xml:space="preserve"> on or near water </w:t>
      </w:r>
      <w:r w:rsidRPr="00445CB7">
        <w:rPr>
          <w:rFonts w:eastAsia="Calibri" w:cstheme="minorHAnsi"/>
          <w:sz w:val="24"/>
        </w:rPr>
        <w:t xml:space="preserve">you must </w:t>
      </w:r>
      <w:r w:rsidR="0037579D" w:rsidRPr="00445CB7">
        <w:rPr>
          <w:rFonts w:eastAsia="Calibri" w:cstheme="minorHAnsi"/>
          <w:sz w:val="24"/>
        </w:rPr>
        <w:t xml:space="preserve">carry out a detailed risk assessment to establish the associated risks. </w:t>
      </w:r>
    </w:p>
    <w:p w14:paraId="1D520EB5" w14:textId="4C36687B" w:rsidR="00A9179A" w:rsidRPr="004562F7" w:rsidRDefault="00A9179A" w:rsidP="00947F55">
      <w:pPr>
        <w:widowControl w:val="0"/>
        <w:numPr>
          <w:ilvl w:val="0"/>
          <w:numId w:val="4"/>
        </w:numPr>
        <w:tabs>
          <w:tab w:val="left" w:pos="838"/>
        </w:tabs>
        <w:spacing w:after="0" w:line="259" w:lineRule="auto"/>
        <w:ind w:left="584" w:right="124" w:hanging="357"/>
        <w:rPr>
          <w:rFonts w:eastAsia="Arial" w:cstheme="minorHAnsi"/>
          <w:sz w:val="24"/>
          <w:szCs w:val="24"/>
        </w:rPr>
      </w:pPr>
      <w:r>
        <w:rPr>
          <w:rFonts w:eastAsia="Calibri" w:cstheme="minorHAnsi"/>
          <w:sz w:val="24"/>
        </w:rPr>
        <w:t xml:space="preserve">Make sure you are familiar with the area where you will be working or have someone who </w:t>
      </w:r>
      <w:proofErr w:type="gramStart"/>
      <w:r w:rsidR="009342E5">
        <w:rPr>
          <w:rFonts w:eastAsia="Calibri" w:cstheme="minorHAnsi"/>
          <w:sz w:val="24"/>
        </w:rPr>
        <w:t>does</w:t>
      </w:r>
      <w:r>
        <w:rPr>
          <w:rFonts w:eastAsia="Calibri" w:cstheme="minorHAnsi"/>
          <w:sz w:val="24"/>
        </w:rPr>
        <w:t xml:space="preserve"> </w:t>
      </w:r>
      <w:r w:rsidR="009342E5">
        <w:rPr>
          <w:rFonts w:eastAsia="Calibri" w:cstheme="minorHAnsi"/>
          <w:sz w:val="24"/>
        </w:rPr>
        <w:t>with</w:t>
      </w:r>
      <w:r>
        <w:rPr>
          <w:rFonts w:eastAsia="Calibri" w:cstheme="minorHAnsi"/>
          <w:sz w:val="24"/>
        </w:rPr>
        <w:t xml:space="preserve"> you at all times</w:t>
      </w:r>
      <w:proofErr w:type="gramEnd"/>
      <w:r>
        <w:rPr>
          <w:rFonts w:eastAsia="Calibri" w:cstheme="minorHAnsi"/>
          <w:sz w:val="24"/>
        </w:rPr>
        <w:t>.</w:t>
      </w:r>
    </w:p>
    <w:p w14:paraId="1A607301" w14:textId="014A11D8" w:rsidR="004562F7" w:rsidRPr="00D42BF7" w:rsidRDefault="004562F7" w:rsidP="00947F55">
      <w:pPr>
        <w:widowControl w:val="0"/>
        <w:numPr>
          <w:ilvl w:val="0"/>
          <w:numId w:val="4"/>
        </w:numPr>
        <w:tabs>
          <w:tab w:val="left" w:pos="838"/>
        </w:tabs>
        <w:spacing w:after="0" w:line="259" w:lineRule="auto"/>
        <w:ind w:left="584" w:right="124" w:hanging="357"/>
        <w:rPr>
          <w:rFonts w:eastAsia="Arial" w:cstheme="minorHAnsi"/>
          <w:sz w:val="24"/>
          <w:szCs w:val="24"/>
        </w:rPr>
      </w:pPr>
      <w:r>
        <w:rPr>
          <w:rFonts w:eastAsia="Calibri" w:cstheme="minorHAnsi"/>
          <w:sz w:val="24"/>
        </w:rPr>
        <w:t>Anyone working in water should be a competent swimmer.</w:t>
      </w:r>
    </w:p>
    <w:p w14:paraId="700AFE95" w14:textId="77777777" w:rsidR="00D42BF7" w:rsidRPr="00A9179A" w:rsidRDefault="00D42BF7" w:rsidP="00947F55">
      <w:pPr>
        <w:widowControl w:val="0"/>
        <w:numPr>
          <w:ilvl w:val="0"/>
          <w:numId w:val="4"/>
        </w:numPr>
        <w:tabs>
          <w:tab w:val="left" w:pos="838"/>
        </w:tabs>
        <w:spacing w:after="0" w:line="259" w:lineRule="auto"/>
        <w:ind w:left="584" w:right="124" w:hanging="357"/>
        <w:rPr>
          <w:rFonts w:eastAsia="Arial" w:cstheme="minorHAnsi"/>
          <w:sz w:val="24"/>
          <w:szCs w:val="24"/>
        </w:rPr>
      </w:pPr>
      <w:r>
        <w:rPr>
          <w:rFonts w:eastAsia="Calibri" w:cstheme="minorHAnsi"/>
          <w:sz w:val="24"/>
        </w:rPr>
        <w:t xml:space="preserve">Be aware of the depth of the water you will be working in </w:t>
      </w:r>
      <w:r w:rsidR="0017022F">
        <w:rPr>
          <w:rFonts w:eastAsia="Calibri" w:cstheme="minorHAnsi"/>
          <w:sz w:val="24"/>
        </w:rPr>
        <w:t xml:space="preserve">(check with a depth gauge or </w:t>
      </w:r>
      <w:r w:rsidR="0080738D">
        <w:rPr>
          <w:rFonts w:eastAsia="Calibri" w:cstheme="minorHAnsi"/>
          <w:sz w:val="24"/>
        </w:rPr>
        <w:t xml:space="preserve">graduated </w:t>
      </w:r>
      <w:r w:rsidR="0017022F">
        <w:rPr>
          <w:rFonts w:eastAsia="Calibri" w:cstheme="minorHAnsi"/>
          <w:sz w:val="24"/>
        </w:rPr>
        <w:t xml:space="preserve">pole) </w:t>
      </w:r>
      <w:r>
        <w:rPr>
          <w:rFonts w:eastAsia="Calibri" w:cstheme="minorHAnsi"/>
          <w:sz w:val="24"/>
        </w:rPr>
        <w:t>and check river/seabed stability and potential obstacles (shifting sediment, shelving, rocks, floating debris etc.) before entering any body of water</w:t>
      </w:r>
      <w:r w:rsidRPr="0037579D">
        <w:rPr>
          <w:rFonts w:eastAsia="Calibri" w:cstheme="minorHAnsi"/>
          <w:sz w:val="24"/>
        </w:rPr>
        <w:t>.</w:t>
      </w:r>
      <w:r>
        <w:rPr>
          <w:rFonts w:eastAsia="Calibri" w:cstheme="minorHAnsi"/>
          <w:sz w:val="24"/>
        </w:rPr>
        <w:t xml:space="preserve">  </w:t>
      </w:r>
    </w:p>
    <w:p w14:paraId="70D5893F" w14:textId="77777777" w:rsidR="00D42BF7" w:rsidRDefault="00A9179A" w:rsidP="00947F55">
      <w:pPr>
        <w:widowControl w:val="0"/>
        <w:numPr>
          <w:ilvl w:val="0"/>
          <w:numId w:val="4"/>
        </w:numPr>
        <w:tabs>
          <w:tab w:val="left" w:pos="838"/>
        </w:tabs>
        <w:spacing w:after="0" w:line="259" w:lineRule="auto"/>
        <w:ind w:left="584" w:right="124" w:hanging="357"/>
        <w:rPr>
          <w:rFonts w:eastAsia="Arial" w:cstheme="minorHAnsi"/>
          <w:sz w:val="24"/>
          <w:szCs w:val="24"/>
        </w:rPr>
      </w:pPr>
      <w:r>
        <w:rPr>
          <w:rFonts w:eastAsia="Calibri" w:cstheme="minorHAnsi"/>
          <w:sz w:val="24"/>
        </w:rPr>
        <w:t xml:space="preserve">Check the weather </w:t>
      </w:r>
      <w:r w:rsidR="00947F55">
        <w:rPr>
          <w:rFonts w:eastAsia="Calibri" w:cstheme="minorHAnsi"/>
          <w:sz w:val="24"/>
        </w:rPr>
        <w:t xml:space="preserve">and </w:t>
      </w:r>
      <w:r>
        <w:rPr>
          <w:rFonts w:eastAsia="Calibri" w:cstheme="minorHAnsi"/>
          <w:sz w:val="24"/>
        </w:rPr>
        <w:t>tidal forecasts the day before your fieldwork and again on the morning of the fieldwork</w:t>
      </w:r>
      <w:r w:rsidR="0037579D" w:rsidRPr="0037579D">
        <w:rPr>
          <w:rFonts w:eastAsia="Calibri" w:cstheme="minorHAnsi"/>
          <w:sz w:val="24"/>
        </w:rPr>
        <w:t>.</w:t>
      </w:r>
      <w:r>
        <w:rPr>
          <w:rFonts w:eastAsia="Calibri" w:cstheme="minorHAnsi"/>
          <w:sz w:val="24"/>
        </w:rPr>
        <w:t xml:space="preserve"> Keep a check on the weath</w:t>
      </w:r>
      <w:r w:rsidR="00BB6F2A">
        <w:rPr>
          <w:rFonts w:eastAsia="Calibri" w:cstheme="minorHAnsi"/>
          <w:sz w:val="24"/>
        </w:rPr>
        <w:t>er regularly throughout the day</w:t>
      </w:r>
      <w:r>
        <w:rPr>
          <w:rFonts w:eastAsia="Calibri" w:cstheme="minorHAnsi"/>
          <w:sz w:val="24"/>
        </w:rPr>
        <w:t>.</w:t>
      </w:r>
      <w:r w:rsidR="0037579D" w:rsidRPr="0037579D">
        <w:rPr>
          <w:rFonts w:eastAsia="Calibri" w:cstheme="minorHAnsi"/>
          <w:sz w:val="24"/>
        </w:rPr>
        <w:t xml:space="preserve"> </w:t>
      </w:r>
      <w:r w:rsidRPr="0037579D">
        <w:rPr>
          <w:rFonts w:eastAsia="Arial" w:cstheme="minorHAnsi"/>
          <w:sz w:val="24"/>
          <w:szCs w:val="24"/>
        </w:rPr>
        <w:t xml:space="preserve">Be aware that adverse weather conditions can impede your ability to assess tidal conditions. </w:t>
      </w:r>
      <w:r w:rsidR="000A51AF">
        <w:rPr>
          <w:rFonts w:eastAsia="Arial" w:cstheme="minorHAnsi"/>
          <w:sz w:val="24"/>
          <w:szCs w:val="24"/>
        </w:rPr>
        <w:t xml:space="preserve">Never </w:t>
      </w:r>
      <w:r w:rsidR="00947F55">
        <w:rPr>
          <w:rFonts w:eastAsia="Arial" w:cstheme="minorHAnsi"/>
          <w:sz w:val="24"/>
          <w:szCs w:val="24"/>
        </w:rPr>
        <w:t xml:space="preserve">begin </w:t>
      </w:r>
      <w:r w:rsidR="000A51AF">
        <w:rPr>
          <w:rFonts w:eastAsia="Arial" w:cstheme="minorHAnsi"/>
          <w:sz w:val="24"/>
          <w:szCs w:val="24"/>
        </w:rPr>
        <w:t>work on an incoming tide.</w:t>
      </w:r>
    </w:p>
    <w:p w14:paraId="4AFF1E1D" w14:textId="77777777" w:rsidR="00A9179A" w:rsidRPr="00A9179A" w:rsidRDefault="00A9179A" w:rsidP="00947F55">
      <w:pPr>
        <w:widowControl w:val="0"/>
        <w:numPr>
          <w:ilvl w:val="0"/>
          <w:numId w:val="4"/>
        </w:numPr>
        <w:tabs>
          <w:tab w:val="left" w:pos="838"/>
        </w:tabs>
        <w:spacing w:after="0" w:line="259" w:lineRule="auto"/>
        <w:ind w:left="584" w:right="124" w:hanging="357"/>
        <w:rPr>
          <w:rFonts w:eastAsia="Arial" w:cstheme="minorHAnsi"/>
          <w:sz w:val="24"/>
          <w:szCs w:val="24"/>
        </w:rPr>
      </w:pPr>
      <w:r w:rsidRPr="0037579D">
        <w:rPr>
          <w:rFonts w:eastAsia="Arial" w:cstheme="minorHAnsi"/>
          <w:sz w:val="24"/>
          <w:szCs w:val="24"/>
        </w:rPr>
        <w:t xml:space="preserve">Wind </w:t>
      </w:r>
      <w:r>
        <w:rPr>
          <w:rFonts w:eastAsia="Arial" w:cstheme="minorHAnsi"/>
          <w:sz w:val="24"/>
          <w:szCs w:val="24"/>
        </w:rPr>
        <w:t xml:space="preserve">can </w:t>
      </w:r>
      <w:r w:rsidR="00D42BF7">
        <w:rPr>
          <w:rFonts w:eastAsia="Arial" w:cstheme="minorHAnsi"/>
          <w:sz w:val="24"/>
          <w:szCs w:val="24"/>
        </w:rPr>
        <w:t xml:space="preserve">dramatically affect </w:t>
      </w:r>
      <w:r w:rsidR="00D42BF7" w:rsidRPr="0037579D">
        <w:rPr>
          <w:rFonts w:eastAsia="Arial" w:cstheme="minorHAnsi"/>
          <w:sz w:val="24"/>
          <w:szCs w:val="24"/>
        </w:rPr>
        <w:t>surface</w:t>
      </w:r>
      <w:r w:rsidR="00BB6F2A">
        <w:rPr>
          <w:rFonts w:eastAsia="Arial" w:cstheme="minorHAnsi"/>
          <w:sz w:val="24"/>
          <w:szCs w:val="24"/>
        </w:rPr>
        <w:t xml:space="preserve"> conditions, create</w:t>
      </w:r>
      <w:r w:rsidR="00D42BF7">
        <w:rPr>
          <w:rFonts w:eastAsia="Arial" w:cstheme="minorHAnsi"/>
          <w:sz w:val="24"/>
          <w:szCs w:val="24"/>
        </w:rPr>
        <w:t xml:space="preserve"> s</w:t>
      </w:r>
      <w:r w:rsidR="00BB6F2A">
        <w:rPr>
          <w:rFonts w:eastAsia="Arial" w:cstheme="minorHAnsi"/>
          <w:sz w:val="24"/>
          <w:szCs w:val="24"/>
        </w:rPr>
        <w:t>pray and influence</w:t>
      </w:r>
      <w:r w:rsidRPr="0037579D">
        <w:rPr>
          <w:rFonts w:eastAsia="Arial" w:cstheme="minorHAnsi"/>
          <w:sz w:val="24"/>
          <w:szCs w:val="24"/>
        </w:rPr>
        <w:t xml:space="preserve"> the buoyancy of floating items. Wind chill</w:t>
      </w:r>
      <w:r w:rsidR="00D42BF7">
        <w:rPr>
          <w:rFonts w:eastAsia="Arial" w:cstheme="minorHAnsi"/>
          <w:sz w:val="24"/>
          <w:szCs w:val="24"/>
        </w:rPr>
        <w:t xml:space="preserve"> and spray</w:t>
      </w:r>
      <w:r w:rsidRPr="0037579D">
        <w:rPr>
          <w:rFonts w:eastAsia="Arial" w:cstheme="minorHAnsi"/>
          <w:sz w:val="24"/>
          <w:szCs w:val="24"/>
        </w:rPr>
        <w:t xml:space="preserve"> can also contribute to</w:t>
      </w:r>
      <w:r w:rsidRPr="0037579D">
        <w:rPr>
          <w:rFonts w:eastAsia="Arial" w:cstheme="minorHAnsi"/>
          <w:spacing w:val="-12"/>
          <w:sz w:val="24"/>
          <w:szCs w:val="24"/>
        </w:rPr>
        <w:t xml:space="preserve"> </w:t>
      </w:r>
      <w:r w:rsidRPr="0037579D">
        <w:rPr>
          <w:rFonts w:eastAsia="Arial" w:cstheme="minorHAnsi"/>
          <w:sz w:val="24"/>
          <w:szCs w:val="24"/>
        </w:rPr>
        <w:t>hypothermia.</w:t>
      </w:r>
    </w:p>
    <w:p w14:paraId="38330B7D" w14:textId="77777777" w:rsidR="0037579D" w:rsidRPr="0037579D" w:rsidRDefault="0037579D" w:rsidP="00947F55">
      <w:pPr>
        <w:widowControl w:val="0"/>
        <w:numPr>
          <w:ilvl w:val="0"/>
          <w:numId w:val="4"/>
        </w:numPr>
        <w:tabs>
          <w:tab w:val="left" w:pos="838"/>
        </w:tabs>
        <w:spacing w:after="0" w:line="259" w:lineRule="auto"/>
        <w:ind w:left="584" w:right="124" w:hanging="357"/>
        <w:rPr>
          <w:rFonts w:eastAsia="Arial" w:cstheme="minorHAnsi"/>
          <w:sz w:val="24"/>
          <w:szCs w:val="24"/>
        </w:rPr>
      </w:pPr>
      <w:r w:rsidRPr="0037579D">
        <w:rPr>
          <w:rFonts w:eastAsia="Calibri" w:cstheme="minorHAnsi"/>
          <w:sz w:val="24"/>
        </w:rPr>
        <w:t>Water</w:t>
      </w:r>
      <w:r w:rsidR="00D42BF7">
        <w:rPr>
          <w:rFonts w:eastAsia="Calibri" w:cstheme="minorHAnsi"/>
          <w:sz w:val="24"/>
        </w:rPr>
        <w:t xml:space="preserve"> clarity, flow rate, and </w:t>
      </w:r>
      <w:r w:rsidRPr="0037579D">
        <w:rPr>
          <w:rFonts w:eastAsia="Calibri" w:cstheme="minorHAnsi"/>
          <w:sz w:val="24"/>
        </w:rPr>
        <w:t>currents should</w:t>
      </w:r>
      <w:r w:rsidR="00D42BF7">
        <w:rPr>
          <w:rFonts w:eastAsia="Calibri" w:cstheme="minorHAnsi"/>
          <w:sz w:val="24"/>
        </w:rPr>
        <w:t xml:space="preserve"> be assessed</w:t>
      </w:r>
      <w:r w:rsidR="000A51AF">
        <w:rPr>
          <w:rFonts w:eastAsia="Calibri" w:cstheme="minorHAnsi"/>
          <w:sz w:val="24"/>
        </w:rPr>
        <w:t xml:space="preserve"> before you begin work.</w:t>
      </w:r>
      <w:r w:rsidR="00D42BF7">
        <w:rPr>
          <w:rFonts w:eastAsia="Calibri" w:cstheme="minorHAnsi"/>
          <w:sz w:val="24"/>
        </w:rPr>
        <w:t xml:space="preserve"> </w:t>
      </w:r>
    </w:p>
    <w:p w14:paraId="194C82CB" w14:textId="2402DD1D" w:rsidR="0037579D" w:rsidRPr="0037579D" w:rsidRDefault="0037579D" w:rsidP="00947F55">
      <w:pPr>
        <w:widowControl w:val="0"/>
        <w:numPr>
          <w:ilvl w:val="0"/>
          <w:numId w:val="4"/>
        </w:numPr>
        <w:tabs>
          <w:tab w:val="left" w:pos="838"/>
        </w:tabs>
        <w:spacing w:after="0" w:line="259" w:lineRule="auto"/>
        <w:ind w:left="584" w:hanging="357"/>
        <w:rPr>
          <w:rFonts w:eastAsia="Arial" w:cstheme="minorHAnsi"/>
          <w:sz w:val="24"/>
          <w:szCs w:val="24"/>
        </w:rPr>
      </w:pPr>
      <w:r w:rsidRPr="0037579D">
        <w:rPr>
          <w:rFonts w:eastAsia="Calibri" w:cstheme="minorHAnsi"/>
          <w:sz w:val="24"/>
        </w:rPr>
        <w:t>Choos</w:t>
      </w:r>
      <w:r w:rsidR="00D42BF7">
        <w:rPr>
          <w:rFonts w:eastAsia="Calibri" w:cstheme="minorHAnsi"/>
          <w:sz w:val="24"/>
        </w:rPr>
        <w:t xml:space="preserve">e a safe access </w:t>
      </w:r>
      <w:r w:rsidR="000A51AF">
        <w:rPr>
          <w:rFonts w:eastAsia="Calibri" w:cstheme="minorHAnsi"/>
          <w:sz w:val="24"/>
        </w:rPr>
        <w:t>point</w:t>
      </w:r>
      <w:r w:rsidR="00D42BF7">
        <w:rPr>
          <w:rFonts w:eastAsia="Calibri" w:cstheme="minorHAnsi"/>
          <w:sz w:val="24"/>
        </w:rPr>
        <w:t xml:space="preserve"> where the</w:t>
      </w:r>
      <w:r w:rsidR="000A51AF">
        <w:rPr>
          <w:rFonts w:eastAsia="Calibri" w:cstheme="minorHAnsi"/>
          <w:sz w:val="24"/>
        </w:rPr>
        <w:t>re is no erosion or slip hazard</w:t>
      </w:r>
      <w:r w:rsidRPr="0037579D">
        <w:rPr>
          <w:rFonts w:eastAsia="Calibri" w:cstheme="minorHAnsi"/>
          <w:sz w:val="24"/>
        </w:rPr>
        <w:t>.</w:t>
      </w:r>
      <w:r w:rsidR="00492767">
        <w:rPr>
          <w:rFonts w:eastAsia="Calibri" w:cstheme="minorHAnsi"/>
          <w:sz w:val="24"/>
        </w:rPr>
        <w:t xml:space="preserve"> Avoid steep banking where possible.</w:t>
      </w:r>
    </w:p>
    <w:p w14:paraId="27426B0E" w14:textId="130EF479" w:rsidR="0037579D" w:rsidRPr="0037579D" w:rsidRDefault="0037579D" w:rsidP="00947F55">
      <w:pPr>
        <w:widowControl w:val="0"/>
        <w:numPr>
          <w:ilvl w:val="0"/>
          <w:numId w:val="4"/>
        </w:numPr>
        <w:tabs>
          <w:tab w:val="left" w:pos="838"/>
        </w:tabs>
        <w:spacing w:after="0" w:line="259" w:lineRule="auto"/>
        <w:ind w:left="584" w:right="120" w:hanging="357"/>
        <w:rPr>
          <w:rFonts w:eastAsia="Arial" w:cstheme="minorHAnsi"/>
          <w:sz w:val="24"/>
          <w:szCs w:val="24"/>
        </w:rPr>
      </w:pPr>
      <w:r w:rsidRPr="0037579D">
        <w:rPr>
          <w:rFonts w:eastAsia="Calibri" w:cstheme="minorHAnsi"/>
          <w:sz w:val="24"/>
        </w:rPr>
        <w:t xml:space="preserve">Wear appropriate </w:t>
      </w:r>
      <w:r w:rsidR="00492767" w:rsidRPr="0037579D">
        <w:rPr>
          <w:rFonts w:eastAsia="Calibri" w:cstheme="minorHAnsi"/>
          <w:sz w:val="24"/>
        </w:rPr>
        <w:t>high visibility protective</w:t>
      </w:r>
      <w:r w:rsidR="00492767">
        <w:rPr>
          <w:rFonts w:eastAsia="Calibri" w:cstheme="minorHAnsi"/>
          <w:sz w:val="24"/>
        </w:rPr>
        <w:t xml:space="preserve"> clothing</w:t>
      </w:r>
      <w:r w:rsidR="000A51AF">
        <w:rPr>
          <w:rFonts w:eastAsia="Calibri" w:cstheme="minorHAnsi"/>
          <w:sz w:val="24"/>
        </w:rPr>
        <w:t xml:space="preserve"> </w:t>
      </w:r>
      <w:r w:rsidR="00A358B0">
        <w:rPr>
          <w:rFonts w:eastAsia="Calibri" w:cstheme="minorHAnsi"/>
          <w:sz w:val="24"/>
        </w:rPr>
        <w:t xml:space="preserve">suitable for the </w:t>
      </w:r>
      <w:r w:rsidR="00A358B0" w:rsidRPr="0037579D">
        <w:rPr>
          <w:rFonts w:eastAsia="Calibri" w:cstheme="minorHAnsi"/>
          <w:sz w:val="24"/>
        </w:rPr>
        <w:t>weather and river/sea conditions</w:t>
      </w:r>
      <w:r w:rsidRPr="0037579D">
        <w:rPr>
          <w:rFonts w:eastAsia="Calibri" w:cstheme="minorHAnsi"/>
          <w:sz w:val="24"/>
        </w:rPr>
        <w:t>. Always</w:t>
      </w:r>
      <w:r w:rsidR="00947F55">
        <w:rPr>
          <w:rFonts w:eastAsia="Calibri" w:cstheme="minorHAnsi"/>
          <w:sz w:val="24"/>
        </w:rPr>
        <w:t xml:space="preserve"> wear a life jacket when i</w:t>
      </w:r>
      <w:r w:rsidRPr="0037579D">
        <w:rPr>
          <w:rFonts w:eastAsia="Calibri" w:cstheme="minorHAnsi"/>
          <w:sz w:val="24"/>
        </w:rPr>
        <w:t xml:space="preserve">n or near water. </w:t>
      </w:r>
      <w:r w:rsidR="00445CB7">
        <w:rPr>
          <w:rFonts w:eastAsia="Calibri" w:cstheme="minorHAnsi"/>
          <w:sz w:val="24"/>
        </w:rPr>
        <w:t xml:space="preserve">Do not wear </w:t>
      </w:r>
      <w:r w:rsidR="00A358B0">
        <w:rPr>
          <w:rFonts w:eastAsia="Calibri" w:cstheme="minorHAnsi"/>
          <w:sz w:val="24"/>
        </w:rPr>
        <w:t xml:space="preserve">or carry </w:t>
      </w:r>
      <w:r w:rsidR="00445CB7">
        <w:rPr>
          <w:rFonts w:eastAsia="Calibri" w:cstheme="minorHAnsi"/>
          <w:sz w:val="24"/>
        </w:rPr>
        <w:t>anything that will impede your ability to carry out the planned work.</w:t>
      </w:r>
      <w:r w:rsidR="00445CB7" w:rsidRPr="0037579D">
        <w:rPr>
          <w:rFonts w:eastAsia="Calibri" w:cstheme="minorHAnsi"/>
          <w:sz w:val="24"/>
        </w:rPr>
        <w:t xml:space="preserve"> Try</w:t>
      </w:r>
      <w:r w:rsidRPr="0037579D">
        <w:rPr>
          <w:rFonts w:eastAsia="Calibri" w:cstheme="minorHAnsi"/>
          <w:sz w:val="24"/>
        </w:rPr>
        <w:t xml:space="preserve"> to stay </w:t>
      </w:r>
      <w:r w:rsidR="00D42BF7">
        <w:rPr>
          <w:rFonts w:eastAsia="Calibri" w:cstheme="minorHAnsi"/>
          <w:sz w:val="24"/>
        </w:rPr>
        <w:t xml:space="preserve">as </w:t>
      </w:r>
      <w:r w:rsidRPr="0037579D">
        <w:rPr>
          <w:rFonts w:eastAsia="Calibri" w:cstheme="minorHAnsi"/>
          <w:sz w:val="24"/>
        </w:rPr>
        <w:t>warm and dry</w:t>
      </w:r>
      <w:r w:rsidR="00D42BF7">
        <w:rPr>
          <w:rFonts w:eastAsia="Calibri" w:cstheme="minorHAnsi"/>
          <w:sz w:val="24"/>
        </w:rPr>
        <w:t xml:space="preserve"> as </w:t>
      </w:r>
      <w:r w:rsidR="00445CB7">
        <w:rPr>
          <w:rFonts w:eastAsia="Calibri" w:cstheme="minorHAnsi"/>
          <w:sz w:val="24"/>
        </w:rPr>
        <w:t>possible</w:t>
      </w:r>
      <w:r w:rsidRPr="0037579D">
        <w:rPr>
          <w:rFonts w:eastAsia="Calibri" w:cstheme="minorHAnsi"/>
          <w:sz w:val="24"/>
        </w:rPr>
        <w:t>. Always wear appropriate fo</w:t>
      </w:r>
      <w:r w:rsidR="00A358B0">
        <w:rPr>
          <w:rFonts w:eastAsia="Calibri" w:cstheme="minorHAnsi"/>
          <w:sz w:val="24"/>
        </w:rPr>
        <w:t>otwear and headgear</w:t>
      </w:r>
      <w:r w:rsidRPr="0037579D">
        <w:rPr>
          <w:rFonts w:eastAsia="Calibri" w:cstheme="minorHAnsi"/>
          <w:sz w:val="24"/>
        </w:rPr>
        <w:t>.</w:t>
      </w:r>
    </w:p>
    <w:p w14:paraId="3A11D29A" w14:textId="77777777" w:rsidR="0037579D" w:rsidRPr="0037579D" w:rsidRDefault="00A358B0" w:rsidP="00947F55">
      <w:pPr>
        <w:widowControl w:val="0"/>
        <w:numPr>
          <w:ilvl w:val="0"/>
          <w:numId w:val="4"/>
        </w:numPr>
        <w:tabs>
          <w:tab w:val="left" w:pos="838"/>
        </w:tabs>
        <w:spacing w:after="0" w:line="259" w:lineRule="auto"/>
        <w:ind w:left="584" w:hanging="357"/>
        <w:rPr>
          <w:rFonts w:eastAsia="Arial" w:cstheme="minorHAnsi"/>
          <w:sz w:val="24"/>
          <w:szCs w:val="24"/>
        </w:rPr>
      </w:pPr>
      <w:r>
        <w:rPr>
          <w:rFonts w:eastAsia="Arial" w:cstheme="minorHAnsi"/>
          <w:sz w:val="24"/>
          <w:szCs w:val="24"/>
        </w:rPr>
        <w:t>Never work alone i</w:t>
      </w:r>
      <w:r w:rsidR="0037579D" w:rsidRPr="0037579D">
        <w:rPr>
          <w:rFonts w:eastAsia="Arial" w:cstheme="minorHAnsi"/>
          <w:sz w:val="24"/>
          <w:szCs w:val="24"/>
        </w:rPr>
        <w:t xml:space="preserve">n or near </w:t>
      </w:r>
      <w:r>
        <w:rPr>
          <w:rFonts w:eastAsia="Arial" w:cstheme="minorHAnsi"/>
          <w:sz w:val="24"/>
          <w:szCs w:val="24"/>
        </w:rPr>
        <w:t>water and always remain in-sight of your co-worker(s)</w:t>
      </w:r>
      <w:r w:rsidR="0037579D" w:rsidRPr="0037579D">
        <w:rPr>
          <w:rFonts w:eastAsia="Arial" w:cstheme="minorHAnsi"/>
          <w:sz w:val="24"/>
          <w:szCs w:val="24"/>
        </w:rPr>
        <w:t>.</w:t>
      </w:r>
    </w:p>
    <w:p w14:paraId="58C9219B" w14:textId="77777777" w:rsidR="0037579D" w:rsidRPr="0037579D" w:rsidRDefault="0037579D" w:rsidP="00947F55">
      <w:pPr>
        <w:widowControl w:val="0"/>
        <w:numPr>
          <w:ilvl w:val="0"/>
          <w:numId w:val="4"/>
        </w:numPr>
        <w:tabs>
          <w:tab w:val="left" w:pos="838"/>
        </w:tabs>
        <w:spacing w:after="0" w:line="259" w:lineRule="auto"/>
        <w:ind w:left="584" w:right="125" w:hanging="357"/>
        <w:rPr>
          <w:rFonts w:eastAsia="Arial" w:cstheme="minorHAnsi"/>
          <w:sz w:val="24"/>
          <w:szCs w:val="24"/>
        </w:rPr>
      </w:pPr>
      <w:r w:rsidRPr="0037579D">
        <w:rPr>
          <w:rFonts w:eastAsia="Calibri" w:cstheme="minorHAnsi"/>
          <w:sz w:val="24"/>
        </w:rPr>
        <w:t xml:space="preserve">Be familiar with rescue techniques </w:t>
      </w:r>
      <w:r w:rsidR="00A358B0">
        <w:rPr>
          <w:rFonts w:eastAsia="Calibri" w:cstheme="minorHAnsi"/>
          <w:sz w:val="24"/>
        </w:rPr>
        <w:t xml:space="preserve">(training may be needed) </w:t>
      </w:r>
      <w:r w:rsidRPr="0037579D">
        <w:rPr>
          <w:rFonts w:eastAsia="Calibri" w:cstheme="minorHAnsi"/>
          <w:sz w:val="24"/>
        </w:rPr>
        <w:t xml:space="preserve">and carry a First Aid Kit as well as an appropriate length of throw rope when </w:t>
      </w:r>
      <w:r w:rsidR="00445CB7">
        <w:rPr>
          <w:rFonts w:eastAsia="Calibri" w:cstheme="minorHAnsi"/>
          <w:sz w:val="24"/>
        </w:rPr>
        <w:t xml:space="preserve">working in or </w:t>
      </w:r>
      <w:r w:rsidRPr="0037579D">
        <w:rPr>
          <w:rFonts w:eastAsia="Calibri" w:cstheme="minorHAnsi"/>
          <w:sz w:val="24"/>
        </w:rPr>
        <w:t>near</w:t>
      </w:r>
      <w:r w:rsidRPr="0037579D">
        <w:rPr>
          <w:rFonts w:eastAsia="Calibri" w:cstheme="minorHAnsi"/>
          <w:spacing w:val="-7"/>
          <w:sz w:val="24"/>
        </w:rPr>
        <w:t xml:space="preserve"> </w:t>
      </w:r>
      <w:r w:rsidR="00445CB7">
        <w:rPr>
          <w:rFonts w:eastAsia="Calibri" w:cstheme="minorHAnsi"/>
          <w:sz w:val="24"/>
        </w:rPr>
        <w:t>water</w:t>
      </w:r>
      <w:r w:rsidRPr="0037579D">
        <w:rPr>
          <w:rFonts w:eastAsia="Calibri" w:cstheme="minorHAnsi"/>
          <w:sz w:val="24"/>
        </w:rPr>
        <w:t>.</w:t>
      </w:r>
    </w:p>
    <w:p w14:paraId="371B11F9" w14:textId="77777777" w:rsidR="0037579D" w:rsidRPr="0037579D" w:rsidRDefault="0037579D" w:rsidP="00947F55">
      <w:pPr>
        <w:widowControl w:val="0"/>
        <w:numPr>
          <w:ilvl w:val="0"/>
          <w:numId w:val="4"/>
        </w:numPr>
        <w:tabs>
          <w:tab w:val="left" w:pos="838"/>
        </w:tabs>
        <w:spacing w:after="0" w:line="259" w:lineRule="auto"/>
        <w:ind w:left="584" w:right="116" w:hanging="357"/>
        <w:rPr>
          <w:rFonts w:eastAsia="Arial" w:cstheme="minorHAnsi"/>
          <w:sz w:val="24"/>
          <w:szCs w:val="24"/>
        </w:rPr>
      </w:pPr>
      <w:r w:rsidRPr="0037579D">
        <w:rPr>
          <w:rFonts w:eastAsia="Calibri" w:cstheme="minorHAnsi"/>
          <w:sz w:val="24"/>
        </w:rPr>
        <w:t xml:space="preserve">Be aware of the dangers associated with sinkholes, slippery surfaces, silt and </w:t>
      </w:r>
      <w:r w:rsidR="00A358B0">
        <w:rPr>
          <w:rFonts w:eastAsia="Calibri" w:cstheme="minorHAnsi"/>
          <w:sz w:val="24"/>
        </w:rPr>
        <w:t xml:space="preserve">identify </w:t>
      </w:r>
      <w:r w:rsidRPr="0037579D">
        <w:rPr>
          <w:rFonts w:eastAsia="Calibri" w:cstheme="minorHAnsi"/>
          <w:sz w:val="24"/>
        </w:rPr>
        <w:t xml:space="preserve">potentially hazardous areas to be avoided. </w:t>
      </w:r>
    </w:p>
    <w:p w14:paraId="5C627B75" w14:textId="47B20CE5" w:rsidR="006D698D" w:rsidRDefault="0037579D" w:rsidP="006D698D">
      <w:pPr>
        <w:widowControl w:val="0"/>
        <w:numPr>
          <w:ilvl w:val="0"/>
          <w:numId w:val="4"/>
        </w:numPr>
        <w:tabs>
          <w:tab w:val="left" w:pos="838"/>
        </w:tabs>
        <w:spacing w:after="0"/>
        <w:ind w:left="584" w:right="113" w:hanging="357"/>
        <w:rPr>
          <w:rFonts w:eastAsia="Arial" w:cstheme="minorHAnsi"/>
          <w:sz w:val="24"/>
          <w:szCs w:val="24"/>
        </w:rPr>
      </w:pPr>
      <w:r w:rsidRPr="0037579D">
        <w:rPr>
          <w:rFonts w:eastAsia="Arial" w:cstheme="minorHAnsi"/>
          <w:sz w:val="24"/>
          <w:szCs w:val="24"/>
        </w:rPr>
        <w:t>Be aware of contaminants in water</w:t>
      </w:r>
      <w:r w:rsidR="00A358B0">
        <w:rPr>
          <w:rFonts w:eastAsia="Arial" w:cstheme="minorHAnsi"/>
          <w:sz w:val="24"/>
          <w:szCs w:val="24"/>
        </w:rPr>
        <w:t xml:space="preserve"> (often caused by floodwaters) which may</w:t>
      </w:r>
      <w:r w:rsidRPr="0037579D">
        <w:rPr>
          <w:rFonts w:eastAsia="Arial" w:cstheme="minorHAnsi"/>
          <w:sz w:val="24"/>
          <w:szCs w:val="24"/>
        </w:rPr>
        <w:t xml:space="preserve"> carry </w:t>
      </w:r>
      <w:r w:rsidR="00445CB7">
        <w:rPr>
          <w:rFonts w:eastAsia="Arial" w:cstheme="minorHAnsi"/>
          <w:sz w:val="24"/>
          <w:szCs w:val="24"/>
        </w:rPr>
        <w:t>pathogens</w:t>
      </w:r>
      <w:r w:rsidR="0017022F">
        <w:rPr>
          <w:rFonts w:eastAsia="Arial" w:cstheme="minorHAnsi"/>
          <w:sz w:val="24"/>
          <w:szCs w:val="24"/>
        </w:rPr>
        <w:t xml:space="preserve"> and the risk of infection. Avoid such areas where possible or ensure adequate precautions</w:t>
      </w:r>
      <w:r w:rsidRPr="0037579D">
        <w:rPr>
          <w:rFonts w:eastAsia="Arial" w:cstheme="minorHAnsi"/>
          <w:sz w:val="24"/>
          <w:szCs w:val="24"/>
        </w:rPr>
        <w:t xml:space="preserve"> </w:t>
      </w:r>
      <w:r w:rsidR="0017022F">
        <w:rPr>
          <w:rFonts w:eastAsia="Arial" w:cstheme="minorHAnsi"/>
          <w:sz w:val="24"/>
          <w:szCs w:val="24"/>
        </w:rPr>
        <w:t xml:space="preserve">are </w:t>
      </w:r>
      <w:r w:rsidRPr="0037579D">
        <w:rPr>
          <w:rFonts w:eastAsia="Arial" w:cstheme="minorHAnsi"/>
          <w:sz w:val="24"/>
          <w:szCs w:val="24"/>
        </w:rPr>
        <w:t>taken to minimize these</w:t>
      </w:r>
      <w:r w:rsidRPr="0037579D">
        <w:rPr>
          <w:rFonts w:eastAsia="Arial" w:cstheme="minorHAnsi"/>
          <w:spacing w:val="-32"/>
          <w:sz w:val="24"/>
          <w:szCs w:val="24"/>
        </w:rPr>
        <w:t xml:space="preserve"> </w:t>
      </w:r>
      <w:r w:rsidRPr="0037579D">
        <w:rPr>
          <w:rFonts w:eastAsia="Arial" w:cstheme="minorHAnsi"/>
          <w:sz w:val="24"/>
          <w:szCs w:val="24"/>
        </w:rPr>
        <w:t>risks</w:t>
      </w:r>
      <w:r w:rsidR="00492767">
        <w:rPr>
          <w:rFonts w:eastAsia="Arial" w:cstheme="minorHAnsi"/>
          <w:sz w:val="24"/>
          <w:szCs w:val="24"/>
        </w:rPr>
        <w:t xml:space="preserve">, e.g., </w:t>
      </w:r>
      <w:r w:rsidR="006D698D">
        <w:rPr>
          <w:rFonts w:eastAsia="Arial" w:cstheme="minorHAnsi"/>
          <w:sz w:val="24"/>
          <w:szCs w:val="24"/>
        </w:rPr>
        <w:t xml:space="preserve">waterproof clothing, </w:t>
      </w:r>
      <w:r w:rsidR="00492767">
        <w:rPr>
          <w:rFonts w:eastAsia="Arial" w:cstheme="minorHAnsi"/>
          <w:sz w:val="24"/>
          <w:szCs w:val="24"/>
        </w:rPr>
        <w:t>nitrile gloves</w:t>
      </w:r>
      <w:r w:rsidRPr="0037579D">
        <w:rPr>
          <w:rFonts w:eastAsia="Arial" w:cstheme="minorHAnsi"/>
          <w:sz w:val="24"/>
          <w:szCs w:val="24"/>
        </w:rPr>
        <w:t>.</w:t>
      </w:r>
      <w:r w:rsidR="006D698D">
        <w:rPr>
          <w:rFonts w:eastAsia="Arial" w:cstheme="minorHAnsi"/>
          <w:sz w:val="24"/>
          <w:szCs w:val="24"/>
        </w:rPr>
        <w:t xml:space="preserve"> Wash down or dispose of any potentially contaminated clothing where necessary.</w:t>
      </w:r>
    </w:p>
    <w:p w14:paraId="14A587DC" w14:textId="2D59AE28" w:rsidR="006D698D" w:rsidRDefault="006D698D" w:rsidP="006D698D">
      <w:pPr>
        <w:widowControl w:val="0"/>
        <w:tabs>
          <w:tab w:val="left" w:pos="838"/>
        </w:tabs>
        <w:spacing w:after="0"/>
        <w:ind w:right="113"/>
        <w:rPr>
          <w:rFonts w:eastAsia="Arial" w:cstheme="minorHAnsi"/>
          <w:sz w:val="24"/>
          <w:szCs w:val="24"/>
        </w:rPr>
      </w:pPr>
    </w:p>
    <w:p w14:paraId="647B06F3" w14:textId="77777777" w:rsidR="006D698D" w:rsidRPr="006D698D" w:rsidRDefault="006D698D" w:rsidP="006D698D">
      <w:pPr>
        <w:widowControl w:val="0"/>
        <w:tabs>
          <w:tab w:val="left" w:pos="838"/>
        </w:tabs>
        <w:spacing w:after="0"/>
        <w:ind w:right="113"/>
        <w:rPr>
          <w:rFonts w:eastAsia="Arial" w:cstheme="minorHAnsi"/>
          <w:sz w:val="24"/>
          <w:szCs w:val="24"/>
        </w:rPr>
      </w:pPr>
    </w:p>
    <w:p w14:paraId="5C1E9E81" w14:textId="42EB6A86" w:rsidR="00A358B0" w:rsidRPr="00A358B0" w:rsidRDefault="0017022F" w:rsidP="006D698D">
      <w:pPr>
        <w:widowControl w:val="0"/>
        <w:numPr>
          <w:ilvl w:val="0"/>
          <w:numId w:val="4"/>
        </w:numPr>
        <w:tabs>
          <w:tab w:val="left" w:pos="838"/>
        </w:tabs>
        <w:spacing w:after="0"/>
        <w:ind w:left="584" w:right="119" w:hanging="357"/>
        <w:rPr>
          <w:rFonts w:eastAsia="Arial" w:cstheme="minorHAnsi"/>
          <w:sz w:val="24"/>
          <w:szCs w:val="24"/>
        </w:rPr>
      </w:pPr>
      <w:r>
        <w:rPr>
          <w:rFonts w:eastAsia="Calibri" w:cstheme="minorHAnsi"/>
          <w:sz w:val="24"/>
        </w:rPr>
        <w:t>If working</w:t>
      </w:r>
      <w:r w:rsidR="00A358B0">
        <w:rPr>
          <w:rFonts w:eastAsia="Calibri" w:cstheme="minorHAnsi"/>
          <w:sz w:val="24"/>
        </w:rPr>
        <w:t xml:space="preserve"> near roads or on road</w:t>
      </w:r>
      <w:r w:rsidR="00A358B0" w:rsidRPr="0037579D">
        <w:rPr>
          <w:rFonts w:eastAsia="Calibri" w:cstheme="minorHAnsi"/>
          <w:sz w:val="24"/>
        </w:rPr>
        <w:t xml:space="preserve"> bridg</w:t>
      </w:r>
      <w:r w:rsidR="00A358B0">
        <w:rPr>
          <w:rFonts w:eastAsia="Calibri" w:cstheme="minorHAnsi"/>
          <w:sz w:val="24"/>
        </w:rPr>
        <w:t>es, always wear high visibility clothing</w:t>
      </w:r>
      <w:r w:rsidR="00947F55">
        <w:rPr>
          <w:rFonts w:eastAsia="Calibri" w:cstheme="minorHAnsi"/>
          <w:sz w:val="24"/>
        </w:rPr>
        <w:t>, post signs at an appropriate distance to alert drivers</w:t>
      </w:r>
      <w:r w:rsidR="00A358B0">
        <w:rPr>
          <w:rFonts w:eastAsia="Calibri" w:cstheme="minorHAnsi"/>
          <w:sz w:val="24"/>
        </w:rPr>
        <w:t xml:space="preserve"> and </w:t>
      </w:r>
      <w:r w:rsidR="00A358B0" w:rsidRPr="0037579D">
        <w:rPr>
          <w:rFonts w:eastAsia="Calibri" w:cstheme="minorHAnsi"/>
          <w:sz w:val="24"/>
        </w:rPr>
        <w:t>be</w:t>
      </w:r>
      <w:r w:rsidR="0037579D" w:rsidRPr="0037579D">
        <w:rPr>
          <w:rFonts w:eastAsia="Calibri" w:cstheme="minorHAnsi"/>
          <w:sz w:val="24"/>
        </w:rPr>
        <w:t xml:space="preserve"> aware of passing traffic and pedestrians. </w:t>
      </w:r>
    </w:p>
    <w:p w14:paraId="5C067283" w14:textId="77777777" w:rsidR="006D698D" w:rsidRPr="004562F7" w:rsidRDefault="006D698D" w:rsidP="006D698D">
      <w:pPr>
        <w:numPr>
          <w:ilvl w:val="0"/>
          <w:numId w:val="4"/>
        </w:numPr>
        <w:tabs>
          <w:tab w:val="left" w:pos="838"/>
        </w:tabs>
        <w:spacing w:after="0" w:line="259" w:lineRule="auto"/>
        <w:ind w:left="584" w:right="125" w:hanging="357"/>
        <w:rPr>
          <w:rFonts w:eastAsia="Arial" w:cstheme="minorHAnsi"/>
          <w:sz w:val="24"/>
          <w:szCs w:val="24"/>
        </w:rPr>
      </w:pPr>
      <w:r w:rsidRPr="0037579D">
        <w:rPr>
          <w:rFonts w:eastAsia="Calibri" w:cstheme="minorHAnsi"/>
          <w:sz w:val="24"/>
        </w:rPr>
        <w:t>Avoid wearing chest</w:t>
      </w:r>
      <w:r>
        <w:rPr>
          <w:rFonts w:eastAsia="Calibri" w:cstheme="minorHAnsi"/>
          <w:sz w:val="24"/>
        </w:rPr>
        <w:t xml:space="preserve">-high </w:t>
      </w:r>
      <w:r w:rsidRPr="0037579D">
        <w:rPr>
          <w:rFonts w:eastAsia="Calibri" w:cstheme="minorHAnsi"/>
          <w:sz w:val="24"/>
        </w:rPr>
        <w:t>or thigh</w:t>
      </w:r>
      <w:r>
        <w:rPr>
          <w:rFonts w:eastAsia="Calibri" w:cstheme="minorHAnsi"/>
          <w:sz w:val="24"/>
        </w:rPr>
        <w:t>-</w:t>
      </w:r>
      <w:r w:rsidRPr="0037579D">
        <w:rPr>
          <w:rFonts w:eastAsia="Calibri" w:cstheme="minorHAnsi"/>
          <w:sz w:val="24"/>
        </w:rPr>
        <w:t>high waders in deep or fast flowing water as they are a potential drowning risk. Where possible, carry out all work in water no deeper than knee high and wear rubber boots or thigh high waders. If entering the water above this leve</w:t>
      </w:r>
      <w:r>
        <w:rPr>
          <w:rFonts w:eastAsia="Calibri" w:cstheme="minorHAnsi"/>
          <w:sz w:val="24"/>
        </w:rPr>
        <w:t>l,</w:t>
      </w:r>
      <w:r w:rsidRPr="0037579D">
        <w:rPr>
          <w:rFonts w:eastAsia="Calibri" w:cstheme="minorHAnsi"/>
          <w:sz w:val="24"/>
        </w:rPr>
        <w:t xml:space="preserve"> wet or dry suit</w:t>
      </w:r>
      <w:r>
        <w:rPr>
          <w:rFonts w:eastAsia="Calibri" w:cstheme="minorHAnsi"/>
          <w:sz w:val="24"/>
        </w:rPr>
        <w:t xml:space="preserve">s with a life jacket should be </w:t>
      </w:r>
      <w:proofErr w:type="gramStart"/>
      <w:r>
        <w:rPr>
          <w:rFonts w:eastAsia="Calibri" w:cstheme="minorHAnsi"/>
          <w:sz w:val="24"/>
        </w:rPr>
        <w:t>worn</w:t>
      </w:r>
      <w:proofErr w:type="gramEnd"/>
      <w:r>
        <w:rPr>
          <w:rFonts w:eastAsia="Calibri" w:cstheme="minorHAnsi"/>
          <w:sz w:val="24"/>
        </w:rPr>
        <w:t xml:space="preserve"> </w:t>
      </w:r>
    </w:p>
    <w:p w14:paraId="76D28F0B" w14:textId="77777777" w:rsidR="00660018" w:rsidRPr="0037579D" w:rsidRDefault="00660018" w:rsidP="00660018">
      <w:pPr>
        <w:numPr>
          <w:ilvl w:val="0"/>
          <w:numId w:val="4"/>
        </w:numPr>
        <w:tabs>
          <w:tab w:val="left" w:pos="838"/>
        </w:tabs>
        <w:spacing w:after="0" w:line="259" w:lineRule="auto"/>
        <w:ind w:left="584" w:right="125" w:hanging="357"/>
        <w:rPr>
          <w:rFonts w:eastAsia="Arial" w:cstheme="minorHAnsi"/>
          <w:sz w:val="24"/>
          <w:szCs w:val="24"/>
        </w:rPr>
      </w:pPr>
      <w:r>
        <w:rPr>
          <w:rFonts w:eastAsia="Calibri" w:cstheme="minorHAnsi"/>
          <w:sz w:val="24"/>
        </w:rPr>
        <w:t xml:space="preserve">Do not use a tether rope unless </w:t>
      </w:r>
      <w:proofErr w:type="gramStart"/>
      <w:r>
        <w:rPr>
          <w:rFonts w:eastAsia="Calibri" w:cstheme="minorHAnsi"/>
          <w:sz w:val="24"/>
        </w:rPr>
        <w:t>absolutely necessary</w:t>
      </w:r>
      <w:proofErr w:type="gramEnd"/>
      <w:r>
        <w:rPr>
          <w:rFonts w:eastAsia="Calibri" w:cstheme="minorHAnsi"/>
          <w:sz w:val="24"/>
        </w:rPr>
        <w:t xml:space="preserve">. Environment and water conditions can produce circumstances that make the use of a tether hazardous. If a tether is to be used, ensure you have had appropriate training in their use beforehand.  </w:t>
      </w:r>
      <w:r w:rsidRPr="0037579D">
        <w:rPr>
          <w:rFonts w:eastAsia="Calibri" w:cstheme="minorHAnsi"/>
          <w:sz w:val="24"/>
        </w:rPr>
        <w:t xml:space="preserve"> </w:t>
      </w:r>
    </w:p>
    <w:p w14:paraId="06C67E01" w14:textId="77777777" w:rsidR="00660018" w:rsidRPr="0037579D" w:rsidRDefault="00660018" w:rsidP="00660018">
      <w:pPr>
        <w:widowControl w:val="0"/>
        <w:numPr>
          <w:ilvl w:val="0"/>
          <w:numId w:val="4"/>
        </w:numPr>
        <w:tabs>
          <w:tab w:val="left" w:pos="838"/>
        </w:tabs>
        <w:spacing w:after="0" w:line="259" w:lineRule="auto"/>
        <w:ind w:left="584" w:hanging="357"/>
        <w:rPr>
          <w:rFonts w:eastAsia="Arial" w:cstheme="minorHAnsi"/>
          <w:sz w:val="24"/>
          <w:szCs w:val="24"/>
        </w:rPr>
      </w:pPr>
      <w:r w:rsidRPr="0037579D">
        <w:rPr>
          <w:rFonts w:eastAsia="Calibri" w:cstheme="minorHAnsi"/>
          <w:sz w:val="24"/>
        </w:rPr>
        <w:t xml:space="preserve">Be aware of any animals in or near the water that may cause a hazard. </w:t>
      </w:r>
    </w:p>
    <w:p w14:paraId="07DC9A26" w14:textId="77777777" w:rsidR="00660018" w:rsidRPr="0037579D" w:rsidRDefault="00660018" w:rsidP="00660018">
      <w:pPr>
        <w:widowControl w:val="0"/>
        <w:numPr>
          <w:ilvl w:val="0"/>
          <w:numId w:val="4"/>
        </w:numPr>
        <w:tabs>
          <w:tab w:val="left" w:pos="838"/>
        </w:tabs>
        <w:spacing w:after="0" w:line="259" w:lineRule="auto"/>
        <w:ind w:left="584" w:hanging="357"/>
        <w:rPr>
          <w:rFonts w:eastAsia="Arial" w:cstheme="minorHAnsi"/>
          <w:sz w:val="24"/>
          <w:szCs w:val="24"/>
        </w:rPr>
      </w:pPr>
      <w:r w:rsidRPr="0037579D">
        <w:rPr>
          <w:rFonts w:eastAsia="Calibri" w:cstheme="minorHAnsi"/>
          <w:sz w:val="24"/>
        </w:rPr>
        <w:t>Be aware of the boundaries of private property on water courses and do not work on private land without first seeking</w:t>
      </w:r>
      <w:r w:rsidRPr="0037579D">
        <w:rPr>
          <w:rFonts w:eastAsia="Calibri" w:cstheme="minorHAnsi"/>
          <w:spacing w:val="-35"/>
          <w:sz w:val="24"/>
        </w:rPr>
        <w:t xml:space="preserve"> </w:t>
      </w:r>
      <w:r w:rsidRPr="0037579D">
        <w:rPr>
          <w:rFonts w:eastAsia="Calibri" w:cstheme="minorHAnsi"/>
          <w:sz w:val="24"/>
        </w:rPr>
        <w:t>permission.</w:t>
      </w:r>
    </w:p>
    <w:p w14:paraId="3512569B" w14:textId="77777777" w:rsidR="00660018" w:rsidRPr="0037579D" w:rsidRDefault="00660018" w:rsidP="00660018">
      <w:pPr>
        <w:widowControl w:val="0"/>
        <w:numPr>
          <w:ilvl w:val="0"/>
          <w:numId w:val="4"/>
        </w:numPr>
        <w:tabs>
          <w:tab w:val="left" w:pos="838"/>
        </w:tabs>
        <w:spacing w:after="0" w:line="259" w:lineRule="auto"/>
        <w:ind w:left="584" w:hanging="357"/>
        <w:rPr>
          <w:rFonts w:eastAsia="Arial" w:cstheme="minorHAnsi"/>
          <w:sz w:val="24"/>
          <w:szCs w:val="24"/>
        </w:rPr>
      </w:pPr>
      <w:r>
        <w:rPr>
          <w:rFonts w:eastAsia="Calibri" w:cstheme="minorHAnsi"/>
          <w:sz w:val="24"/>
        </w:rPr>
        <w:t>Ensure you have a</w:t>
      </w:r>
      <w:r w:rsidRPr="0037579D">
        <w:rPr>
          <w:rFonts w:eastAsia="Calibri" w:cstheme="minorHAnsi"/>
          <w:sz w:val="24"/>
        </w:rPr>
        <w:t xml:space="preserve"> means of communication</w:t>
      </w:r>
      <w:r>
        <w:rPr>
          <w:rFonts w:eastAsia="Calibri" w:cstheme="minorHAnsi"/>
          <w:sz w:val="24"/>
        </w:rPr>
        <w:t xml:space="preserve"> (mobile phone, two-way radio, signals)</w:t>
      </w:r>
      <w:r w:rsidRPr="0037579D">
        <w:rPr>
          <w:rFonts w:eastAsia="Calibri" w:cstheme="minorHAnsi"/>
          <w:sz w:val="24"/>
        </w:rPr>
        <w:t xml:space="preserve"> with fellow workers onshore </w:t>
      </w:r>
      <w:r>
        <w:rPr>
          <w:rFonts w:eastAsia="Calibri" w:cstheme="minorHAnsi"/>
          <w:sz w:val="24"/>
        </w:rPr>
        <w:t>and for emergencies</w:t>
      </w:r>
      <w:r w:rsidRPr="0037579D">
        <w:rPr>
          <w:rFonts w:eastAsia="Calibri" w:cstheme="minorHAnsi"/>
          <w:sz w:val="24"/>
        </w:rPr>
        <w:t>.</w:t>
      </w:r>
    </w:p>
    <w:p w14:paraId="1B9157FF" w14:textId="665B4C12" w:rsidR="00660018" w:rsidRPr="00766088" w:rsidRDefault="00660018" w:rsidP="00660018">
      <w:pPr>
        <w:widowControl w:val="0"/>
        <w:numPr>
          <w:ilvl w:val="0"/>
          <w:numId w:val="4"/>
        </w:numPr>
        <w:tabs>
          <w:tab w:val="left" w:pos="838"/>
        </w:tabs>
        <w:spacing w:after="0" w:line="259" w:lineRule="auto"/>
        <w:ind w:left="584" w:hanging="357"/>
        <w:rPr>
          <w:rFonts w:eastAsia="Arial" w:cstheme="minorHAnsi"/>
          <w:sz w:val="24"/>
          <w:szCs w:val="24"/>
        </w:rPr>
      </w:pPr>
      <w:r>
        <w:rPr>
          <w:rFonts w:eastAsia="Calibri" w:cstheme="minorHAnsi"/>
          <w:sz w:val="24"/>
        </w:rPr>
        <w:t xml:space="preserve">Avoid working in deep or </w:t>
      </w:r>
      <w:r w:rsidR="006F6AB2">
        <w:rPr>
          <w:rFonts w:eastAsia="Calibri" w:cstheme="minorHAnsi"/>
          <w:sz w:val="24"/>
        </w:rPr>
        <w:t>fast-moving</w:t>
      </w:r>
      <w:r>
        <w:rPr>
          <w:rFonts w:eastAsia="Calibri" w:cstheme="minorHAnsi"/>
          <w:sz w:val="24"/>
        </w:rPr>
        <w:t xml:space="preserve"> water where possible and n</w:t>
      </w:r>
      <w:r w:rsidRPr="0037579D">
        <w:rPr>
          <w:rFonts w:eastAsia="Calibri" w:cstheme="minorHAnsi"/>
          <w:sz w:val="24"/>
        </w:rPr>
        <w:t xml:space="preserve">ever work in deep </w:t>
      </w:r>
      <w:r>
        <w:rPr>
          <w:rFonts w:eastAsia="Calibri" w:cstheme="minorHAnsi"/>
          <w:sz w:val="24"/>
        </w:rPr>
        <w:t>or fast</w:t>
      </w:r>
      <w:r w:rsidR="006F6AB2">
        <w:rPr>
          <w:rFonts w:eastAsia="Calibri" w:cstheme="minorHAnsi"/>
          <w:sz w:val="24"/>
        </w:rPr>
        <w:t>-</w:t>
      </w:r>
      <w:r>
        <w:rPr>
          <w:rFonts w:eastAsia="Calibri" w:cstheme="minorHAnsi"/>
          <w:sz w:val="24"/>
        </w:rPr>
        <w:t xml:space="preserve">moving </w:t>
      </w:r>
      <w:r w:rsidRPr="0037579D">
        <w:rPr>
          <w:rFonts w:eastAsia="Calibri" w:cstheme="minorHAnsi"/>
          <w:sz w:val="24"/>
        </w:rPr>
        <w:t xml:space="preserve">water if you are unable to swim. An ability to swim at </w:t>
      </w:r>
      <w:r>
        <w:rPr>
          <w:rFonts w:eastAsia="Calibri" w:cstheme="minorHAnsi"/>
          <w:sz w:val="24"/>
        </w:rPr>
        <w:t>least 50m, fully clothed, when i</w:t>
      </w:r>
      <w:r w:rsidRPr="0037579D">
        <w:rPr>
          <w:rFonts w:eastAsia="Calibri" w:cstheme="minorHAnsi"/>
          <w:sz w:val="24"/>
        </w:rPr>
        <w:t>n or near water is</w:t>
      </w:r>
      <w:r w:rsidRPr="0037579D">
        <w:rPr>
          <w:rFonts w:eastAsia="Calibri" w:cstheme="minorHAnsi"/>
          <w:spacing w:val="-25"/>
          <w:sz w:val="24"/>
        </w:rPr>
        <w:t xml:space="preserve"> </w:t>
      </w:r>
      <w:r w:rsidRPr="0037579D">
        <w:rPr>
          <w:rFonts w:eastAsia="Calibri" w:cstheme="minorHAnsi"/>
          <w:sz w:val="24"/>
        </w:rPr>
        <w:t xml:space="preserve">advisable. </w:t>
      </w:r>
      <w:r>
        <w:rPr>
          <w:rFonts w:eastAsia="Calibri" w:cstheme="minorHAnsi"/>
          <w:sz w:val="24"/>
        </w:rPr>
        <w:t xml:space="preserve"> </w:t>
      </w:r>
    </w:p>
    <w:p w14:paraId="31E98364" w14:textId="68DB0BBD" w:rsidR="00660018" w:rsidRPr="00766088" w:rsidRDefault="00660018" w:rsidP="00124D44">
      <w:pPr>
        <w:widowControl w:val="0"/>
        <w:numPr>
          <w:ilvl w:val="0"/>
          <w:numId w:val="4"/>
        </w:numPr>
        <w:tabs>
          <w:tab w:val="left" w:pos="838"/>
        </w:tabs>
        <w:ind w:left="584" w:hanging="357"/>
        <w:rPr>
          <w:rFonts w:eastAsia="Arial" w:cstheme="minorHAnsi"/>
          <w:sz w:val="24"/>
          <w:szCs w:val="24"/>
        </w:rPr>
      </w:pPr>
      <w:r>
        <w:rPr>
          <w:rFonts w:eastAsia="Calibri" w:cstheme="minorHAnsi"/>
          <w:sz w:val="24"/>
        </w:rPr>
        <w:t xml:space="preserve">If working on water regularly you should undertake </w:t>
      </w:r>
      <w:r w:rsidR="00124D44">
        <w:rPr>
          <w:rFonts w:eastAsia="Calibri" w:cstheme="minorHAnsi"/>
          <w:sz w:val="24"/>
        </w:rPr>
        <w:t xml:space="preserve">safety </w:t>
      </w:r>
      <w:r>
        <w:rPr>
          <w:rFonts w:eastAsia="Calibri" w:cstheme="minorHAnsi"/>
          <w:sz w:val="24"/>
        </w:rPr>
        <w:t xml:space="preserve">training </w:t>
      </w:r>
      <w:r w:rsidR="00124D44">
        <w:rPr>
          <w:rFonts w:eastAsia="Calibri" w:cstheme="minorHAnsi"/>
          <w:sz w:val="24"/>
        </w:rPr>
        <w:t>for</w:t>
      </w:r>
      <w:r>
        <w:rPr>
          <w:rFonts w:eastAsia="Calibri" w:cstheme="minorHAnsi"/>
          <w:sz w:val="24"/>
        </w:rPr>
        <w:t xml:space="preserve"> working in or near water. The link</w:t>
      </w:r>
      <w:r w:rsidR="00124D44">
        <w:rPr>
          <w:rFonts w:eastAsia="Calibri" w:cstheme="minorHAnsi"/>
          <w:sz w:val="24"/>
        </w:rPr>
        <w:t>s</w:t>
      </w:r>
      <w:r>
        <w:rPr>
          <w:rFonts w:eastAsia="Calibri" w:cstheme="minorHAnsi"/>
          <w:sz w:val="24"/>
        </w:rPr>
        <w:t xml:space="preserve"> below have </w:t>
      </w:r>
      <w:r w:rsidR="00124D44">
        <w:rPr>
          <w:rFonts w:eastAsia="Calibri" w:cstheme="minorHAnsi"/>
          <w:sz w:val="24"/>
        </w:rPr>
        <w:t xml:space="preserve">useful </w:t>
      </w:r>
      <w:r>
        <w:rPr>
          <w:rFonts w:eastAsia="Calibri" w:cstheme="minorHAnsi"/>
          <w:sz w:val="24"/>
        </w:rPr>
        <w:t>information on courses in the Dublin area. There may also be other organisations offering similar training</w:t>
      </w:r>
      <w:r w:rsidR="00124D44">
        <w:rPr>
          <w:rFonts w:eastAsia="Calibri" w:cstheme="minorHAnsi"/>
          <w:sz w:val="24"/>
        </w:rPr>
        <w:t xml:space="preserve"> in other areas.</w:t>
      </w:r>
    </w:p>
    <w:p w14:paraId="66C3F628" w14:textId="741CC788" w:rsidR="00660018" w:rsidRDefault="0067738F" w:rsidP="00660018">
      <w:pPr>
        <w:widowControl w:val="0"/>
        <w:tabs>
          <w:tab w:val="left" w:pos="838"/>
        </w:tabs>
        <w:spacing w:after="0" w:line="259" w:lineRule="auto"/>
        <w:rPr>
          <w:rFonts w:eastAsia="Arial" w:cstheme="minorHAnsi"/>
          <w:sz w:val="24"/>
          <w:szCs w:val="24"/>
        </w:rPr>
      </w:pPr>
      <w:hyperlink r:id="rId18" w:history="1">
        <w:r w:rsidR="00124D44" w:rsidRPr="0084564B">
          <w:rPr>
            <w:rStyle w:val="Hyperlink"/>
            <w:rFonts w:eastAsia="Arial" w:cstheme="minorHAnsi"/>
            <w:sz w:val="24"/>
            <w:szCs w:val="24"/>
          </w:rPr>
          <w:t>https://www.seaandshore.ie/index.php/our-courses/53-water-safety</w:t>
        </w:r>
      </w:hyperlink>
    </w:p>
    <w:p w14:paraId="06C74882" w14:textId="77777777" w:rsidR="00660018" w:rsidRPr="0037579D" w:rsidRDefault="0067738F" w:rsidP="00660018">
      <w:pPr>
        <w:widowControl w:val="0"/>
        <w:tabs>
          <w:tab w:val="left" w:pos="838"/>
        </w:tabs>
        <w:spacing w:after="0" w:line="259" w:lineRule="auto"/>
        <w:rPr>
          <w:rFonts w:eastAsia="Arial" w:cstheme="minorHAnsi"/>
          <w:sz w:val="24"/>
          <w:szCs w:val="24"/>
        </w:rPr>
      </w:pPr>
      <w:hyperlink r:id="rId19" w:history="1">
        <w:r w:rsidR="00660018" w:rsidRPr="00766088">
          <w:rPr>
            <w:rStyle w:val="Hyperlink"/>
            <w:rFonts w:eastAsia="Arial" w:cstheme="minorHAnsi"/>
            <w:sz w:val="24"/>
            <w:szCs w:val="24"/>
          </w:rPr>
          <w:t>https://www.safety.ie/course/water-awareness-including-working-near-water-basic-level/</w:t>
        </w:r>
      </w:hyperlink>
    </w:p>
    <w:p w14:paraId="53119B1C" w14:textId="77777777" w:rsidR="00124D44" w:rsidRDefault="00124D44" w:rsidP="00124D44">
      <w:pPr>
        <w:tabs>
          <w:tab w:val="left" w:pos="838"/>
        </w:tabs>
        <w:spacing w:after="0"/>
        <w:rPr>
          <w:rFonts w:eastAsia="Calibri" w:cstheme="minorHAnsi"/>
          <w:b/>
          <w:sz w:val="24"/>
        </w:rPr>
      </w:pPr>
    </w:p>
    <w:p w14:paraId="7743828D" w14:textId="4803C10B" w:rsidR="00660018" w:rsidRPr="00124D44" w:rsidRDefault="00660018" w:rsidP="00124D44">
      <w:pPr>
        <w:tabs>
          <w:tab w:val="left" w:pos="838"/>
        </w:tabs>
        <w:spacing w:after="0"/>
        <w:rPr>
          <w:rFonts w:eastAsia="Calibri" w:cstheme="minorHAnsi"/>
          <w:b/>
          <w:sz w:val="24"/>
        </w:rPr>
      </w:pPr>
      <w:r w:rsidRPr="0037579D">
        <w:rPr>
          <w:rFonts w:eastAsia="Calibri" w:cstheme="minorHAnsi"/>
          <w:b/>
          <w:sz w:val="24"/>
        </w:rPr>
        <w:t>When working on or near water you should never</w:t>
      </w:r>
      <w:r w:rsidR="00124D44">
        <w:rPr>
          <w:rFonts w:eastAsia="Calibri" w:cstheme="minorHAnsi"/>
          <w:b/>
          <w:sz w:val="24"/>
        </w:rPr>
        <w:t>:</w:t>
      </w:r>
    </w:p>
    <w:p w14:paraId="73F44E62" w14:textId="77777777" w:rsidR="00660018" w:rsidRPr="006E473B" w:rsidRDefault="00660018" w:rsidP="00660018">
      <w:pPr>
        <w:pStyle w:val="ListParagraph"/>
        <w:numPr>
          <w:ilvl w:val="0"/>
          <w:numId w:val="20"/>
        </w:numPr>
        <w:tabs>
          <w:tab w:val="left" w:pos="838"/>
        </w:tabs>
        <w:rPr>
          <w:rFonts w:eastAsia="Arial" w:cstheme="minorHAnsi"/>
          <w:sz w:val="24"/>
          <w:szCs w:val="24"/>
        </w:rPr>
      </w:pPr>
      <w:r w:rsidRPr="006E473B">
        <w:rPr>
          <w:rFonts w:eastAsia="Calibri" w:cstheme="minorHAnsi"/>
          <w:sz w:val="24"/>
        </w:rPr>
        <w:t xml:space="preserve">Wade into fast moving water  </w:t>
      </w:r>
    </w:p>
    <w:p w14:paraId="7E700CD8" w14:textId="77777777" w:rsidR="00660018" w:rsidRPr="006E473B" w:rsidRDefault="00660018" w:rsidP="00660018">
      <w:pPr>
        <w:pStyle w:val="ListParagraph"/>
        <w:numPr>
          <w:ilvl w:val="0"/>
          <w:numId w:val="20"/>
        </w:numPr>
        <w:tabs>
          <w:tab w:val="left" w:pos="838"/>
        </w:tabs>
        <w:rPr>
          <w:rFonts w:eastAsia="Arial" w:cstheme="minorHAnsi"/>
          <w:sz w:val="24"/>
          <w:szCs w:val="24"/>
        </w:rPr>
      </w:pPr>
      <w:r w:rsidRPr="006E473B">
        <w:rPr>
          <w:rFonts w:eastAsia="Calibri" w:cstheme="minorHAnsi"/>
          <w:sz w:val="24"/>
        </w:rPr>
        <w:t xml:space="preserve">Work in areas where flooding has </w:t>
      </w:r>
      <w:proofErr w:type="gramStart"/>
      <w:r w:rsidRPr="006E473B">
        <w:rPr>
          <w:rFonts w:eastAsia="Calibri" w:cstheme="minorHAnsi"/>
          <w:sz w:val="24"/>
        </w:rPr>
        <w:t>occurred</w:t>
      </w:r>
      <w:proofErr w:type="gramEnd"/>
    </w:p>
    <w:p w14:paraId="2BA9B56D" w14:textId="77777777" w:rsidR="00660018" w:rsidRPr="006E473B" w:rsidRDefault="00660018" w:rsidP="00660018">
      <w:pPr>
        <w:pStyle w:val="ListParagraph"/>
        <w:numPr>
          <w:ilvl w:val="0"/>
          <w:numId w:val="20"/>
        </w:numPr>
        <w:tabs>
          <w:tab w:val="left" w:pos="838"/>
        </w:tabs>
        <w:rPr>
          <w:rFonts w:eastAsia="Arial" w:cstheme="minorHAnsi"/>
          <w:sz w:val="24"/>
          <w:szCs w:val="24"/>
        </w:rPr>
      </w:pPr>
      <w:r w:rsidRPr="006E473B">
        <w:rPr>
          <w:rFonts w:eastAsia="Calibri" w:cstheme="minorHAnsi"/>
          <w:sz w:val="24"/>
        </w:rPr>
        <w:t>Work close to weirs</w:t>
      </w:r>
      <w:r>
        <w:rPr>
          <w:rFonts w:eastAsia="Calibri" w:cstheme="minorHAnsi"/>
          <w:sz w:val="24"/>
        </w:rPr>
        <w:t xml:space="preserve"> (high drowning risk due to hydraulic circulation)</w:t>
      </w:r>
      <w:r w:rsidRPr="006E473B">
        <w:rPr>
          <w:rFonts w:eastAsia="Calibri" w:cstheme="minorHAnsi"/>
          <w:sz w:val="24"/>
        </w:rPr>
        <w:t xml:space="preserve"> </w:t>
      </w:r>
    </w:p>
    <w:p w14:paraId="28A1F349" w14:textId="77777777" w:rsidR="00660018" w:rsidRPr="006E473B" w:rsidRDefault="00660018" w:rsidP="00660018">
      <w:pPr>
        <w:pStyle w:val="ListParagraph"/>
        <w:numPr>
          <w:ilvl w:val="0"/>
          <w:numId w:val="20"/>
        </w:numPr>
        <w:tabs>
          <w:tab w:val="left" w:pos="838"/>
        </w:tabs>
        <w:rPr>
          <w:rFonts w:eastAsia="Arial" w:cstheme="minorHAnsi"/>
          <w:sz w:val="24"/>
          <w:szCs w:val="24"/>
        </w:rPr>
      </w:pPr>
      <w:r w:rsidRPr="006E473B">
        <w:rPr>
          <w:rFonts w:eastAsia="Calibri" w:cstheme="minorHAnsi"/>
          <w:sz w:val="24"/>
        </w:rPr>
        <w:t xml:space="preserve">Work in caves with flowing </w:t>
      </w:r>
      <w:proofErr w:type="gramStart"/>
      <w:r w:rsidRPr="006E473B">
        <w:rPr>
          <w:rFonts w:eastAsia="Calibri" w:cstheme="minorHAnsi"/>
          <w:sz w:val="24"/>
        </w:rPr>
        <w:t>water</w:t>
      </w:r>
      <w:proofErr w:type="gramEnd"/>
    </w:p>
    <w:p w14:paraId="67FF0571" w14:textId="77777777" w:rsidR="00660018" w:rsidRPr="0037579D" w:rsidRDefault="00660018" w:rsidP="00660018">
      <w:pPr>
        <w:widowControl w:val="0"/>
        <w:tabs>
          <w:tab w:val="left" w:pos="838"/>
        </w:tabs>
        <w:spacing w:after="0"/>
        <w:ind w:left="227"/>
        <w:jc w:val="both"/>
        <w:rPr>
          <w:rFonts w:eastAsia="Arial" w:cstheme="minorHAnsi"/>
          <w:sz w:val="24"/>
          <w:szCs w:val="24"/>
        </w:rPr>
      </w:pPr>
    </w:p>
    <w:p w14:paraId="3D80BCA8" w14:textId="0ADB2F22" w:rsidR="00660018" w:rsidRPr="0037579D" w:rsidRDefault="00660018" w:rsidP="00660018">
      <w:pPr>
        <w:widowControl w:val="0"/>
        <w:tabs>
          <w:tab w:val="left" w:pos="838"/>
        </w:tabs>
        <w:spacing w:after="0"/>
        <w:ind w:left="227"/>
        <w:rPr>
          <w:rFonts w:eastAsia="Calibri" w:cstheme="minorHAnsi"/>
          <w:sz w:val="24"/>
        </w:rPr>
      </w:pPr>
      <w:r>
        <w:rPr>
          <w:rFonts w:eastAsia="Calibri" w:cstheme="minorHAnsi"/>
          <w:sz w:val="24"/>
        </w:rPr>
        <w:t>Immediately b</w:t>
      </w:r>
      <w:r w:rsidRPr="0037579D">
        <w:rPr>
          <w:rFonts w:eastAsia="Calibri" w:cstheme="minorHAnsi"/>
          <w:sz w:val="24"/>
        </w:rPr>
        <w:t>efore working in water</w:t>
      </w:r>
      <w:r>
        <w:rPr>
          <w:rFonts w:eastAsia="Calibri" w:cstheme="minorHAnsi"/>
          <w:sz w:val="24"/>
        </w:rPr>
        <w:t>,</w:t>
      </w:r>
      <w:r w:rsidRPr="0037579D">
        <w:rPr>
          <w:rFonts w:eastAsia="Calibri" w:cstheme="minorHAnsi"/>
          <w:sz w:val="24"/>
        </w:rPr>
        <w:t xml:space="preserve"> a survey of the depth, flow rate and underlying structure should be carried out and always take account </w:t>
      </w:r>
      <w:r w:rsidR="00124D44" w:rsidRPr="0037579D">
        <w:rPr>
          <w:rFonts w:eastAsia="Calibri" w:cstheme="minorHAnsi"/>
          <w:sz w:val="24"/>
        </w:rPr>
        <w:t>of</w:t>
      </w:r>
      <w:r w:rsidR="00124D44">
        <w:rPr>
          <w:rFonts w:eastAsia="Calibri" w:cstheme="minorHAnsi"/>
          <w:sz w:val="24"/>
        </w:rPr>
        <w:t>:</w:t>
      </w:r>
    </w:p>
    <w:p w14:paraId="0ED2557F" w14:textId="77777777" w:rsidR="00660018" w:rsidRPr="0037579D" w:rsidRDefault="00660018" w:rsidP="00660018">
      <w:pPr>
        <w:widowControl w:val="0"/>
        <w:tabs>
          <w:tab w:val="left" w:pos="838"/>
        </w:tabs>
        <w:spacing w:after="0"/>
        <w:ind w:left="227"/>
        <w:jc w:val="both"/>
        <w:rPr>
          <w:rFonts w:eastAsia="Calibri" w:cstheme="minorHAnsi"/>
          <w:sz w:val="24"/>
        </w:rPr>
      </w:pPr>
    </w:p>
    <w:p w14:paraId="3626A228" w14:textId="77777777" w:rsidR="00660018" w:rsidRPr="00445CB7" w:rsidRDefault="00660018" w:rsidP="00660018">
      <w:pPr>
        <w:pStyle w:val="ListParagraph"/>
        <w:numPr>
          <w:ilvl w:val="0"/>
          <w:numId w:val="21"/>
        </w:numPr>
        <w:tabs>
          <w:tab w:val="left" w:pos="838"/>
        </w:tabs>
        <w:spacing w:line="259" w:lineRule="auto"/>
        <w:rPr>
          <w:rFonts w:eastAsia="Calibri" w:cstheme="minorHAnsi"/>
          <w:sz w:val="24"/>
        </w:rPr>
      </w:pPr>
      <w:r>
        <w:rPr>
          <w:rFonts w:eastAsia="Calibri" w:cstheme="minorHAnsi"/>
          <w:sz w:val="24"/>
        </w:rPr>
        <w:t>Tides</w:t>
      </w:r>
      <w:r w:rsidRPr="00445CB7">
        <w:rPr>
          <w:rFonts w:eastAsia="Calibri" w:cstheme="minorHAnsi"/>
          <w:sz w:val="24"/>
        </w:rPr>
        <w:t xml:space="preserve"> </w:t>
      </w:r>
    </w:p>
    <w:p w14:paraId="0FDA8C54" w14:textId="77777777" w:rsidR="00124D44" w:rsidRDefault="00124D44" w:rsidP="00660018">
      <w:pPr>
        <w:pStyle w:val="ListParagraph"/>
        <w:numPr>
          <w:ilvl w:val="0"/>
          <w:numId w:val="21"/>
        </w:numPr>
        <w:tabs>
          <w:tab w:val="left" w:pos="838"/>
        </w:tabs>
        <w:spacing w:line="259" w:lineRule="auto"/>
        <w:rPr>
          <w:rFonts w:eastAsia="Calibri" w:cstheme="minorHAnsi"/>
          <w:sz w:val="24"/>
        </w:rPr>
        <w:sectPr w:rsidR="00124D44" w:rsidSect="00C72466">
          <w:type w:val="continuous"/>
          <w:pgSz w:w="12240" w:h="15840"/>
          <w:pgMar w:top="1440" w:right="1440" w:bottom="1440" w:left="1440" w:header="0" w:footer="1015" w:gutter="0"/>
          <w:cols w:space="720"/>
          <w:docGrid w:linePitch="299"/>
        </w:sectPr>
      </w:pPr>
    </w:p>
    <w:p w14:paraId="0327BB24" w14:textId="7CD844F6" w:rsidR="00660018" w:rsidRPr="00445CB7" w:rsidRDefault="00660018" w:rsidP="00660018">
      <w:pPr>
        <w:pStyle w:val="ListParagraph"/>
        <w:numPr>
          <w:ilvl w:val="0"/>
          <w:numId w:val="21"/>
        </w:numPr>
        <w:tabs>
          <w:tab w:val="left" w:pos="838"/>
        </w:tabs>
        <w:spacing w:line="259" w:lineRule="auto"/>
        <w:rPr>
          <w:rFonts w:eastAsia="Calibri" w:cstheme="minorHAnsi"/>
          <w:sz w:val="24"/>
        </w:rPr>
      </w:pPr>
      <w:r w:rsidRPr="00445CB7">
        <w:rPr>
          <w:rFonts w:eastAsia="Calibri" w:cstheme="minorHAnsi"/>
          <w:sz w:val="24"/>
        </w:rPr>
        <w:t>Weather</w:t>
      </w:r>
    </w:p>
    <w:p w14:paraId="2643090E" w14:textId="77777777" w:rsidR="00660018" w:rsidRPr="00445CB7" w:rsidRDefault="00660018" w:rsidP="00660018">
      <w:pPr>
        <w:pStyle w:val="ListParagraph"/>
        <w:numPr>
          <w:ilvl w:val="0"/>
          <w:numId w:val="21"/>
        </w:numPr>
        <w:tabs>
          <w:tab w:val="left" w:pos="838"/>
        </w:tabs>
        <w:spacing w:line="259" w:lineRule="auto"/>
        <w:rPr>
          <w:rFonts w:eastAsia="Calibri" w:cstheme="minorHAnsi"/>
          <w:sz w:val="24"/>
        </w:rPr>
      </w:pPr>
      <w:r w:rsidRPr="00445CB7">
        <w:rPr>
          <w:rFonts w:eastAsia="Calibri" w:cstheme="minorHAnsi"/>
          <w:sz w:val="24"/>
        </w:rPr>
        <w:t>Currents</w:t>
      </w:r>
    </w:p>
    <w:p w14:paraId="74BF21AC" w14:textId="77777777" w:rsidR="00660018" w:rsidRPr="00445CB7" w:rsidRDefault="00660018" w:rsidP="00660018">
      <w:pPr>
        <w:pStyle w:val="ListParagraph"/>
        <w:numPr>
          <w:ilvl w:val="0"/>
          <w:numId w:val="21"/>
        </w:numPr>
        <w:tabs>
          <w:tab w:val="left" w:pos="838"/>
        </w:tabs>
        <w:spacing w:line="259" w:lineRule="auto"/>
        <w:rPr>
          <w:rFonts w:eastAsia="Calibri" w:cstheme="minorHAnsi"/>
          <w:sz w:val="24"/>
        </w:rPr>
      </w:pPr>
      <w:r w:rsidRPr="00445CB7">
        <w:rPr>
          <w:rFonts w:eastAsia="Calibri" w:cstheme="minorHAnsi"/>
          <w:sz w:val="24"/>
        </w:rPr>
        <w:t xml:space="preserve">Temperature </w:t>
      </w:r>
    </w:p>
    <w:p w14:paraId="637BAE2E" w14:textId="77777777" w:rsidR="00660018" w:rsidRPr="00445CB7" w:rsidRDefault="00660018" w:rsidP="00660018">
      <w:pPr>
        <w:pStyle w:val="ListParagraph"/>
        <w:numPr>
          <w:ilvl w:val="0"/>
          <w:numId w:val="21"/>
        </w:numPr>
        <w:tabs>
          <w:tab w:val="left" w:pos="838"/>
        </w:tabs>
        <w:spacing w:line="259" w:lineRule="auto"/>
        <w:rPr>
          <w:rFonts w:eastAsia="Calibri" w:cstheme="minorHAnsi"/>
          <w:sz w:val="24"/>
        </w:rPr>
      </w:pPr>
      <w:r w:rsidRPr="00445CB7">
        <w:rPr>
          <w:rFonts w:eastAsia="Calibri" w:cstheme="minorHAnsi"/>
          <w:sz w:val="24"/>
        </w:rPr>
        <w:t xml:space="preserve">Underwater/unseen objects </w:t>
      </w:r>
    </w:p>
    <w:p w14:paraId="1AD60DBA" w14:textId="77777777" w:rsidR="00660018" w:rsidRPr="00445CB7" w:rsidRDefault="00660018" w:rsidP="00660018">
      <w:pPr>
        <w:pStyle w:val="ListParagraph"/>
        <w:numPr>
          <w:ilvl w:val="0"/>
          <w:numId w:val="21"/>
        </w:numPr>
        <w:tabs>
          <w:tab w:val="left" w:pos="838"/>
        </w:tabs>
        <w:spacing w:line="259" w:lineRule="auto"/>
        <w:rPr>
          <w:rFonts w:eastAsia="Calibri" w:cstheme="minorHAnsi"/>
          <w:sz w:val="24"/>
        </w:rPr>
      </w:pPr>
      <w:r w:rsidRPr="00445CB7">
        <w:rPr>
          <w:rFonts w:eastAsia="Calibri" w:cstheme="minorHAnsi"/>
          <w:sz w:val="24"/>
        </w:rPr>
        <w:t xml:space="preserve">Depth of water </w:t>
      </w:r>
    </w:p>
    <w:p w14:paraId="74998E07" w14:textId="5F011EA2" w:rsidR="00124D44" w:rsidRPr="005803EE" w:rsidRDefault="00660018" w:rsidP="005803EE">
      <w:pPr>
        <w:pStyle w:val="ListParagraph"/>
        <w:numPr>
          <w:ilvl w:val="0"/>
          <w:numId w:val="21"/>
        </w:numPr>
        <w:tabs>
          <w:tab w:val="left" w:pos="838"/>
        </w:tabs>
        <w:spacing w:line="259" w:lineRule="auto"/>
        <w:rPr>
          <w:rFonts w:eastAsia="Calibri" w:cstheme="minorHAnsi"/>
          <w:sz w:val="24"/>
        </w:rPr>
        <w:sectPr w:rsidR="00124D44" w:rsidRPr="005803EE" w:rsidSect="00124D44">
          <w:type w:val="continuous"/>
          <w:pgSz w:w="12240" w:h="15840"/>
          <w:pgMar w:top="1440" w:right="1440" w:bottom="1440" w:left="1440" w:header="0" w:footer="1015" w:gutter="0"/>
          <w:cols w:num="2" w:space="720"/>
          <w:docGrid w:linePitch="299"/>
        </w:sectPr>
      </w:pPr>
      <w:r w:rsidRPr="00445CB7">
        <w:rPr>
          <w:rFonts w:eastAsia="Calibri" w:cstheme="minorHAnsi"/>
          <w:sz w:val="24"/>
        </w:rPr>
        <w:t>Sudden shelvin</w:t>
      </w:r>
      <w:r w:rsidR="00605D26">
        <w:rPr>
          <w:rFonts w:eastAsia="Calibri" w:cstheme="minorHAnsi"/>
          <w:sz w:val="24"/>
        </w:rPr>
        <w:t>g</w:t>
      </w:r>
    </w:p>
    <w:p w14:paraId="03C96E7D" w14:textId="13400D05" w:rsidR="00660018" w:rsidRPr="0037579D" w:rsidRDefault="00660018" w:rsidP="00605D26">
      <w:pPr>
        <w:widowControl w:val="0"/>
        <w:tabs>
          <w:tab w:val="left" w:pos="838"/>
        </w:tabs>
        <w:spacing w:after="0"/>
        <w:jc w:val="both"/>
        <w:rPr>
          <w:rFonts w:eastAsia="Calibri" w:cstheme="minorHAnsi"/>
          <w:sz w:val="24"/>
        </w:rPr>
      </w:pPr>
      <w:r w:rsidRPr="0037579D">
        <w:rPr>
          <w:rFonts w:eastAsia="Calibri" w:cstheme="minorHAnsi"/>
          <w:sz w:val="24"/>
        </w:rPr>
        <w:lastRenderedPageBreak/>
        <w:t xml:space="preserve">These are all potential hazards that must be assessed </w:t>
      </w:r>
      <w:r>
        <w:rPr>
          <w:rFonts w:eastAsia="Calibri" w:cstheme="minorHAnsi"/>
          <w:sz w:val="24"/>
        </w:rPr>
        <w:t xml:space="preserve">in detail </w:t>
      </w:r>
      <w:r w:rsidRPr="0037579D">
        <w:rPr>
          <w:rFonts w:eastAsia="Calibri" w:cstheme="minorHAnsi"/>
          <w:sz w:val="24"/>
        </w:rPr>
        <w:t>prior to any work being</w:t>
      </w:r>
      <w:r w:rsidRPr="0037579D">
        <w:rPr>
          <w:rFonts w:eastAsia="Calibri" w:cstheme="minorHAnsi"/>
          <w:spacing w:val="-5"/>
          <w:sz w:val="24"/>
        </w:rPr>
        <w:t xml:space="preserve"> </w:t>
      </w:r>
      <w:r w:rsidRPr="0037579D">
        <w:rPr>
          <w:rFonts w:eastAsia="Calibri" w:cstheme="minorHAnsi"/>
          <w:sz w:val="24"/>
        </w:rPr>
        <w:t>undertaken.</w:t>
      </w:r>
      <w:r>
        <w:rPr>
          <w:rFonts w:eastAsia="Calibri" w:cstheme="minorHAnsi"/>
          <w:sz w:val="24"/>
        </w:rPr>
        <w:t xml:space="preserve"> All participants should have information regarding any of the above if it is considered a hazard and hazardous areas should be avoided when at all possible.</w:t>
      </w:r>
    </w:p>
    <w:p w14:paraId="0608AC78" w14:textId="77777777" w:rsidR="0037579D" w:rsidRPr="0037579D" w:rsidRDefault="00D3086A" w:rsidP="00B04896">
      <w:pPr>
        <w:pageBreakBefore/>
        <w:tabs>
          <w:tab w:val="left" w:pos="838"/>
        </w:tabs>
        <w:spacing w:after="0"/>
        <w:ind w:right="113"/>
        <w:jc w:val="both"/>
        <w:rPr>
          <w:rFonts w:eastAsia="Arial" w:cstheme="minorHAnsi"/>
          <w:b/>
          <w:sz w:val="26"/>
          <w:szCs w:val="26"/>
        </w:rPr>
      </w:pPr>
      <w:r>
        <w:rPr>
          <w:rFonts w:eastAsia="Calibri" w:cstheme="minorHAnsi"/>
          <w:b/>
          <w:sz w:val="26"/>
          <w:szCs w:val="26"/>
        </w:rPr>
        <w:lastRenderedPageBreak/>
        <w:t>7</w:t>
      </w:r>
      <w:r w:rsidR="0037579D" w:rsidRPr="0037579D">
        <w:rPr>
          <w:rFonts w:eastAsia="Calibri" w:cstheme="minorHAnsi"/>
          <w:b/>
          <w:sz w:val="26"/>
          <w:szCs w:val="26"/>
        </w:rPr>
        <w:t>.1</w:t>
      </w:r>
      <w:r>
        <w:rPr>
          <w:rFonts w:eastAsia="Calibri" w:cstheme="minorHAnsi"/>
          <w:b/>
          <w:sz w:val="26"/>
          <w:szCs w:val="26"/>
        </w:rPr>
        <w:t>.</w:t>
      </w:r>
      <w:r w:rsidR="0037579D" w:rsidRPr="0037579D">
        <w:rPr>
          <w:rFonts w:eastAsia="Calibri" w:cstheme="minorHAnsi"/>
          <w:b/>
          <w:sz w:val="26"/>
          <w:szCs w:val="26"/>
        </w:rPr>
        <w:t xml:space="preserve"> Boats and Watercraft</w:t>
      </w:r>
    </w:p>
    <w:p w14:paraId="15CD2321" w14:textId="77777777" w:rsidR="0037579D" w:rsidRPr="0037579D" w:rsidRDefault="0037579D" w:rsidP="0081632D">
      <w:pPr>
        <w:widowControl w:val="0"/>
        <w:spacing w:after="0"/>
        <w:rPr>
          <w:rFonts w:eastAsia="Arial" w:cstheme="minorHAnsi"/>
          <w:sz w:val="24"/>
          <w:szCs w:val="24"/>
        </w:rPr>
      </w:pPr>
    </w:p>
    <w:p w14:paraId="79C970EB" w14:textId="77777777" w:rsidR="0037579D" w:rsidRPr="00A8039B" w:rsidRDefault="0037579D" w:rsidP="00A8039B">
      <w:pPr>
        <w:widowControl w:val="0"/>
        <w:tabs>
          <w:tab w:val="left" w:pos="838"/>
        </w:tabs>
        <w:spacing w:after="120"/>
        <w:ind w:right="119"/>
        <w:rPr>
          <w:rFonts w:eastAsia="Calibri" w:cstheme="minorHAnsi"/>
          <w:bCs/>
          <w:sz w:val="24"/>
          <w:szCs w:val="24"/>
        </w:rPr>
      </w:pPr>
      <w:r w:rsidRPr="00A8039B">
        <w:rPr>
          <w:rFonts w:eastAsia="Calibri" w:cstheme="minorHAnsi"/>
          <w:bCs/>
          <w:sz w:val="24"/>
          <w:szCs w:val="24"/>
        </w:rPr>
        <w:t xml:space="preserve">Anyone in charge of a boat or watercraft should have appropriate </w:t>
      </w:r>
      <w:r w:rsidR="0081632D" w:rsidRPr="00A8039B">
        <w:rPr>
          <w:rFonts w:eastAsia="Calibri" w:cstheme="minorHAnsi"/>
          <w:bCs/>
          <w:sz w:val="24"/>
          <w:szCs w:val="24"/>
        </w:rPr>
        <w:t xml:space="preserve">experience and </w:t>
      </w:r>
      <w:r w:rsidRPr="00A8039B">
        <w:rPr>
          <w:rFonts w:eastAsia="Calibri" w:cstheme="minorHAnsi"/>
          <w:bCs/>
          <w:sz w:val="24"/>
          <w:szCs w:val="24"/>
        </w:rPr>
        <w:t xml:space="preserve">training and </w:t>
      </w:r>
      <w:r w:rsidR="0081632D" w:rsidRPr="00A8039B">
        <w:rPr>
          <w:rFonts w:eastAsia="Calibri" w:cstheme="minorHAnsi"/>
          <w:bCs/>
          <w:sz w:val="24"/>
          <w:szCs w:val="24"/>
        </w:rPr>
        <w:t xml:space="preserve">be in possession of </w:t>
      </w:r>
      <w:r w:rsidRPr="00A8039B">
        <w:rPr>
          <w:rFonts w:eastAsia="Calibri" w:cstheme="minorHAnsi"/>
          <w:bCs/>
          <w:sz w:val="24"/>
          <w:szCs w:val="24"/>
        </w:rPr>
        <w:t xml:space="preserve">any licences required by law. </w:t>
      </w:r>
      <w:r w:rsidR="00BB6F2A" w:rsidRPr="00A8039B">
        <w:rPr>
          <w:rFonts w:eastAsia="Calibri" w:cstheme="minorHAnsi"/>
          <w:bCs/>
          <w:sz w:val="24"/>
          <w:szCs w:val="24"/>
        </w:rPr>
        <w:t>If a significant part of your fieldwork involves being on water and the use of boats</w:t>
      </w:r>
      <w:r w:rsidR="008F5D03" w:rsidRPr="00A8039B">
        <w:rPr>
          <w:rFonts w:eastAsia="Calibri" w:cstheme="minorHAnsi"/>
          <w:bCs/>
          <w:sz w:val="24"/>
          <w:szCs w:val="24"/>
        </w:rPr>
        <w:t>,</w:t>
      </w:r>
      <w:r w:rsidR="00BB6F2A" w:rsidRPr="00A8039B">
        <w:rPr>
          <w:rFonts w:eastAsia="Calibri" w:cstheme="minorHAnsi"/>
          <w:bCs/>
          <w:sz w:val="24"/>
          <w:szCs w:val="24"/>
        </w:rPr>
        <w:t xml:space="preserve"> an appropriate </w:t>
      </w:r>
      <w:r w:rsidR="008F5D03" w:rsidRPr="00A8039B">
        <w:rPr>
          <w:rFonts w:eastAsia="Calibri" w:cstheme="minorHAnsi"/>
          <w:bCs/>
          <w:sz w:val="24"/>
          <w:szCs w:val="24"/>
        </w:rPr>
        <w:t xml:space="preserve">certificated </w:t>
      </w:r>
      <w:r w:rsidR="00BB6F2A" w:rsidRPr="00A8039B">
        <w:rPr>
          <w:rFonts w:eastAsia="Calibri" w:cstheme="minorHAnsi"/>
          <w:bCs/>
          <w:sz w:val="24"/>
          <w:szCs w:val="24"/>
        </w:rPr>
        <w:t xml:space="preserve">Sea Survival Course should be </w:t>
      </w:r>
      <w:r w:rsidR="008F5D03" w:rsidRPr="00A8039B">
        <w:rPr>
          <w:rFonts w:eastAsia="Calibri" w:cstheme="minorHAnsi"/>
          <w:bCs/>
          <w:sz w:val="24"/>
          <w:szCs w:val="24"/>
        </w:rPr>
        <w:t>taken before you begin.</w:t>
      </w:r>
      <w:r w:rsidR="00BB6F2A" w:rsidRPr="00A8039B">
        <w:rPr>
          <w:rFonts w:eastAsia="Calibri" w:cstheme="minorHAnsi"/>
          <w:bCs/>
          <w:sz w:val="24"/>
          <w:szCs w:val="24"/>
        </w:rPr>
        <w:t xml:space="preserve"> </w:t>
      </w:r>
    </w:p>
    <w:p w14:paraId="428A38C0" w14:textId="77777777" w:rsidR="00AA7C7F" w:rsidRPr="00AA7C7F" w:rsidRDefault="005124B0" w:rsidP="00AA7C7F">
      <w:pPr>
        <w:widowControl w:val="0"/>
        <w:spacing w:after="120"/>
        <w:rPr>
          <w:rFonts w:eastAsia="Arial" w:cstheme="minorHAnsi"/>
          <w:b/>
          <w:bCs/>
          <w:iCs/>
          <w:sz w:val="24"/>
          <w:szCs w:val="24"/>
          <w:lang w:val="en-US"/>
        </w:rPr>
      </w:pPr>
      <w:r w:rsidRPr="00A8039B">
        <w:rPr>
          <w:rFonts w:eastAsia="Arial" w:cstheme="minorHAnsi"/>
          <w:bCs/>
          <w:iCs/>
          <w:sz w:val="24"/>
          <w:szCs w:val="24"/>
        </w:rPr>
        <w:t xml:space="preserve">Small Boat Safety Checklist and Float Plan </w:t>
      </w:r>
      <w:r w:rsidR="00707045" w:rsidRPr="00A8039B">
        <w:rPr>
          <w:rFonts w:eastAsia="Arial" w:cstheme="minorHAnsi"/>
          <w:bCs/>
          <w:iCs/>
          <w:sz w:val="24"/>
          <w:szCs w:val="24"/>
        </w:rPr>
        <w:t xml:space="preserve">must </w:t>
      </w:r>
      <w:r w:rsidR="00707045" w:rsidRPr="00A8039B">
        <w:rPr>
          <w:rFonts w:eastAsia="Arial" w:cstheme="minorHAnsi"/>
          <w:bCs/>
          <w:iCs/>
          <w:sz w:val="24"/>
          <w:szCs w:val="24"/>
          <w:lang w:val="en-US"/>
        </w:rPr>
        <w:t>be lodged with a responsible person on shore before operating a small boat.</w:t>
      </w:r>
      <w:r w:rsidR="00AA7C7F">
        <w:rPr>
          <w:rFonts w:eastAsia="Arial" w:cstheme="minorHAnsi"/>
          <w:bCs/>
          <w:iCs/>
          <w:sz w:val="24"/>
          <w:szCs w:val="24"/>
          <w:lang w:val="en-US"/>
        </w:rPr>
        <w:t xml:space="preserve"> </w:t>
      </w:r>
      <w:r w:rsidR="00AA7C7F" w:rsidRPr="005A6E11">
        <w:rPr>
          <w:rFonts w:eastAsia="Arial" w:cstheme="minorHAnsi"/>
          <w:b/>
          <w:bCs/>
          <w:iCs/>
          <w:sz w:val="24"/>
          <w:szCs w:val="24"/>
          <w:lang w:val="en-US"/>
        </w:rPr>
        <w:t>Boat checklist and Float Plan available in Appendix.</w:t>
      </w:r>
    </w:p>
    <w:p w14:paraId="3FFDCF99" w14:textId="4BAFF7AA" w:rsidR="005124B0" w:rsidRPr="00A8039B" w:rsidRDefault="005124B0" w:rsidP="00A8039B">
      <w:pPr>
        <w:widowControl w:val="0"/>
        <w:spacing w:after="120"/>
        <w:rPr>
          <w:rFonts w:eastAsia="Arial" w:cstheme="minorHAnsi"/>
          <w:bCs/>
          <w:iCs/>
          <w:sz w:val="24"/>
          <w:szCs w:val="24"/>
          <w:lang w:val="en-US"/>
        </w:rPr>
      </w:pPr>
    </w:p>
    <w:p w14:paraId="37C01FE6" w14:textId="46841C01" w:rsidR="00233640" w:rsidRPr="00A8039B" w:rsidRDefault="003453B4" w:rsidP="00A8039B">
      <w:pPr>
        <w:widowControl w:val="0"/>
        <w:spacing w:after="120"/>
        <w:rPr>
          <w:rFonts w:eastAsia="Arial" w:cstheme="minorHAnsi"/>
          <w:iCs/>
          <w:sz w:val="24"/>
          <w:szCs w:val="24"/>
          <w:lang w:val="en-US"/>
        </w:rPr>
      </w:pPr>
      <w:r w:rsidRPr="00A8039B">
        <w:rPr>
          <w:rFonts w:eastAsia="Arial" w:cstheme="minorHAnsi"/>
          <w:b/>
          <w:bCs/>
          <w:iCs/>
          <w:sz w:val="24"/>
          <w:szCs w:val="24"/>
          <w:lang w:val="en-US"/>
        </w:rPr>
        <w:t>Please note</w:t>
      </w:r>
      <w:r w:rsidR="00233640" w:rsidRPr="00A8039B">
        <w:rPr>
          <w:rFonts w:eastAsia="Arial" w:cstheme="minorHAnsi"/>
          <w:b/>
          <w:bCs/>
          <w:iCs/>
          <w:sz w:val="24"/>
          <w:szCs w:val="24"/>
          <w:lang w:val="en-US"/>
        </w:rPr>
        <w:t>:</w:t>
      </w:r>
      <w:r>
        <w:rPr>
          <w:rFonts w:eastAsia="Arial" w:cstheme="minorHAnsi"/>
          <w:b/>
          <w:bCs/>
          <w:iCs/>
          <w:sz w:val="24"/>
          <w:szCs w:val="24"/>
          <w:lang w:val="en-US"/>
        </w:rPr>
        <w:t xml:space="preserve"> </w:t>
      </w:r>
      <w:r w:rsidR="00233640" w:rsidRPr="00A8039B">
        <w:rPr>
          <w:rFonts w:eastAsia="Arial" w:cstheme="minorHAnsi"/>
          <w:iCs/>
          <w:sz w:val="24"/>
          <w:szCs w:val="24"/>
          <w:lang w:val="en-US"/>
        </w:rPr>
        <w:t>I</w:t>
      </w:r>
      <w:r w:rsidRPr="00A8039B">
        <w:rPr>
          <w:rFonts w:eastAsia="Arial" w:cstheme="minorHAnsi"/>
          <w:iCs/>
          <w:sz w:val="24"/>
          <w:szCs w:val="24"/>
          <w:lang w:val="en-US"/>
        </w:rPr>
        <w:t>n line with welfare policies</w:t>
      </w:r>
      <w:r w:rsidR="00AB4D93">
        <w:rPr>
          <w:rFonts w:eastAsia="Arial" w:cstheme="minorHAnsi"/>
          <w:iCs/>
          <w:sz w:val="24"/>
          <w:szCs w:val="24"/>
          <w:lang w:val="en-US"/>
        </w:rPr>
        <w:t xml:space="preserve"> </w:t>
      </w:r>
      <w:r w:rsidR="00233640" w:rsidRPr="00A8039B">
        <w:rPr>
          <w:rFonts w:eastAsia="Arial" w:cstheme="minorHAnsi"/>
          <w:iCs/>
          <w:sz w:val="24"/>
          <w:szCs w:val="24"/>
          <w:lang w:val="en-US"/>
        </w:rPr>
        <w:t xml:space="preserve">toilet facilities or comfort breaks </w:t>
      </w:r>
      <w:r w:rsidR="00A8039B" w:rsidRPr="00A8039B">
        <w:rPr>
          <w:rFonts w:eastAsia="Arial" w:cstheme="minorHAnsi"/>
          <w:iCs/>
          <w:sz w:val="24"/>
          <w:szCs w:val="24"/>
          <w:lang w:val="en-US"/>
        </w:rPr>
        <w:t xml:space="preserve">must be </w:t>
      </w:r>
      <w:r w:rsidR="00233640" w:rsidRPr="00A8039B">
        <w:rPr>
          <w:rFonts w:eastAsia="Arial" w:cstheme="minorHAnsi"/>
          <w:iCs/>
          <w:sz w:val="24"/>
          <w:szCs w:val="24"/>
          <w:lang w:val="en-US"/>
        </w:rPr>
        <w:t>scheduled into all boat trips</w:t>
      </w:r>
      <w:r w:rsidR="0060603C">
        <w:rPr>
          <w:rFonts w:eastAsia="Arial" w:cstheme="minorHAnsi"/>
          <w:iCs/>
          <w:sz w:val="24"/>
          <w:szCs w:val="24"/>
          <w:lang w:val="en-US"/>
        </w:rPr>
        <w:t xml:space="preserve"> and communicated to fieldworkers.</w:t>
      </w:r>
    </w:p>
    <w:p w14:paraId="22CDC2F3" w14:textId="609488B4" w:rsidR="003453B4" w:rsidRPr="009342E5" w:rsidRDefault="003453B4" w:rsidP="00185484">
      <w:pPr>
        <w:widowControl w:val="0"/>
        <w:spacing w:after="120"/>
        <w:jc w:val="both"/>
        <w:rPr>
          <w:rFonts w:eastAsia="Calibri" w:cstheme="minorHAnsi"/>
          <w:b/>
          <w:bCs/>
          <w:iCs/>
          <w:sz w:val="24"/>
          <w:szCs w:val="24"/>
        </w:rPr>
      </w:pPr>
    </w:p>
    <w:p w14:paraId="0711ED8A" w14:textId="433E19E4" w:rsidR="0081632D" w:rsidRDefault="0081632D" w:rsidP="00185484">
      <w:pPr>
        <w:widowControl w:val="0"/>
        <w:tabs>
          <w:tab w:val="left" w:pos="838"/>
        </w:tabs>
        <w:spacing w:after="120"/>
        <w:ind w:right="119"/>
        <w:jc w:val="both"/>
        <w:rPr>
          <w:rFonts w:eastAsia="Arial" w:cstheme="minorHAnsi"/>
          <w:b/>
          <w:sz w:val="24"/>
          <w:szCs w:val="24"/>
        </w:rPr>
      </w:pPr>
      <w:r w:rsidRPr="0081632D">
        <w:rPr>
          <w:rFonts w:eastAsia="Arial" w:cstheme="minorHAnsi"/>
          <w:b/>
          <w:sz w:val="24"/>
          <w:szCs w:val="24"/>
        </w:rPr>
        <w:t>When using any small boat</w:t>
      </w:r>
      <w:r w:rsidR="00B04896">
        <w:rPr>
          <w:rFonts w:eastAsia="Arial" w:cstheme="minorHAnsi"/>
          <w:b/>
          <w:sz w:val="24"/>
          <w:szCs w:val="24"/>
        </w:rPr>
        <w:t>:</w:t>
      </w:r>
    </w:p>
    <w:p w14:paraId="55D26926" w14:textId="77777777" w:rsidR="00185484" w:rsidRPr="00185484" w:rsidRDefault="00185484" w:rsidP="00F413D9">
      <w:pPr>
        <w:widowControl w:val="0"/>
        <w:numPr>
          <w:ilvl w:val="1"/>
          <w:numId w:val="1"/>
        </w:numPr>
        <w:tabs>
          <w:tab w:val="left" w:pos="838"/>
        </w:tabs>
        <w:spacing w:after="0"/>
        <w:ind w:left="584" w:hanging="357"/>
        <w:rPr>
          <w:rFonts w:eastAsia="Arial" w:cstheme="minorHAnsi"/>
          <w:sz w:val="24"/>
          <w:szCs w:val="24"/>
        </w:rPr>
      </w:pPr>
      <w:r>
        <w:rPr>
          <w:rFonts w:eastAsia="Calibri" w:cstheme="minorHAnsi"/>
          <w:sz w:val="24"/>
        </w:rPr>
        <w:t>Ensure the boat is in good condition, safety compliant and fit for the intended purpose.</w:t>
      </w:r>
      <w:r w:rsidRPr="00185484">
        <w:rPr>
          <w:rFonts w:eastAsia="Calibri" w:cstheme="minorHAnsi"/>
          <w:sz w:val="24"/>
        </w:rPr>
        <w:t xml:space="preserve"> </w:t>
      </w:r>
    </w:p>
    <w:p w14:paraId="0418C27B" w14:textId="77777777" w:rsidR="0081632D" w:rsidRPr="005124B0" w:rsidRDefault="00E00EA2" w:rsidP="00F413D9">
      <w:pPr>
        <w:numPr>
          <w:ilvl w:val="0"/>
          <w:numId w:val="3"/>
        </w:numPr>
        <w:tabs>
          <w:tab w:val="left" w:pos="838"/>
        </w:tabs>
        <w:spacing w:after="0"/>
        <w:ind w:left="584" w:hanging="357"/>
        <w:rPr>
          <w:b/>
          <w:sz w:val="24"/>
          <w:szCs w:val="24"/>
        </w:rPr>
      </w:pPr>
      <w:r>
        <w:rPr>
          <w:rFonts w:eastAsia="Calibri" w:cstheme="minorHAnsi"/>
          <w:sz w:val="24"/>
        </w:rPr>
        <w:t>Lodge a ‘Float Plan’</w:t>
      </w:r>
      <w:r w:rsidR="0081632D" w:rsidRPr="006E473B">
        <w:rPr>
          <w:rFonts w:eastAsia="Calibri" w:cstheme="minorHAnsi"/>
          <w:sz w:val="24"/>
        </w:rPr>
        <w:t xml:space="preserve"> with a responsible person on sho</w:t>
      </w:r>
      <w:r>
        <w:rPr>
          <w:rFonts w:eastAsia="Calibri" w:cstheme="minorHAnsi"/>
          <w:sz w:val="24"/>
        </w:rPr>
        <w:t>re before embarkation</w:t>
      </w:r>
      <w:r w:rsidR="0081632D" w:rsidRPr="006E473B">
        <w:rPr>
          <w:rFonts w:eastAsia="Calibri" w:cstheme="minorHAnsi"/>
          <w:sz w:val="24"/>
        </w:rPr>
        <w:t xml:space="preserve">. It should include planned departure and return times, site of operation, Leader </w:t>
      </w:r>
      <w:r>
        <w:rPr>
          <w:rFonts w:eastAsia="Calibri" w:cstheme="minorHAnsi"/>
          <w:sz w:val="24"/>
        </w:rPr>
        <w:t>on board, names of all on board and</w:t>
      </w:r>
      <w:r w:rsidR="0081632D" w:rsidRPr="006E473B">
        <w:rPr>
          <w:rFonts w:eastAsia="Calibri" w:cstheme="minorHAnsi"/>
          <w:sz w:val="24"/>
        </w:rPr>
        <w:t xml:space="preserve"> communication and safety equipment on</w:t>
      </w:r>
      <w:r w:rsidR="0081632D" w:rsidRPr="006E473B">
        <w:rPr>
          <w:rFonts w:eastAsia="Calibri" w:cstheme="minorHAnsi"/>
          <w:spacing w:val="-11"/>
          <w:sz w:val="24"/>
        </w:rPr>
        <w:t xml:space="preserve"> </w:t>
      </w:r>
      <w:r w:rsidR="0081632D">
        <w:rPr>
          <w:rFonts w:eastAsia="Calibri" w:cstheme="minorHAnsi"/>
          <w:sz w:val="24"/>
        </w:rPr>
        <w:t>board</w:t>
      </w:r>
      <w:r w:rsidR="005124B0">
        <w:rPr>
          <w:rFonts w:eastAsia="Calibri" w:cstheme="minorHAnsi"/>
          <w:sz w:val="24"/>
        </w:rPr>
        <w:t>.</w:t>
      </w:r>
    </w:p>
    <w:p w14:paraId="44E99CD5" w14:textId="77777777" w:rsidR="005124B0" w:rsidRPr="005124B0" w:rsidRDefault="005124B0" w:rsidP="00F413D9">
      <w:pPr>
        <w:numPr>
          <w:ilvl w:val="0"/>
          <w:numId w:val="3"/>
        </w:numPr>
        <w:tabs>
          <w:tab w:val="left" w:pos="838"/>
        </w:tabs>
        <w:spacing w:after="0"/>
        <w:ind w:left="584" w:hanging="357"/>
        <w:rPr>
          <w:b/>
          <w:sz w:val="24"/>
          <w:szCs w:val="24"/>
        </w:rPr>
      </w:pPr>
      <w:r>
        <w:rPr>
          <w:rFonts w:eastAsia="Calibri" w:cstheme="minorHAnsi"/>
          <w:sz w:val="24"/>
        </w:rPr>
        <w:t>Complete a ‘Small Boat Safety Checklist’ before embarkation.</w:t>
      </w:r>
    </w:p>
    <w:p w14:paraId="51328167" w14:textId="429ED48F" w:rsidR="0081632D" w:rsidRPr="00185484" w:rsidRDefault="00185484" w:rsidP="00F413D9">
      <w:pPr>
        <w:widowControl w:val="0"/>
        <w:numPr>
          <w:ilvl w:val="1"/>
          <w:numId w:val="1"/>
        </w:numPr>
        <w:tabs>
          <w:tab w:val="left" w:pos="838"/>
        </w:tabs>
        <w:spacing w:after="0" w:line="259" w:lineRule="auto"/>
        <w:ind w:left="584" w:hanging="357"/>
        <w:rPr>
          <w:rFonts w:eastAsia="Arial" w:cstheme="minorHAnsi"/>
          <w:sz w:val="24"/>
          <w:szCs w:val="24"/>
        </w:rPr>
      </w:pPr>
      <w:r>
        <w:rPr>
          <w:rFonts w:eastAsia="Calibri" w:cstheme="minorHAnsi"/>
          <w:sz w:val="24"/>
        </w:rPr>
        <w:t>A</w:t>
      </w:r>
      <w:r w:rsidRPr="0037579D">
        <w:rPr>
          <w:rFonts w:eastAsia="Calibri" w:cstheme="minorHAnsi"/>
          <w:sz w:val="24"/>
        </w:rPr>
        <w:t>ssess weather and sea condi</w:t>
      </w:r>
      <w:r w:rsidR="00F413D9">
        <w:rPr>
          <w:rFonts w:eastAsia="Calibri" w:cstheme="minorHAnsi"/>
          <w:sz w:val="24"/>
        </w:rPr>
        <w:t>tions including tidal and sea floor/</w:t>
      </w:r>
      <w:r w:rsidR="00B04896">
        <w:rPr>
          <w:rFonts w:eastAsia="Calibri" w:cstheme="minorHAnsi"/>
          <w:sz w:val="24"/>
        </w:rPr>
        <w:t>riverbed</w:t>
      </w:r>
      <w:r w:rsidRPr="0037579D">
        <w:rPr>
          <w:rFonts w:eastAsia="Calibri" w:cstheme="minorHAnsi"/>
          <w:spacing w:val="-26"/>
          <w:sz w:val="24"/>
        </w:rPr>
        <w:t xml:space="preserve"> </w:t>
      </w:r>
      <w:r w:rsidRPr="0037579D">
        <w:rPr>
          <w:rFonts w:eastAsia="Calibri" w:cstheme="minorHAnsi"/>
          <w:sz w:val="24"/>
        </w:rPr>
        <w:t>conditions</w:t>
      </w:r>
      <w:r>
        <w:rPr>
          <w:rFonts w:eastAsia="Calibri" w:cstheme="minorHAnsi"/>
          <w:sz w:val="24"/>
        </w:rPr>
        <w:t xml:space="preserve"> before embarkation</w:t>
      </w:r>
      <w:r w:rsidRPr="0037579D">
        <w:rPr>
          <w:rFonts w:eastAsia="Calibri" w:cstheme="minorHAnsi"/>
          <w:sz w:val="24"/>
        </w:rPr>
        <w:t>.</w:t>
      </w:r>
    </w:p>
    <w:p w14:paraId="199B2715" w14:textId="77777777" w:rsidR="005124B0" w:rsidRPr="00185484" w:rsidRDefault="005124B0" w:rsidP="00F413D9">
      <w:pPr>
        <w:widowControl w:val="0"/>
        <w:numPr>
          <w:ilvl w:val="1"/>
          <w:numId w:val="1"/>
        </w:numPr>
        <w:tabs>
          <w:tab w:val="left" w:pos="838"/>
        </w:tabs>
        <w:spacing w:after="0" w:line="259" w:lineRule="auto"/>
        <w:ind w:left="584" w:right="114" w:hanging="357"/>
        <w:rPr>
          <w:rFonts w:eastAsia="Arial" w:cstheme="minorHAnsi"/>
          <w:sz w:val="24"/>
          <w:szCs w:val="24"/>
        </w:rPr>
      </w:pPr>
      <w:r w:rsidRPr="0037579D">
        <w:rPr>
          <w:rFonts w:eastAsia="Calibri" w:cstheme="minorHAnsi"/>
          <w:sz w:val="24"/>
        </w:rPr>
        <w:t>The following are essential</w:t>
      </w:r>
      <w:r>
        <w:rPr>
          <w:rFonts w:eastAsia="Calibri" w:cstheme="minorHAnsi"/>
          <w:sz w:val="24"/>
        </w:rPr>
        <w:t xml:space="preserve"> for all trips</w:t>
      </w:r>
      <w:r w:rsidRPr="0037579D">
        <w:rPr>
          <w:rFonts w:eastAsia="Calibri" w:cstheme="minorHAnsi"/>
          <w:sz w:val="24"/>
        </w:rPr>
        <w:t xml:space="preserve">; Anchor and sufficient chain, bailer, oars, </w:t>
      </w:r>
      <w:r>
        <w:rPr>
          <w:rFonts w:eastAsia="Calibri" w:cstheme="minorHAnsi"/>
          <w:sz w:val="24"/>
        </w:rPr>
        <w:t xml:space="preserve">neatly coiled rope, safety line, </w:t>
      </w:r>
      <w:r w:rsidRPr="0037579D">
        <w:rPr>
          <w:rFonts w:eastAsia="Calibri" w:cstheme="minorHAnsi"/>
          <w:sz w:val="24"/>
        </w:rPr>
        <w:t>First Aid Kit, communication device, extra fuel, water, tool kit, sun protection, light,</w:t>
      </w:r>
      <w:r w:rsidRPr="0037579D">
        <w:rPr>
          <w:rFonts w:eastAsia="Calibri" w:cstheme="minorHAnsi"/>
          <w:spacing w:val="-23"/>
          <w:sz w:val="24"/>
        </w:rPr>
        <w:t xml:space="preserve"> </w:t>
      </w:r>
      <w:r w:rsidRPr="0037579D">
        <w:rPr>
          <w:rFonts w:eastAsia="Calibri" w:cstheme="minorHAnsi"/>
          <w:sz w:val="24"/>
        </w:rPr>
        <w:t>GPS</w:t>
      </w:r>
      <w:r>
        <w:rPr>
          <w:rFonts w:eastAsia="Calibri" w:cstheme="minorHAnsi"/>
          <w:sz w:val="24"/>
        </w:rPr>
        <w:t xml:space="preserve">, </w:t>
      </w:r>
      <w:r w:rsidRPr="0037579D">
        <w:rPr>
          <w:rFonts w:eastAsia="Calibri" w:cstheme="minorHAnsi"/>
          <w:sz w:val="24"/>
        </w:rPr>
        <w:t>fire extinguisher and distress</w:t>
      </w:r>
      <w:r w:rsidRPr="0037579D">
        <w:rPr>
          <w:rFonts w:eastAsia="Calibri" w:cstheme="minorHAnsi"/>
          <w:spacing w:val="-21"/>
          <w:sz w:val="24"/>
        </w:rPr>
        <w:t xml:space="preserve"> </w:t>
      </w:r>
      <w:r w:rsidRPr="0037579D">
        <w:rPr>
          <w:rFonts w:eastAsia="Calibri" w:cstheme="minorHAnsi"/>
          <w:sz w:val="24"/>
        </w:rPr>
        <w:t>signal.</w:t>
      </w:r>
    </w:p>
    <w:p w14:paraId="70372239" w14:textId="77777777" w:rsidR="00AB5607" w:rsidRPr="0037579D" w:rsidRDefault="00AB5607" w:rsidP="00F413D9">
      <w:pPr>
        <w:widowControl w:val="0"/>
        <w:numPr>
          <w:ilvl w:val="1"/>
          <w:numId w:val="1"/>
        </w:numPr>
        <w:tabs>
          <w:tab w:val="left" w:pos="838"/>
        </w:tabs>
        <w:spacing w:after="0" w:line="259" w:lineRule="auto"/>
        <w:ind w:left="584" w:hanging="357"/>
        <w:rPr>
          <w:rFonts w:eastAsia="Arial" w:cstheme="minorHAnsi"/>
          <w:sz w:val="24"/>
          <w:szCs w:val="24"/>
        </w:rPr>
      </w:pPr>
      <w:r>
        <w:rPr>
          <w:rFonts w:eastAsia="Calibri" w:cstheme="minorHAnsi"/>
          <w:sz w:val="24"/>
        </w:rPr>
        <w:t>Everyone must wear</w:t>
      </w:r>
      <w:r w:rsidRPr="0037579D">
        <w:rPr>
          <w:rFonts w:eastAsia="Calibri" w:cstheme="minorHAnsi"/>
          <w:sz w:val="24"/>
        </w:rPr>
        <w:t xml:space="preserve"> a life</w:t>
      </w:r>
      <w:r w:rsidRPr="0037579D">
        <w:rPr>
          <w:rFonts w:eastAsia="Calibri" w:cstheme="minorHAnsi"/>
          <w:spacing w:val="-16"/>
          <w:sz w:val="24"/>
        </w:rPr>
        <w:t xml:space="preserve"> </w:t>
      </w:r>
      <w:r w:rsidRPr="0037579D">
        <w:rPr>
          <w:rFonts w:eastAsia="Calibri" w:cstheme="minorHAnsi"/>
          <w:sz w:val="24"/>
        </w:rPr>
        <w:t>jacket (See link</w:t>
      </w:r>
      <w:r>
        <w:rPr>
          <w:rFonts w:eastAsia="Calibri" w:cstheme="minorHAnsi"/>
          <w:sz w:val="24"/>
        </w:rPr>
        <w:t>s at the end of this section</w:t>
      </w:r>
      <w:r w:rsidRPr="0037579D">
        <w:rPr>
          <w:rFonts w:eastAsia="Calibri" w:cstheme="minorHAnsi"/>
          <w:sz w:val="24"/>
        </w:rPr>
        <w:t xml:space="preserve"> for advice on the law concerning </w:t>
      </w:r>
      <w:r w:rsidR="008F5D03">
        <w:rPr>
          <w:rFonts w:eastAsia="Calibri" w:cstheme="minorHAnsi"/>
          <w:sz w:val="24"/>
        </w:rPr>
        <w:t>Personal Floatation Devices (</w:t>
      </w:r>
      <w:r w:rsidRPr="0037579D">
        <w:rPr>
          <w:rFonts w:eastAsia="Calibri" w:cstheme="minorHAnsi"/>
          <w:sz w:val="24"/>
        </w:rPr>
        <w:t>PFD’s</w:t>
      </w:r>
      <w:r w:rsidR="008F5D03">
        <w:rPr>
          <w:rFonts w:eastAsia="Calibri" w:cstheme="minorHAnsi"/>
          <w:sz w:val="24"/>
        </w:rPr>
        <w:t>)</w:t>
      </w:r>
      <w:r w:rsidRPr="0037579D">
        <w:rPr>
          <w:rFonts w:eastAsia="Calibri" w:cstheme="minorHAnsi"/>
          <w:sz w:val="24"/>
        </w:rPr>
        <w:t>/Lifejackets, suitability for your fieldwork and general water safety advice)</w:t>
      </w:r>
    </w:p>
    <w:p w14:paraId="0E28DD7F" w14:textId="77777777" w:rsidR="0081632D" w:rsidRPr="0081632D" w:rsidRDefault="00F413D9" w:rsidP="00F413D9">
      <w:pPr>
        <w:widowControl w:val="0"/>
        <w:numPr>
          <w:ilvl w:val="0"/>
          <w:numId w:val="3"/>
        </w:numPr>
        <w:tabs>
          <w:tab w:val="left" w:pos="838"/>
        </w:tabs>
        <w:spacing w:after="0" w:line="259" w:lineRule="auto"/>
        <w:ind w:left="584" w:hanging="357"/>
        <w:rPr>
          <w:rFonts w:eastAsia="Arial" w:cstheme="minorHAnsi"/>
          <w:sz w:val="24"/>
          <w:szCs w:val="24"/>
        </w:rPr>
      </w:pPr>
      <w:r>
        <w:rPr>
          <w:rFonts w:eastAsia="Calibri" w:cstheme="minorHAnsi"/>
          <w:sz w:val="24"/>
        </w:rPr>
        <w:t>M</w:t>
      </w:r>
      <w:r w:rsidR="0081632D">
        <w:rPr>
          <w:rFonts w:eastAsia="Calibri" w:cstheme="minorHAnsi"/>
          <w:sz w:val="24"/>
        </w:rPr>
        <w:t>oor or anchor</w:t>
      </w:r>
      <w:r>
        <w:rPr>
          <w:rFonts w:eastAsia="Calibri" w:cstheme="minorHAnsi"/>
          <w:sz w:val="24"/>
        </w:rPr>
        <w:t xml:space="preserve"> boats only</w:t>
      </w:r>
      <w:r w:rsidR="0081632D">
        <w:rPr>
          <w:rFonts w:eastAsia="Calibri" w:cstheme="minorHAnsi"/>
          <w:sz w:val="24"/>
        </w:rPr>
        <w:t xml:space="preserve"> in areas where it is safe and legal to do so. </w:t>
      </w:r>
    </w:p>
    <w:p w14:paraId="50C5FD1E" w14:textId="77777777" w:rsidR="00F413D9" w:rsidRPr="00F413D9" w:rsidRDefault="0081632D" w:rsidP="00F413D9">
      <w:pPr>
        <w:widowControl w:val="0"/>
        <w:numPr>
          <w:ilvl w:val="0"/>
          <w:numId w:val="3"/>
        </w:numPr>
        <w:tabs>
          <w:tab w:val="left" w:pos="838"/>
        </w:tabs>
        <w:spacing w:after="0" w:line="259" w:lineRule="auto"/>
        <w:ind w:left="584" w:hanging="357"/>
        <w:rPr>
          <w:rFonts w:eastAsia="Arial" w:cstheme="minorHAnsi"/>
          <w:sz w:val="24"/>
          <w:szCs w:val="24"/>
        </w:rPr>
      </w:pPr>
      <w:r>
        <w:rPr>
          <w:rFonts w:eastAsia="Calibri" w:cstheme="minorHAnsi"/>
          <w:sz w:val="24"/>
        </w:rPr>
        <w:t xml:space="preserve">No </w:t>
      </w:r>
      <w:r w:rsidR="005124B0">
        <w:rPr>
          <w:rFonts w:eastAsia="Calibri" w:cstheme="minorHAnsi"/>
          <w:sz w:val="24"/>
        </w:rPr>
        <w:t xml:space="preserve">alcohol or smoking </w:t>
      </w:r>
      <w:r w:rsidR="008F5D03">
        <w:rPr>
          <w:rFonts w:eastAsia="Calibri" w:cstheme="minorHAnsi"/>
          <w:sz w:val="24"/>
        </w:rPr>
        <w:t xml:space="preserve">is allowed </w:t>
      </w:r>
      <w:r w:rsidR="005124B0">
        <w:rPr>
          <w:rFonts w:eastAsia="Calibri" w:cstheme="minorHAnsi"/>
          <w:sz w:val="24"/>
        </w:rPr>
        <w:t>on board the boat</w:t>
      </w:r>
      <w:r>
        <w:rPr>
          <w:rFonts w:eastAsia="Calibri" w:cstheme="minorHAnsi"/>
          <w:sz w:val="24"/>
        </w:rPr>
        <w:t>.</w:t>
      </w:r>
    </w:p>
    <w:p w14:paraId="568C59A3" w14:textId="77777777" w:rsidR="0081632D" w:rsidRPr="0081632D" w:rsidRDefault="00F413D9" w:rsidP="00F413D9">
      <w:pPr>
        <w:widowControl w:val="0"/>
        <w:numPr>
          <w:ilvl w:val="0"/>
          <w:numId w:val="3"/>
        </w:numPr>
        <w:tabs>
          <w:tab w:val="left" w:pos="838"/>
        </w:tabs>
        <w:spacing w:after="0" w:line="259" w:lineRule="auto"/>
        <w:ind w:left="584" w:hanging="357"/>
        <w:rPr>
          <w:rFonts w:eastAsia="Arial" w:cstheme="minorHAnsi"/>
          <w:sz w:val="24"/>
          <w:szCs w:val="24"/>
        </w:rPr>
      </w:pPr>
      <w:r>
        <w:rPr>
          <w:rFonts w:eastAsia="Calibri" w:cstheme="minorHAnsi"/>
          <w:sz w:val="24"/>
        </w:rPr>
        <w:t>Anyone in control of an outboard engine should have experience and knowledge of their operation.</w:t>
      </w:r>
      <w:r w:rsidR="0081632D" w:rsidRPr="0037579D">
        <w:rPr>
          <w:rFonts w:eastAsia="Calibri" w:cstheme="minorHAnsi"/>
          <w:sz w:val="24"/>
        </w:rPr>
        <w:t xml:space="preserve"> </w:t>
      </w:r>
    </w:p>
    <w:p w14:paraId="6157B813" w14:textId="77777777" w:rsidR="0081632D" w:rsidRPr="0037579D" w:rsidRDefault="00E00EA2" w:rsidP="00F413D9">
      <w:pPr>
        <w:widowControl w:val="0"/>
        <w:numPr>
          <w:ilvl w:val="0"/>
          <w:numId w:val="3"/>
        </w:numPr>
        <w:tabs>
          <w:tab w:val="left" w:pos="838"/>
        </w:tabs>
        <w:spacing w:after="0" w:line="259" w:lineRule="auto"/>
        <w:ind w:left="584" w:hanging="357"/>
        <w:rPr>
          <w:rFonts w:eastAsia="Arial" w:cstheme="minorHAnsi"/>
          <w:sz w:val="24"/>
          <w:szCs w:val="24"/>
        </w:rPr>
      </w:pPr>
      <w:r>
        <w:rPr>
          <w:rFonts w:eastAsia="Calibri" w:cstheme="minorHAnsi"/>
          <w:sz w:val="24"/>
        </w:rPr>
        <w:t>C</w:t>
      </w:r>
      <w:r w:rsidR="0081632D" w:rsidRPr="0037579D">
        <w:rPr>
          <w:rFonts w:eastAsia="Calibri" w:cstheme="minorHAnsi"/>
          <w:sz w:val="24"/>
        </w:rPr>
        <w:t>arry</w:t>
      </w:r>
      <w:r>
        <w:rPr>
          <w:rFonts w:eastAsia="Calibri" w:cstheme="minorHAnsi"/>
          <w:sz w:val="24"/>
        </w:rPr>
        <w:t xml:space="preserve"> any</w:t>
      </w:r>
      <w:r w:rsidR="0081632D" w:rsidRPr="0037579D">
        <w:rPr>
          <w:rFonts w:eastAsia="Calibri" w:cstheme="minorHAnsi"/>
          <w:sz w:val="24"/>
        </w:rPr>
        <w:t xml:space="preserve"> fuel in appropriate containers.</w:t>
      </w:r>
    </w:p>
    <w:p w14:paraId="7D3DA663" w14:textId="77777777" w:rsidR="0081632D" w:rsidRPr="0081632D" w:rsidRDefault="0081632D" w:rsidP="00F413D9">
      <w:pPr>
        <w:widowControl w:val="0"/>
        <w:numPr>
          <w:ilvl w:val="0"/>
          <w:numId w:val="3"/>
        </w:numPr>
        <w:tabs>
          <w:tab w:val="left" w:pos="838"/>
        </w:tabs>
        <w:spacing w:after="0" w:line="259" w:lineRule="auto"/>
        <w:ind w:left="584" w:hanging="357"/>
        <w:rPr>
          <w:rFonts w:eastAsia="Arial" w:cstheme="minorHAnsi"/>
          <w:sz w:val="24"/>
          <w:szCs w:val="24"/>
        </w:rPr>
      </w:pPr>
      <w:r w:rsidRPr="0037579D">
        <w:rPr>
          <w:rFonts w:eastAsia="Calibri" w:cstheme="minorHAnsi"/>
          <w:sz w:val="24"/>
        </w:rPr>
        <w:t>No equipment needing a power supply or having internal voltage greater than 50 volts AC or DC should be used on small</w:t>
      </w:r>
      <w:r w:rsidRPr="0037579D">
        <w:rPr>
          <w:rFonts w:eastAsia="Calibri" w:cstheme="minorHAnsi"/>
          <w:spacing w:val="-19"/>
          <w:sz w:val="24"/>
        </w:rPr>
        <w:t xml:space="preserve"> </w:t>
      </w:r>
      <w:r w:rsidRPr="0037579D">
        <w:rPr>
          <w:rFonts w:eastAsia="Calibri" w:cstheme="minorHAnsi"/>
          <w:sz w:val="24"/>
        </w:rPr>
        <w:t>boats.</w:t>
      </w:r>
      <w:r>
        <w:rPr>
          <w:rFonts w:eastAsia="Calibri" w:cstheme="minorHAnsi"/>
          <w:sz w:val="24"/>
        </w:rPr>
        <w:t xml:space="preserve"> </w:t>
      </w:r>
    </w:p>
    <w:p w14:paraId="41251CF9" w14:textId="77777777" w:rsidR="0081632D" w:rsidRPr="0037579D" w:rsidRDefault="0081632D" w:rsidP="00F413D9">
      <w:pPr>
        <w:widowControl w:val="0"/>
        <w:numPr>
          <w:ilvl w:val="1"/>
          <w:numId w:val="1"/>
        </w:numPr>
        <w:tabs>
          <w:tab w:val="left" w:pos="838"/>
        </w:tabs>
        <w:spacing w:after="0" w:line="259" w:lineRule="auto"/>
        <w:ind w:left="584" w:hanging="357"/>
        <w:rPr>
          <w:rFonts w:eastAsia="Arial" w:cstheme="minorHAnsi"/>
          <w:sz w:val="24"/>
          <w:szCs w:val="24"/>
        </w:rPr>
      </w:pPr>
      <w:r w:rsidRPr="0037579D">
        <w:rPr>
          <w:rFonts w:eastAsia="Calibri" w:cstheme="minorHAnsi"/>
          <w:sz w:val="24"/>
        </w:rPr>
        <w:t>Inform passengers of emergency procedures and any additional</w:t>
      </w:r>
      <w:r w:rsidRPr="0037579D">
        <w:rPr>
          <w:rFonts w:eastAsia="Calibri" w:cstheme="minorHAnsi"/>
          <w:spacing w:val="-32"/>
          <w:sz w:val="24"/>
        </w:rPr>
        <w:t xml:space="preserve"> </w:t>
      </w:r>
      <w:r w:rsidRPr="0037579D">
        <w:rPr>
          <w:rFonts w:eastAsia="Calibri" w:cstheme="minorHAnsi"/>
          <w:sz w:val="24"/>
        </w:rPr>
        <w:t>hazards.</w:t>
      </w:r>
      <w:r w:rsidR="008F5D03">
        <w:rPr>
          <w:rFonts w:eastAsia="Calibri" w:cstheme="minorHAnsi"/>
          <w:sz w:val="24"/>
        </w:rPr>
        <w:t xml:space="preserve"> Have them read your risk assessment.</w:t>
      </w:r>
    </w:p>
    <w:p w14:paraId="47D563C8" w14:textId="77777777" w:rsidR="0081632D" w:rsidRPr="0037579D" w:rsidRDefault="0081632D" w:rsidP="00F413D9">
      <w:pPr>
        <w:widowControl w:val="0"/>
        <w:numPr>
          <w:ilvl w:val="1"/>
          <w:numId w:val="1"/>
        </w:numPr>
        <w:tabs>
          <w:tab w:val="left" w:pos="838"/>
        </w:tabs>
        <w:spacing w:after="0" w:line="259" w:lineRule="auto"/>
        <w:ind w:left="584" w:hanging="357"/>
        <w:rPr>
          <w:rFonts w:eastAsia="Arial" w:cstheme="minorHAnsi"/>
          <w:sz w:val="24"/>
          <w:szCs w:val="24"/>
        </w:rPr>
      </w:pPr>
      <w:r w:rsidRPr="0037579D">
        <w:rPr>
          <w:rFonts w:eastAsia="Calibri" w:cstheme="minorHAnsi"/>
          <w:sz w:val="24"/>
        </w:rPr>
        <w:t>Inform passengers of the location of emergency</w:t>
      </w:r>
      <w:r w:rsidRPr="0037579D">
        <w:rPr>
          <w:rFonts w:eastAsia="Calibri" w:cstheme="minorHAnsi"/>
          <w:spacing w:val="-24"/>
          <w:sz w:val="24"/>
        </w:rPr>
        <w:t xml:space="preserve"> </w:t>
      </w:r>
      <w:r w:rsidRPr="0037579D">
        <w:rPr>
          <w:rFonts w:eastAsia="Calibri" w:cstheme="minorHAnsi"/>
          <w:sz w:val="24"/>
        </w:rPr>
        <w:t>equipment.</w:t>
      </w:r>
    </w:p>
    <w:p w14:paraId="6061DC00" w14:textId="77777777" w:rsidR="00185484" w:rsidRPr="00185484" w:rsidRDefault="0081632D" w:rsidP="00F413D9">
      <w:pPr>
        <w:widowControl w:val="0"/>
        <w:numPr>
          <w:ilvl w:val="1"/>
          <w:numId w:val="1"/>
        </w:numPr>
        <w:tabs>
          <w:tab w:val="left" w:pos="838"/>
        </w:tabs>
        <w:spacing w:after="0" w:line="259" w:lineRule="auto"/>
        <w:ind w:left="584" w:right="114" w:hanging="357"/>
        <w:rPr>
          <w:rFonts w:eastAsia="Arial" w:cstheme="minorHAnsi"/>
          <w:sz w:val="24"/>
          <w:szCs w:val="24"/>
        </w:rPr>
      </w:pPr>
      <w:r w:rsidRPr="0037579D">
        <w:rPr>
          <w:rFonts w:eastAsia="Calibri" w:cstheme="minorHAnsi"/>
          <w:sz w:val="24"/>
        </w:rPr>
        <w:t xml:space="preserve">The weight </w:t>
      </w:r>
      <w:r w:rsidR="00F413D9">
        <w:rPr>
          <w:rFonts w:eastAsia="Calibri" w:cstheme="minorHAnsi"/>
          <w:sz w:val="24"/>
        </w:rPr>
        <w:t xml:space="preserve">and distribution </w:t>
      </w:r>
      <w:r w:rsidRPr="0037579D">
        <w:rPr>
          <w:rFonts w:eastAsia="Calibri" w:cstheme="minorHAnsi"/>
          <w:sz w:val="24"/>
        </w:rPr>
        <w:t xml:space="preserve">of persons and equipment on board must not jeopardize safety. </w:t>
      </w:r>
    </w:p>
    <w:p w14:paraId="2541DEDE" w14:textId="77777777" w:rsidR="00185484" w:rsidRPr="00185484" w:rsidRDefault="00185484" w:rsidP="00F413D9">
      <w:pPr>
        <w:widowControl w:val="0"/>
        <w:numPr>
          <w:ilvl w:val="1"/>
          <w:numId w:val="1"/>
        </w:numPr>
        <w:tabs>
          <w:tab w:val="left" w:pos="838"/>
        </w:tabs>
        <w:spacing w:after="0" w:line="259" w:lineRule="auto"/>
        <w:ind w:left="584" w:right="114" w:hanging="357"/>
        <w:rPr>
          <w:rFonts w:eastAsia="Arial" w:cstheme="minorHAnsi"/>
          <w:sz w:val="24"/>
          <w:szCs w:val="24"/>
        </w:rPr>
      </w:pPr>
      <w:r w:rsidRPr="0037579D">
        <w:rPr>
          <w:rFonts w:eastAsia="Calibri" w:cstheme="minorHAnsi"/>
          <w:sz w:val="24"/>
        </w:rPr>
        <w:lastRenderedPageBreak/>
        <w:t xml:space="preserve">When operating Rigid Inflatable Boats (RIBs), occupants should wear a lifejacket in addition to their wet/dry suit. </w:t>
      </w:r>
    </w:p>
    <w:p w14:paraId="6B0FAF95" w14:textId="77777777" w:rsidR="00185484" w:rsidRPr="00185484" w:rsidRDefault="0081632D" w:rsidP="00F413D9">
      <w:pPr>
        <w:widowControl w:val="0"/>
        <w:numPr>
          <w:ilvl w:val="1"/>
          <w:numId w:val="1"/>
        </w:numPr>
        <w:tabs>
          <w:tab w:val="left" w:pos="838"/>
        </w:tabs>
        <w:spacing w:after="0" w:line="259" w:lineRule="auto"/>
        <w:ind w:left="584" w:right="123" w:hanging="357"/>
        <w:rPr>
          <w:rFonts w:eastAsia="Arial" w:cstheme="minorHAnsi"/>
          <w:sz w:val="24"/>
          <w:szCs w:val="24"/>
        </w:rPr>
      </w:pPr>
      <w:r w:rsidRPr="0037579D">
        <w:rPr>
          <w:rFonts w:eastAsia="Calibri" w:cstheme="minorHAnsi"/>
          <w:sz w:val="24"/>
        </w:rPr>
        <w:t>T</w:t>
      </w:r>
      <w:r w:rsidR="00185484">
        <w:rPr>
          <w:rFonts w:eastAsia="Calibri" w:cstheme="minorHAnsi"/>
          <w:sz w:val="24"/>
        </w:rPr>
        <w:t>he operator of the RIB must have</w:t>
      </w:r>
      <w:r w:rsidRPr="0037579D">
        <w:rPr>
          <w:rFonts w:eastAsia="Calibri" w:cstheme="minorHAnsi"/>
          <w:sz w:val="24"/>
        </w:rPr>
        <w:t xml:space="preserve"> an engine kill cord </w:t>
      </w:r>
      <w:proofErr w:type="gramStart"/>
      <w:r w:rsidR="00185484">
        <w:rPr>
          <w:rFonts w:eastAsia="Calibri" w:cstheme="minorHAnsi"/>
          <w:sz w:val="24"/>
        </w:rPr>
        <w:t>attached to their person at all times</w:t>
      </w:r>
      <w:proofErr w:type="gramEnd"/>
      <w:r w:rsidRPr="0037579D">
        <w:rPr>
          <w:rFonts w:eastAsia="Calibri" w:cstheme="minorHAnsi"/>
          <w:sz w:val="24"/>
        </w:rPr>
        <w:t>.</w:t>
      </w:r>
      <w:r w:rsidR="00185484">
        <w:rPr>
          <w:rFonts w:eastAsia="Calibri" w:cstheme="minorHAnsi"/>
          <w:sz w:val="24"/>
        </w:rPr>
        <w:t xml:space="preserve"> </w:t>
      </w:r>
    </w:p>
    <w:p w14:paraId="53CFC52A" w14:textId="77777777" w:rsidR="008F5D03" w:rsidRDefault="00185484" w:rsidP="008F5D03">
      <w:pPr>
        <w:widowControl w:val="0"/>
        <w:numPr>
          <w:ilvl w:val="1"/>
          <w:numId w:val="1"/>
        </w:numPr>
        <w:tabs>
          <w:tab w:val="left" w:pos="838"/>
        </w:tabs>
        <w:spacing w:after="0" w:line="259" w:lineRule="auto"/>
        <w:ind w:left="584" w:right="123" w:hanging="357"/>
        <w:rPr>
          <w:rFonts w:eastAsia="Arial" w:cstheme="minorHAnsi"/>
          <w:sz w:val="24"/>
          <w:szCs w:val="24"/>
        </w:rPr>
      </w:pPr>
      <w:r w:rsidRPr="0037579D">
        <w:rPr>
          <w:rFonts w:eastAsia="Calibri" w:cstheme="minorHAnsi"/>
          <w:sz w:val="24"/>
        </w:rPr>
        <w:t>If the boat is to be used for diving special Code of Practice for scuba activities should be consulted and divers must be fully qualified.</w:t>
      </w:r>
    </w:p>
    <w:p w14:paraId="64CBB499" w14:textId="6EEC1FF9" w:rsidR="0037579D" w:rsidRPr="008F5D03" w:rsidRDefault="0037579D" w:rsidP="008F5D03">
      <w:pPr>
        <w:widowControl w:val="0"/>
        <w:numPr>
          <w:ilvl w:val="1"/>
          <w:numId w:val="1"/>
        </w:numPr>
        <w:tabs>
          <w:tab w:val="left" w:pos="838"/>
        </w:tabs>
        <w:spacing w:after="0" w:line="259" w:lineRule="auto"/>
        <w:ind w:left="584" w:right="123" w:hanging="357"/>
        <w:rPr>
          <w:rFonts w:eastAsia="Arial" w:cstheme="minorHAnsi"/>
          <w:sz w:val="24"/>
          <w:szCs w:val="24"/>
        </w:rPr>
      </w:pPr>
      <w:r w:rsidRPr="008F5D03">
        <w:rPr>
          <w:b/>
          <w:sz w:val="24"/>
          <w:szCs w:val="24"/>
        </w:rPr>
        <w:t xml:space="preserve">When using a hire </w:t>
      </w:r>
      <w:r w:rsidR="0081632D" w:rsidRPr="008F5D03">
        <w:rPr>
          <w:b/>
          <w:sz w:val="24"/>
          <w:szCs w:val="24"/>
        </w:rPr>
        <w:t xml:space="preserve">boat, </w:t>
      </w:r>
      <w:r w:rsidR="0081632D" w:rsidRPr="008F5D03">
        <w:rPr>
          <w:rFonts w:eastAsia="Calibri" w:cstheme="minorHAnsi"/>
          <w:b/>
          <w:sz w:val="24"/>
        </w:rPr>
        <w:t xml:space="preserve">discuss the planned activities with the skipper </w:t>
      </w:r>
      <w:r w:rsidR="00AB5607" w:rsidRPr="008F5D03">
        <w:rPr>
          <w:rFonts w:eastAsia="Calibri" w:cstheme="minorHAnsi"/>
          <w:b/>
          <w:sz w:val="24"/>
        </w:rPr>
        <w:t>before the hire is confirmed to</w:t>
      </w:r>
      <w:r w:rsidRPr="008F5D03">
        <w:rPr>
          <w:b/>
          <w:spacing w:val="-5"/>
          <w:sz w:val="24"/>
          <w:szCs w:val="24"/>
        </w:rPr>
        <w:t xml:space="preserve"> </w:t>
      </w:r>
      <w:r w:rsidRPr="008F5D03">
        <w:rPr>
          <w:b/>
          <w:sz w:val="24"/>
          <w:szCs w:val="24"/>
        </w:rPr>
        <w:t>ensure</w:t>
      </w:r>
      <w:r w:rsidR="0081632D" w:rsidRPr="008F5D03">
        <w:rPr>
          <w:b/>
          <w:sz w:val="24"/>
          <w:szCs w:val="24"/>
        </w:rPr>
        <w:t xml:space="preserve"> </w:t>
      </w:r>
      <w:r w:rsidR="00C72466" w:rsidRPr="008F5D03">
        <w:rPr>
          <w:b/>
          <w:sz w:val="24"/>
          <w:szCs w:val="24"/>
        </w:rPr>
        <w:t>that.</w:t>
      </w:r>
    </w:p>
    <w:p w14:paraId="75DC3156" w14:textId="77777777" w:rsidR="00AB5607" w:rsidRPr="00AB5607" w:rsidRDefault="00AB5607" w:rsidP="007E5F39">
      <w:pPr>
        <w:pStyle w:val="ListParagraph"/>
        <w:numPr>
          <w:ilvl w:val="0"/>
          <w:numId w:val="22"/>
        </w:numPr>
        <w:tabs>
          <w:tab w:val="left" w:pos="838"/>
        </w:tabs>
        <w:ind w:left="584" w:hanging="357"/>
        <w:rPr>
          <w:sz w:val="24"/>
          <w:szCs w:val="24"/>
        </w:rPr>
      </w:pPr>
      <w:r>
        <w:rPr>
          <w:sz w:val="24"/>
          <w:szCs w:val="24"/>
        </w:rPr>
        <w:t>The vessel</w:t>
      </w:r>
      <w:r w:rsidRPr="00AB5607">
        <w:rPr>
          <w:sz w:val="24"/>
          <w:szCs w:val="24"/>
        </w:rPr>
        <w:t xml:space="preserve"> is fit for the intended purpose</w:t>
      </w:r>
      <w:r>
        <w:rPr>
          <w:sz w:val="24"/>
          <w:szCs w:val="24"/>
        </w:rPr>
        <w:t>.</w:t>
      </w:r>
    </w:p>
    <w:p w14:paraId="1B5DB5B1" w14:textId="77777777" w:rsidR="0081632D" w:rsidRPr="0081632D" w:rsidRDefault="00924D5A" w:rsidP="007E5F39">
      <w:pPr>
        <w:widowControl w:val="0"/>
        <w:numPr>
          <w:ilvl w:val="1"/>
          <w:numId w:val="1"/>
        </w:numPr>
        <w:tabs>
          <w:tab w:val="left" w:pos="838"/>
        </w:tabs>
        <w:spacing w:after="0" w:line="259" w:lineRule="auto"/>
        <w:ind w:left="584" w:hanging="357"/>
        <w:rPr>
          <w:rFonts w:eastAsia="Arial" w:cstheme="minorHAnsi"/>
          <w:sz w:val="24"/>
          <w:szCs w:val="24"/>
        </w:rPr>
      </w:pPr>
      <w:r>
        <w:rPr>
          <w:rFonts w:eastAsia="Calibri" w:cstheme="minorHAnsi"/>
          <w:sz w:val="24"/>
        </w:rPr>
        <w:t>The S</w:t>
      </w:r>
      <w:r w:rsidR="0037579D" w:rsidRPr="0037579D">
        <w:rPr>
          <w:rFonts w:eastAsia="Calibri" w:cstheme="minorHAnsi"/>
          <w:sz w:val="24"/>
        </w:rPr>
        <w:t>kipper has formal</w:t>
      </w:r>
      <w:r w:rsidR="0037579D" w:rsidRPr="0037579D">
        <w:rPr>
          <w:rFonts w:eastAsia="Calibri" w:cstheme="minorHAnsi"/>
          <w:spacing w:val="-14"/>
          <w:sz w:val="24"/>
        </w:rPr>
        <w:t xml:space="preserve"> </w:t>
      </w:r>
      <w:r w:rsidR="0037579D" w:rsidRPr="0037579D">
        <w:rPr>
          <w:rFonts w:eastAsia="Calibri" w:cstheme="minorHAnsi"/>
          <w:sz w:val="24"/>
        </w:rPr>
        <w:t>qualifications.</w:t>
      </w:r>
    </w:p>
    <w:p w14:paraId="75100E1B" w14:textId="77777777" w:rsidR="0037579D" w:rsidRPr="0037579D" w:rsidRDefault="0037579D" w:rsidP="007E5F39">
      <w:pPr>
        <w:widowControl w:val="0"/>
        <w:numPr>
          <w:ilvl w:val="1"/>
          <w:numId w:val="1"/>
        </w:numPr>
        <w:tabs>
          <w:tab w:val="left" w:pos="838"/>
        </w:tabs>
        <w:spacing w:after="0" w:line="259" w:lineRule="auto"/>
        <w:ind w:left="584" w:hanging="357"/>
        <w:rPr>
          <w:rFonts w:eastAsia="Arial" w:cstheme="minorHAnsi"/>
          <w:sz w:val="24"/>
          <w:szCs w:val="24"/>
        </w:rPr>
      </w:pPr>
      <w:r w:rsidRPr="0037579D">
        <w:rPr>
          <w:rFonts w:eastAsia="Calibri" w:cstheme="minorHAnsi"/>
          <w:sz w:val="24"/>
        </w:rPr>
        <w:t>The vessel is</w:t>
      </w:r>
      <w:r w:rsidR="00924D5A">
        <w:rPr>
          <w:rFonts w:eastAsia="Calibri" w:cstheme="minorHAnsi"/>
          <w:sz w:val="24"/>
        </w:rPr>
        <w:t xml:space="preserve"> licensed to carry passengers</w:t>
      </w:r>
      <w:r w:rsidRPr="0037579D">
        <w:rPr>
          <w:rFonts w:eastAsia="Calibri" w:cstheme="minorHAnsi"/>
          <w:sz w:val="24"/>
        </w:rPr>
        <w:t>.</w:t>
      </w:r>
    </w:p>
    <w:p w14:paraId="03FA149A" w14:textId="77777777" w:rsidR="0037579D" w:rsidRPr="0037579D" w:rsidRDefault="0037579D" w:rsidP="007E5F39">
      <w:pPr>
        <w:widowControl w:val="0"/>
        <w:numPr>
          <w:ilvl w:val="1"/>
          <w:numId w:val="1"/>
        </w:numPr>
        <w:tabs>
          <w:tab w:val="left" w:pos="838"/>
        </w:tabs>
        <w:spacing w:after="0" w:line="259" w:lineRule="auto"/>
        <w:ind w:left="584" w:hanging="357"/>
        <w:rPr>
          <w:rFonts w:eastAsia="Arial" w:cstheme="minorHAnsi"/>
          <w:sz w:val="24"/>
          <w:szCs w:val="24"/>
        </w:rPr>
      </w:pPr>
      <w:r w:rsidRPr="0037579D">
        <w:rPr>
          <w:rFonts w:eastAsia="Calibri" w:cstheme="minorHAnsi"/>
          <w:sz w:val="24"/>
        </w:rPr>
        <w:t>There is Public Liability</w:t>
      </w:r>
      <w:r w:rsidRPr="0037579D">
        <w:rPr>
          <w:rFonts w:eastAsia="Calibri" w:cstheme="minorHAnsi"/>
          <w:spacing w:val="-10"/>
          <w:sz w:val="24"/>
        </w:rPr>
        <w:t xml:space="preserve"> </w:t>
      </w:r>
      <w:r w:rsidRPr="0037579D">
        <w:rPr>
          <w:rFonts w:eastAsia="Calibri" w:cstheme="minorHAnsi"/>
          <w:sz w:val="24"/>
        </w:rPr>
        <w:t>Insurance.</w:t>
      </w:r>
    </w:p>
    <w:p w14:paraId="2BF515EA" w14:textId="77777777" w:rsidR="0037579D" w:rsidRPr="00AB5607" w:rsidRDefault="0037579D" w:rsidP="007E5F39">
      <w:pPr>
        <w:widowControl w:val="0"/>
        <w:numPr>
          <w:ilvl w:val="1"/>
          <w:numId w:val="1"/>
        </w:numPr>
        <w:tabs>
          <w:tab w:val="left" w:pos="838"/>
        </w:tabs>
        <w:spacing w:after="0" w:line="259" w:lineRule="auto"/>
        <w:ind w:left="584" w:right="115" w:hanging="357"/>
        <w:rPr>
          <w:rFonts w:eastAsia="Arial" w:cstheme="minorHAnsi"/>
          <w:sz w:val="24"/>
          <w:szCs w:val="24"/>
        </w:rPr>
      </w:pPr>
      <w:r w:rsidRPr="0037579D">
        <w:rPr>
          <w:rFonts w:eastAsia="Calibri" w:cstheme="minorHAnsi"/>
          <w:sz w:val="24"/>
        </w:rPr>
        <w:t>The vessel is well maintained and seaworthy including appropriate navigational lights and distress</w:t>
      </w:r>
      <w:r w:rsidRPr="0037579D">
        <w:rPr>
          <w:rFonts w:eastAsia="Calibri" w:cstheme="minorHAnsi"/>
          <w:spacing w:val="-8"/>
          <w:sz w:val="24"/>
        </w:rPr>
        <w:t xml:space="preserve"> </w:t>
      </w:r>
      <w:r w:rsidRPr="0037579D">
        <w:rPr>
          <w:rFonts w:eastAsia="Calibri" w:cstheme="minorHAnsi"/>
          <w:sz w:val="24"/>
        </w:rPr>
        <w:t>flares.</w:t>
      </w:r>
    </w:p>
    <w:p w14:paraId="74566DCC" w14:textId="77777777" w:rsidR="00AB5607" w:rsidRPr="0037579D" w:rsidRDefault="00AB5607" w:rsidP="007E5F39">
      <w:pPr>
        <w:widowControl w:val="0"/>
        <w:numPr>
          <w:ilvl w:val="1"/>
          <w:numId w:val="1"/>
        </w:numPr>
        <w:tabs>
          <w:tab w:val="left" w:pos="838"/>
        </w:tabs>
        <w:spacing w:after="0" w:line="259" w:lineRule="auto"/>
        <w:ind w:left="584" w:right="115" w:hanging="357"/>
        <w:rPr>
          <w:rFonts w:eastAsia="Arial" w:cstheme="minorHAnsi"/>
          <w:sz w:val="24"/>
          <w:szCs w:val="24"/>
        </w:rPr>
      </w:pPr>
      <w:r>
        <w:rPr>
          <w:rFonts w:eastAsia="Calibri" w:cstheme="minorHAnsi"/>
          <w:sz w:val="24"/>
        </w:rPr>
        <w:t>Life jackets are provided.</w:t>
      </w:r>
    </w:p>
    <w:p w14:paraId="32BF295D" w14:textId="77777777" w:rsidR="00924D5A" w:rsidRPr="0037579D" w:rsidRDefault="00924D5A" w:rsidP="007E5F39">
      <w:pPr>
        <w:widowControl w:val="0"/>
        <w:numPr>
          <w:ilvl w:val="1"/>
          <w:numId w:val="1"/>
        </w:numPr>
        <w:tabs>
          <w:tab w:val="left" w:pos="838"/>
        </w:tabs>
        <w:spacing w:after="0" w:line="259" w:lineRule="auto"/>
        <w:ind w:left="584" w:hanging="357"/>
        <w:rPr>
          <w:rFonts w:eastAsia="Arial" w:cstheme="minorHAnsi"/>
          <w:sz w:val="24"/>
          <w:szCs w:val="24"/>
        </w:rPr>
      </w:pPr>
      <w:r w:rsidRPr="0037579D">
        <w:rPr>
          <w:rFonts w:eastAsia="Calibri" w:cstheme="minorHAnsi"/>
          <w:sz w:val="24"/>
        </w:rPr>
        <w:t>Radio</w:t>
      </w:r>
      <w:r>
        <w:rPr>
          <w:rFonts w:eastAsia="Calibri" w:cstheme="minorHAnsi"/>
          <w:sz w:val="24"/>
        </w:rPr>
        <w:t xml:space="preserve"> and communications equipment are available</w:t>
      </w:r>
      <w:r w:rsidRPr="0037579D">
        <w:rPr>
          <w:rFonts w:eastAsia="Calibri" w:cstheme="minorHAnsi"/>
          <w:spacing w:val="-11"/>
          <w:sz w:val="24"/>
        </w:rPr>
        <w:t xml:space="preserve"> </w:t>
      </w:r>
      <w:r w:rsidRPr="0037579D">
        <w:rPr>
          <w:rFonts w:eastAsia="Calibri" w:cstheme="minorHAnsi"/>
          <w:sz w:val="24"/>
        </w:rPr>
        <w:t>on-board.</w:t>
      </w:r>
    </w:p>
    <w:p w14:paraId="6AA2B12B" w14:textId="77777777" w:rsidR="00924D5A" w:rsidRPr="0037579D" w:rsidRDefault="00924D5A" w:rsidP="007E5F39">
      <w:pPr>
        <w:widowControl w:val="0"/>
        <w:numPr>
          <w:ilvl w:val="1"/>
          <w:numId w:val="1"/>
        </w:numPr>
        <w:tabs>
          <w:tab w:val="left" w:pos="838"/>
        </w:tabs>
        <w:spacing w:after="0" w:line="259" w:lineRule="auto"/>
        <w:ind w:left="584" w:hanging="357"/>
        <w:rPr>
          <w:rFonts w:eastAsia="Arial" w:cstheme="minorHAnsi"/>
          <w:sz w:val="24"/>
          <w:szCs w:val="24"/>
        </w:rPr>
      </w:pPr>
      <w:r w:rsidRPr="0037579D">
        <w:rPr>
          <w:rFonts w:eastAsia="Calibri" w:cstheme="minorHAnsi"/>
          <w:sz w:val="24"/>
        </w:rPr>
        <w:t xml:space="preserve">There are </w:t>
      </w:r>
      <w:r>
        <w:rPr>
          <w:rFonts w:eastAsia="Calibri" w:cstheme="minorHAnsi"/>
          <w:sz w:val="24"/>
        </w:rPr>
        <w:t xml:space="preserve">appropriate </w:t>
      </w:r>
      <w:r w:rsidR="00AB5607">
        <w:rPr>
          <w:rFonts w:eastAsia="Calibri" w:cstheme="minorHAnsi"/>
          <w:sz w:val="24"/>
        </w:rPr>
        <w:t xml:space="preserve">safety measures and </w:t>
      </w:r>
      <w:r w:rsidRPr="0037579D">
        <w:rPr>
          <w:rFonts w:eastAsia="Calibri" w:cstheme="minorHAnsi"/>
          <w:sz w:val="24"/>
        </w:rPr>
        <w:t>fire extinguishers</w:t>
      </w:r>
      <w:r w:rsidRPr="0037579D">
        <w:rPr>
          <w:rFonts w:eastAsia="Calibri" w:cstheme="minorHAnsi"/>
          <w:spacing w:val="-12"/>
          <w:sz w:val="24"/>
        </w:rPr>
        <w:t xml:space="preserve"> </w:t>
      </w:r>
      <w:r w:rsidRPr="0037579D">
        <w:rPr>
          <w:rFonts w:eastAsia="Calibri" w:cstheme="minorHAnsi"/>
          <w:sz w:val="24"/>
        </w:rPr>
        <w:t>on-board.</w:t>
      </w:r>
    </w:p>
    <w:p w14:paraId="7E73BD65" w14:textId="77777777" w:rsidR="00924D5A" w:rsidRPr="00AB5607" w:rsidRDefault="00924D5A" w:rsidP="007E5F39">
      <w:pPr>
        <w:widowControl w:val="0"/>
        <w:numPr>
          <w:ilvl w:val="1"/>
          <w:numId w:val="1"/>
        </w:numPr>
        <w:tabs>
          <w:tab w:val="left" w:pos="838"/>
        </w:tabs>
        <w:spacing w:after="0" w:line="259" w:lineRule="auto"/>
        <w:ind w:left="584" w:hanging="357"/>
        <w:rPr>
          <w:rFonts w:eastAsia="Arial" w:cstheme="minorHAnsi"/>
          <w:sz w:val="24"/>
          <w:szCs w:val="24"/>
        </w:rPr>
      </w:pPr>
      <w:r>
        <w:rPr>
          <w:rFonts w:eastAsia="Calibri" w:cstheme="minorHAnsi"/>
          <w:sz w:val="24"/>
        </w:rPr>
        <w:t>E</w:t>
      </w:r>
      <w:r w:rsidR="00AB5607">
        <w:rPr>
          <w:rFonts w:eastAsia="Calibri" w:cstheme="minorHAnsi"/>
          <w:sz w:val="24"/>
        </w:rPr>
        <w:t>mergency procedures will be</w:t>
      </w:r>
      <w:r w:rsidRPr="0037579D">
        <w:rPr>
          <w:rFonts w:eastAsia="Calibri" w:cstheme="minorHAnsi"/>
          <w:sz w:val="24"/>
        </w:rPr>
        <w:t xml:space="preserve"> explained to</w:t>
      </w:r>
      <w:r w:rsidRPr="0037579D">
        <w:rPr>
          <w:rFonts w:eastAsia="Calibri" w:cstheme="minorHAnsi"/>
          <w:spacing w:val="-19"/>
          <w:sz w:val="24"/>
        </w:rPr>
        <w:t xml:space="preserve"> </w:t>
      </w:r>
      <w:r w:rsidRPr="0037579D">
        <w:rPr>
          <w:rFonts w:eastAsia="Calibri" w:cstheme="minorHAnsi"/>
          <w:sz w:val="24"/>
        </w:rPr>
        <w:t>all</w:t>
      </w:r>
      <w:r>
        <w:rPr>
          <w:rFonts w:eastAsia="Calibri" w:cstheme="minorHAnsi"/>
          <w:sz w:val="24"/>
        </w:rPr>
        <w:t xml:space="preserve"> before embarkation</w:t>
      </w:r>
      <w:r w:rsidRPr="0037579D">
        <w:rPr>
          <w:rFonts w:eastAsia="Calibri" w:cstheme="minorHAnsi"/>
          <w:sz w:val="24"/>
        </w:rPr>
        <w:t>.</w:t>
      </w:r>
    </w:p>
    <w:p w14:paraId="3935D8C8" w14:textId="77777777" w:rsidR="00AB5607" w:rsidRDefault="00AB5607" w:rsidP="00AB5607">
      <w:pPr>
        <w:widowControl w:val="0"/>
        <w:tabs>
          <w:tab w:val="left" w:pos="838"/>
        </w:tabs>
        <w:spacing w:after="0" w:line="259" w:lineRule="auto"/>
        <w:rPr>
          <w:rFonts w:eastAsia="Calibri" w:cstheme="minorHAnsi"/>
          <w:sz w:val="24"/>
        </w:rPr>
      </w:pPr>
    </w:p>
    <w:p w14:paraId="61CA4BB1" w14:textId="3861FCF4" w:rsidR="00AB5607" w:rsidRPr="00924D5A" w:rsidRDefault="0097473C" w:rsidP="00AB5607">
      <w:pPr>
        <w:widowControl w:val="0"/>
        <w:tabs>
          <w:tab w:val="left" w:pos="838"/>
        </w:tabs>
        <w:spacing w:after="0" w:line="259" w:lineRule="auto"/>
        <w:rPr>
          <w:rFonts w:eastAsia="Arial" w:cstheme="minorHAnsi"/>
          <w:sz w:val="24"/>
          <w:szCs w:val="24"/>
        </w:rPr>
      </w:pPr>
      <w:r>
        <w:rPr>
          <w:rFonts w:eastAsia="Calibri" w:cstheme="minorHAnsi"/>
          <w:sz w:val="24"/>
        </w:rPr>
        <w:t>The following links provide</w:t>
      </w:r>
      <w:r w:rsidR="00AB5607">
        <w:rPr>
          <w:rFonts w:eastAsia="Calibri" w:cstheme="minorHAnsi"/>
          <w:sz w:val="24"/>
        </w:rPr>
        <w:t xml:space="preserve"> </w:t>
      </w:r>
      <w:r w:rsidR="000A45D1">
        <w:rPr>
          <w:rFonts w:eastAsia="Calibri" w:cstheme="minorHAnsi"/>
          <w:sz w:val="24"/>
        </w:rPr>
        <w:t xml:space="preserve">useful </w:t>
      </w:r>
      <w:r w:rsidR="00AB5607">
        <w:rPr>
          <w:rFonts w:eastAsia="Calibri" w:cstheme="minorHAnsi"/>
          <w:sz w:val="24"/>
        </w:rPr>
        <w:t xml:space="preserve">information </w:t>
      </w:r>
      <w:r>
        <w:rPr>
          <w:rFonts w:eastAsia="Calibri" w:cstheme="minorHAnsi"/>
          <w:sz w:val="24"/>
        </w:rPr>
        <w:t>on</w:t>
      </w:r>
      <w:r w:rsidR="00AB5607">
        <w:rPr>
          <w:rFonts w:eastAsia="Calibri" w:cstheme="minorHAnsi"/>
          <w:sz w:val="24"/>
        </w:rPr>
        <w:t xml:space="preserve"> personal floatation devices, </w:t>
      </w:r>
      <w:proofErr w:type="gramStart"/>
      <w:r w:rsidR="00AB5607">
        <w:rPr>
          <w:rFonts w:eastAsia="Calibri" w:cstheme="minorHAnsi"/>
          <w:sz w:val="24"/>
        </w:rPr>
        <w:t>life-jackets</w:t>
      </w:r>
      <w:proofErr w:type="gramEnd"/>
      <w:r w:rsidR="000A45D1">
        <w:rPr>
          <w:rFonts w:eastAsia="Calibri" w:cstheme="minorHAnsi"/>
          <w:sz w:val="24"/>
        </w:rPr>
        <w:t>, operation of watercraft</w:t>
      </w:r>
      <w:r w:rsidR="00AB5607">
        <w:rPr>
          <w:rFonts w:eastAsia="Calibri" w:cstheme="minorHAnsi"/>
          <w:sz w:val="24"/>
        </w:rPr>
        <w:t xml:space="preserve"> and general water safety:</w:t>
      </w:r>
    </w:p>
    <w:p w14:paraId="28C6B9BE" w14:textId="77777777" w:rsidR="0037579D" w:rsidRPr="0037579D" w:rsidRDefault="0037579D" w:rsidP="0037579D">
      <w:pPr>
        <w:widowControl w:val="0"/>
        <w:tabs>
          <w:tab w:val="left" w:pos="838"/>
        </w:tabs>
        <w:spacing w:after="0" w:line="293" w:lineRule="exact"/>
        <w:ind w:left="227"/>
        <w:rPr>
          <w:rFonts w:eastAsia="Arial" w:cstheme="minorHAnsi"/>
          <w:sz w:val="24"/>
          <w:szCs w:val="24"/>
        </w:rPr>
      </w:pPr>
    </w:p>
    <w:p w14:paraId="6AD06BD6" w14:textId="77777777" w:rsidR="0037579D" w:rsidRPr="000A45D1" w:rsidRDefault="0067738F" w:rsidP="00F413D9">
      <w:pPr>
        <w:widowControl w:val="0"/>
        <w:tabs>
          <w:tab w:val="left" w:pos="838"/>
        </w:tabs>
        <w:spacing w:after="120"/>
        <w:ind w:left="227"/>
        <w:rPr>
          <w:rFonts w:eastAsia="Arial" w:cstheme="minorHAnsi"/>
          <w:color w:val="2E74B5" w:themeColor="accent1" w:themeShade="BF"/>
          <w:sz w:val="24"/>
          <w:szCs w:val="24"/>
        </w:rPr>
      </w:pPr>
      <w:hyperlink r:id="rId20" w:history="1">
        <w:r w:rsidR="0037579D" w:rsidRPr="000A45D1">
          <w:rPr>
            <w:rFonts w:eastAsia="Calibri" w:cstheme="minorHAnsi"/>
            <w:color w:val="2E74B5" w:themeColor="accent1" w:themeShade="BF"/>
            <w:sz w:val="24"/>
            <w:u w:val="single"/>
          </w:rPr>
          <w:t>http://www.iws.ie/boating/personal-flotation-devices.327.html</w:t>
        </w:r>
      </w:hyperlink>
    </w:p>
    <w:p w14:paraId="58C5EB53" w14:textId="77777777" w:rsidR="0037579D" w:rsidRPr="000A45D1" w:rsidRDefault="0067738F" w:rsidP="00F413D9">
      <w:pPr>
        <w:widowControl w:val="0"/>
        <w:tabs>
          <w:tab w:val="left" w:pos="838"/>
        </w:tabs>
        <w:spacing w:after="120"/>
        <w:ind w:left="227"/>
        <w:rPr>
          <w:rFonts w:eastAsia="Arial" w:cstheme="minorHAnsi"/>
          <w:color w:val="2E74B5" w:themeColor="accent1" w:themeShade="BF"/>
          <w:sz w:val="24"/>
          <w:szCs w:val="24"/>
        </w:rPr>
      </w:pPr>
      <w:hyperlink r:id="rId21" w:history="1">
        <w:r w:rsidR="0037579D" w:rsidRPr="000A45D1">
          <w:rPr>
            <w:rFonts w:eastAsia="Arial" w:cstheme="minorHAnsi"/>
            <w:color w:val="2E74B5" w:themeColor="accent1" w:themeShade="BF"/>
            <w:sz w:val="24"/>
            <w:szCs w:val="24"/>
            <w:u w:val="single"/>
          </w:rPr>
          <w:t>https://afloat.ie/safety/marine-warning/item/21568-wearing-a-lifejacket-rules-in-ireland</w:t>
        </w:r>
      </w:hyperlink>
    </w:p>
    <w:p w14:paraId="3BE1AF49" w14:textId="77777777" w:rsidR="0037579D" w:rsidRPr="000A45D1" w:rsidRDefault="0067738F" w:rsidP="000A45D1">
      <w:pPr>
        <w:widowControl w:val="0"/>
        <w:tabs>
          <w:tab w:val="left" w:pos="838"/>
        </w:tabs>
        <w:spacing w:after="120" w:line="293" w:lineRule="exact"/>
        <w:ind w:left="227"/>
        <w:rPr>
          <w:rFonts w:eastAsia="Arial" w:cstheme="minorHAnsi"/>
          <w:color w:val="2E74B5" w:themeColor="accent1" w:themeShade="BF"/>
          <w:sz w:val="24"/>
          <w:szCs w:val="24"/>
          <w:u w:val="single"/>
        </w:rPr>
      </w:pPr>
      <w:hyperlink r:id="rId22" w:history="1">
        <w:r w:rsidR="0037579D" w:rsidRPr="000A45D1">
          <w:rPr>
            <w:rFonts w:eastAsia="Arial" w:cstheme="minorHAnsi"/>
            <w:color w:val="2E74B5" w:themeColor="accent1" w:themeShade="BF"/>
            <w:sz w:val="24"/>
            <w:szCs w:val="24"/>
            <w:u w:val="single"/>
          </w:rPr>
          <w:t>http://www.safetyonthewater.ie/sites/default/files/brochures/Legislation%20leaflet%20%288.11.06%29.pdf</w:t>
        </w:r>
      </w:hyperlink>
    </w:p>
    <w:p w14:paraId="5C0E5F15" w14:textId="77777777" w:rsidR="00F413D9" w:rsidRPr="000A45D1" w:rsidRDefault="0067738F" w:rsidP="0037579D">
      <w:pPr>
        <w:widowControl w:val="0"/>
        <w:tabs>
          <w:tab w:val="left" w:pos="838"/>
        </w:tabs>
        <w:spacing w:after="0" w:line="293" w:lineRule="exact"/>
        <w:ind w:left="227"/>
        <w:rPr>
          <w:rFonts w:eastAsia="Arial" w:cstheme="minorHAnsi"/>
          <w:color w:val="2E74B5" w:themeColor="accent1" w:themeShade="BF"/>
          <w:sz w:val="24"/>
          <w:szCs w:val="24"/>
        </w:rPr>
      </w:pPr>
      <w:hyperlink r:id="rId23" w:history="1">
        <w:r w:rsidR="00F413D9" w:rsidRPr="000A45D1">
          <w:rPr>
            <w:rStyle w:val="Hyperlink"/>
            <w:rFonts w:eastAsia="Arial" w:cstheme="minorHAnsi"/>
            <w:color w:val="2E74B5" w:themeColor="accent1" w:themeShade="BF"/>
            <w:sz w:val="24"/>
            <w:szCs w:val="24"/>
          </w:rPr>
          <w:t>https://www.garda.ie/en/Crime-Prevention/Community-engagement/Code-of-practice-Safe-Operation-of-Recreational-Craft-2017.pdf</w:t>
        </w:r>
      </w:hyperlink>
    </w:p>
    <w:p w14:paraId="2E62811F" w14:textId="77777777" w:rsidR="0037579D" w:rsidRPr="0037579D" w:rsidRDefault="0037579D" w:rsidP="0037579D">
      <w:pPr>
        <w:widowControl w:val="0"/>
        <w:tabs>
          <w:tab w:val="left" w:pos="838"/>
        </w:tabs>
        <w:spacing w:after="0" w:line="293" w:lineRule="exact"/>
        <w:ind w:left="227"/>
        <w:rPr>
          <w:rFonts w:eastAsia="Arial" w:cstheme="minorHAnsi"/>
          <w:sz w:val="24"/>
          <w:szCs w:val="24"/>
        </w:rPr>
      </w:pPr>
    </w:p>
    <w:p w14:paraId="14004999" w14:textId="77777777" w:rsidR="0037579D" w:rsidRPr="0037579D" w:rsidRDefault="0037579D" w:rsidP="0037579D">
      <w:pPr>
        <w:widowControl w:val="0"/>
        <w:tabs>
          <w:tab w:val="left" w:pos="838"/>
        </w:tabs>
        <w:spacing w:after="0" w:line="292" w:lineRule="exact"/>
        <w:ind w:left="227"/>
        <w:rPr>
          <w:rFonts w:eastAsia="Arial" w:cstheme="minorHAnsi"/>
          <w:sz w:val="24"/>
          <w:szCs w:val="24"/>
        </w:rPr>
      </w:pPr>
    </w:p>
    <w:p w14:paraId="6A14230F" w14:textId="77777777" w:rsidR="0037579D" w:rsidRPr="0037579D" w:rsidRDefault="0037579D" w:rsidP="0037579D">
      <w:pPr>
        <w:widowControl w:val="0"/>
        <w:spacing w:before="10" w:after="0"/>
        <w:ind w:left="227"/>
        <w:rPr>
          <w:rFonts w:eastAsia="Arial" w:cstheme="minorHAnsi"/>
          <w:sz w:val="23"/>
          <w:szCs w:val="23"/>
        </w:rPr>
      </w:pPr>
    </w:p>
    <w:p w14:paraId="2191E44C" w14:textId="77777777" w:rsidR="0037579D" w:rsidRPr="0037579D" w:rsidRDefault="0037579D" w:rsidP="0037579D">
      <w:pPr>
        <w:widowControl w:val="0"/>
        <w:spacing w:after="0"/>
        <w:ind w:left="227"/>
        <w:jc w:val="both"/>
        <w:rPr>
          <w:rFonts w:eastAsia="Arial" w:cstheme="minorHAnsi"/>
          <w:sz w:val="24"/>
          <w:szCs w:val="24"/>
        </w:rPr>
      </w:pPr>
    </w:p>
    <w:p w14:paraId="74EFF606" w14:textId="77777777" w:rsidR="0037579D" w:rsidRPr="0037579D" w:rsidRDefault="0037579D" w:rsidP="0037579D">
      <w:pPr>
        <w:widowControl w:val="0"/>
        <w:spacing w:after="0"/>
        <w:ind w:left="227"/>
        <w:jc w:val="both"/>
        <w:rPr>
          <w:rFonts w:eastAsia="Arial" w:cstheme="minorHAnsi"/>
          <w:sz w:val="24"/>
          <w:szCs w:val="24"/>
        </w:rPr>
      </w:pPr>
    </w:p>
    <w:p w14:paraId="34BE29C9" w14:textId="77777777" w:rsidR="00AB5607" w:rsidRDefault="00AB5607" w:rsidP="005124B0">
      <w:pPr>
        <w:spacing w:after="120"/>
        <w:rPr>
          <w:b/>
          <w:sz w:val="28"/>
          <w:szCs w:val="28"/>
        </w:rPr>
      </w:pPr>
      <w:bookmarkStart w:id="4" w:name="_TOC_250018"/>
    </w:p>
    <w:p w14:paraId="7E55C32E" w14:textId="77777777" w:rsidR="00AB5607" w:rsidRDefault="00AB5607" w:rsidP="005124B0">
      <w:pPr>
        <w:spacing w:after="120"/>
        <w:rPr>
          <w:b/>
          <w:sz w:val="28"/>
          <w:szCs w:val="28"/>
        </w:rPr>
      </w:pPr>
    </w:p>
    <w:p w14:paraId="3B2DC0A2" w14:textId="77777777" w:rsidR="00AB5607" w:rsidRDefault="00AB5607" w:rsidP="005124B0">
      <w:pPr>
        <w:spacing w:after="120"/>
        <w:rPr>
          <w:b/>
          <w:sz w:val="28"/>
          <w:szCs w:val="28"/>
        </w:rPr>
      </w:pPr>
    </w:p>
    <w:p w14:paraId="6543E9AE" w14:textId="77777777" w:rsidR="00AB5607" w:rsidRDefault="00AB5607" w:rsidP="005124B0">
      <w:pPr>
        <w:spacing w:after="120"/>
        <w:rPr>
          <w:b/>
          <w:sz w:val="28"/>
          <w:szCs w:val="28"/>
        </w:rPr>
      </w:pPr>
    </w:p>
    <w:p w14:paraId="32FF2C45" w14:textId="77777777" w:rsidR="0037579D" w:rsidRDefault="00D3086A" w:rsidP="00BA523A">
      <w:pPr>
        <w:pageBreakBefore/>
        <w:spacing w:after="120"/>
        <w:rPr>
          <w:b/>
          <w:sz w:val="28"/>
          <w:szCs w:val="28"/>
        </w:rPr>
      </w:pPr>
      <w:r>
        <w:rPr>
          <w:b/>
          <w:sz w:val="28"/>
          <w:szCs w:val="28"/>
        </w:rPr>
        <w:lastRenderedPageBreak/>
        <w:t>8</w:t>
      </w:r>
      <w:r w:rsidR="0037579D" w:rsidRPr="0037579D">
        <w:rPr>
          <w:b/>
          <w:sz w:val="28"/>
          <w:szCs w:val="28"/>
        </w:rPr>
        <w:t xml:space="preserve">. </w:t>
      </w:r>
      <w:r w:rsidR="005B0478">
        <w:rPr>
          <w:b/>
          <w:sz w:val="28"/>
          <w:szCs w:val="28"/>
        </w:rPr>
        <w:t>Travel and t</w:t>
      </w:r>
      <w:r w:rsidR="0037579D" w:rsidRPr="0037579D">
        <w:rPr>
          <w:b/>
          <w:sz w:val="28"/>
          <w:szCs w:val="28"/>
        </w:rPr>
        <w:t>ransport</w:t>
      </w:r>
      <w:bookmarkEnd w:id="4"/>
      <w:r w:rsidR="00E6073D">
        <w:rPr>
          <w:b/>
          <w:sz w:val="28"/>
          <w:szCs w:val="28"/>
        </w:rPr>
        <w:t xml:space="preserve"> </w:t>
      </w:r>
      <w:r w:rsidR="00E6073D" w:rsidRPr="00C14D54">
        <w:rPr>
          <w:i/>
          <w:sz w:val="24"/>
          <w:szCs w:val="24"/>
        </w:rPr>
        <w:t>(</w:t>
      </w:r>
      <w:r w:rsidRPr="00C14D54">
        <w:rPr>
          <w:i/>
          <w:sz w:val="24"/>
          <w:szCs w:val="24"/>
        </w:rPr>
        <w:t>for boats see section 7</w:t>
      </w:r>
      <w:r w:rsidR="00E6073D" w:rsidRPr="00C14D54">
        <w:rPr>
          <w:i/>
          <w:sz w:val="24"/>
          <w:szCs w:val="24"/>
        </w:rPr>
        <w:t>.1.)</w:t>
      </w:r>
    </w:p>
    <w:p w14:paraId="02522139" w14:textId="14548B5E" w:rsidR="005B0478" w:rsidRDefault="005B0478" w:rsidP="00E02AD0">
      <w:pPr>
        <w:spacing w:after="240"/>
        <w:rPr>
          <w:sz w:val="24"/>
          <w:szCs w:val="24"/>
        </w:rPr>
      </w:pPr>
      <w:r>
        <w:rPr>
          <w:sz w:val="24"/>
          <w:szCs w:val="24"/>
        </w:rPr>
        <w:t>Careful consideration should be given to how you intend to travel to and from your fieldwork and</w:t>
      </w:r>
      <w:r w:rsidR="00E02AD0">
        <w:rPr>
          <w:sz w:val="24"/>
          <w:szCs w:val="24"/>
        </w:rPr>
        <w:t xml:space="preserve"> how you will travel between</w:t>
      </w:r>
      <w:r>
        <w:rPr>
          <w:sz w:val="24"/>
          <w:szCs w:val="24"/>
        </w:rPr>
        <w:t xml:space="preserve"> locations during your fieldwork. If you identify any </w:t>
      </w:r>
      <w:r w:rsidR="0097473C">
        <w:rPr>
          <w:sz w:val="24"/>
          <w:szCs w:val="24"/>
        </w:rPr>
        <w:t>potential hazards connected with your travel and transportation arrangements</w:t>
      </w:r>
      <w:r>
        <w:rPr>
          <w:sz w:val="24"/>
          <w:szCs w:val="24"/>
        </w:rPr>
        <w:t xml:space="preserve"> this should be detailed in your risk assessment.</w:t>
      </w:r>
    </w:p>
    <w:p w14:paraId="23D12621" w14:textId="77777777" w:rsidR="0037579D" w:rsidRPr="0037579D" w:rsidRDefault="00D3086A" w:rsidP="00B5077F">
      <w:pPr>
        <w:spacing w:after="120"/>
        <w:rPr>
          <w:b/>
          <w:sz w:val="26"/>
          <w:szCs w:val="26"/>
        </w:rPr>
      </w:pPr>
      <w:bookmarkStart w:id="5" w:name="_TOC_250017"/>
      <w:r>
        <w:rPr>
          <w:b/>
          <w:sz w:val="26"/>
          <w:szCs w:val="26"/>
        </w:rPr>
        <w:t>8</w:t>
      </w:r>
      <w:r w:rsidR="0037579D" w:rsidRPr="0037579D">
        <w:rPr>
          <w:b/>
          <w:sz w:val="26"/>
          <w:szCs w:val="26"/>
        </w:rPr>
        <w:t>.1</w:t>
      </w:r>
      <w:r>
        <w:rPr>
          <w:b/>
          <w:sz w:val="26"/>
          <w:szCs w:val="26"/>
        </w:rPr>
        <w:t>.</w:t>
      </w:r>
      <w:r w:rsidR="0037579D" w:rsidRPr="0037579D">
        <w:rPr>
          <w:b/>
          <w:sz w:val="26"/>
          <w:szCs w:val="26"/>
        </w:rPr>
        <w:t xml:space="preserve"> Walking and Hiking:</w:t>
      </w:r>
      <w:bookmarkEnd w:id="5"/>
    </w:p>
    <w:p w14:paraId="29B09017" w14:textId="52C67116" w:rsidR="0037579D" w:rsidRPr="0037579D" w:rsidRDefault="0037579D" w:rsidP="00BA7740">
      <w:pPr>
        <w:widowControl w:val="0"/>
        <w:spacing w:after="120"/>
        <w:ind w:left="227"/>
        <w:rPr>
          <w:rFonts w:eastAsia="Arial" w:cstheme="minorHAnsi"/>
          <w:sz w:val="24"/>
          <w:szCs w:val="24"/>
        </w:rPr>
      </w:pPr>
      <w:r w:rsidRPr="0037579D">
        <w:rPr>
          <w:rFonts w:eastAsia="Arial" w:cstheme="minorHAnsi"/>
          <w:sz w:val="24"/>
          <w:szCs w:val="24"/>
        </w:rPr>
        <w:t xml:space="preserve">Fieldwork sites can be situated some distance from roads or tracks and walking or hiking is often the only accessible option. Fieldwork Leaders should assess the ability of the participants of any group where walking or hiking over distance is required, particularly if this will involve difficult or challenging terrain. </w:t>
      </w:r>
      <w:r w:rsidR="0097473C">
        <w:rPr>
          <w:rFonts w:eastAsia="Arial" w:cstheme="minorHAnsi"/>
          <w:sz w:val="24"/>
          <w:szCs w:val="24"/>
        </w:rPr>
        <w:t>Participants</w:t>
      </w:r>
      <w:r w:rsidRPr="0037579D">
        <w:rPr>
          <w:rFonts w:eastAsia="Arial" w:cstheme="minorHAnsi"/>
          <w:sz w:val="24"/>
          <w:szCs w:val="24"/>
        </w:rPr>
        <w:t xml:space="preserve"> should be confident that they have the skills and ability to </w:t>
      </w:r>
      <w:r w:rsidR="004C3208">
        <w:rPr>
          <w:rFonts w:eastAsia="Arial" w:cstheme="minorHAnsi"/>
          <w:sz w:val="24"/>
          <w:szCs w:val="24"/>
        </w:rPr>
        <w:t xml:space="preserve">cope with the terrain and </w:t>
      </w:r>
      <w:r w:rsidRPr="0037579D">
        <w:rPr>
          <w:rFonts w:eastAsia="Arial" w:cstheme="minorHAnsi"/>
          <w:sz w:val="24"/>
          <w:szCs w:val="24"/>
        </w:rPr>
        <w:t>cover the required distance before embarking on any journey, especially if the carriage of equipment is involved. The following general points should be considered when planni</w:t>
      </w:r>
      <w:r w:rsidR="00BA7740">
        <w:rPr>
          <w:rFonts w:eastAsia="Arial" w:cstheme="minorHAnsi"/>
          <w:sz w:val="24"/>
          <w:szCs w:val="24"/>
        </w:rPr>
        <w:t>ng any walking or hiking trips.</w:t>
      </w:r>
    </w:p>
    <w:p w14:paraId="75949380" w14:textId="77777777" w:rsidR="00E02AD0" w:rsidRPr="00E02AD0" w:rsidRDefault="00BA7740" w:rsidP="007E5F39">
      <w:pPr>
        <w:widowControl w:val="0"/>
        <w:numPr>
          <w:ilvl w:val="1"/>
          <w:numId w:val="1"/>
        </w:numPr>
        <w:tabs>
          <w:tab w:val="left" w:pos="838"/>
        </w:tabs>
        <w:spacing w:after="0"/>
        <w:ind w:left="584" w:right="121" w:hanging="357"/>
        <w:rPr>
          <w:rFonts w:eastAsia="Arial" w:cstheme="minorHAnsi"/>
          <w:sz w:val="24"/>
          <w:szCs w:val="24"/>
        </w:rPr>
      </w:pPr>
      <w:r>
        <w:rPr>
          <w:rFonts w:eastAsia="Calibri" w:cstheme="minorHAnsi"/>
          <w:sz w:val="24"/>
        </w:rPr>
        <w:t>I</w:t>
      </w:r>
      <w:r w:rsidR="0037579D" w:rsidRPr="0037579D">
        <w:rPr>
          <w:rFonts w:eastAsia="Calibri" w:cstheme="minorHAnsi"/>
          <w:sz w:val="24"/>
        </w:rPr>
        <w:t xml:space="preserve">tineraries must be well planned, allowing for adequate time to accomplish objectives with </w:t>
      </w:r>
      <w:proofErr w:type="gramStart"/>
      <w:r w:rsidR="0037579D" w:rsidRPr="0037579D">
        <w:rPr>
          <w:rFonts w:eastAsia="Calibri" w:cstheme="minorHAnsi"/>
          <w:sz w:val="24"/>
        </w:rPr>
        <w:t>particular reference</w:t>
      </w:r>
      <w:proofErr w:type="gramEnd"/>
      <w:r w:rsidR="0037579D" w:rsidRPr="0037579D">
        <w:rPr>
          <w:rFonts w:eastAsia="Calibri" w:cstheme="minorHAnsi"/>
          <w:sz w:val="24"/>
        </w:rPr>
        <w:t xml:space="preserve"> to the return journey and daylight hours.</w:t>
      </w:r>
      <w:r w:rsidR="00E02AD0" w:rsidRPr="00E02AD0">
        <w:rPr>
          <w:rFonts w:eastAsia="Calibri" w:cstheme="minorHAnsi"/>
          <w:sz w:val="24"/>
        </w:rPr>
        <w:t xml:space="preserve"> </w:t>
      </w:r>
    </w:p>
    <w:p w14:paraId="5FEB8AD6" w14:textId="16F2D0E8" w:rsidR="0037579D" w:rsidRPr="00E02AD0" w:rsidRDefault="00E02AD0" w:rsidP="007E5F39">
      <w:pPr>
        <w:widowControl w:val="0"/>
        <w:numPr>
          <w:ilvl w:val="1"/>
          <w:numId w:val="1"/>
        </w:numPr>
        <w:tabs>
          <w:tab w:val="left" w:pos="838"/>
        </w:tabs>
        <w:spacing w:after="0"/>
        <w:ind w:left="584" w:right="121" w:hanging="357"/>
        <w:rPr>
          <w:rFonts w:eastAsia="Arial" w:cstheme="minorHAnsi"/>
          <w:sz w:val="24"/>
          <w:szCs w:val="24"/>
        </w:rPr>
      </w:pPr>
      <w:r w:rsidRPr="0037579D">
        <w:rPr>
          <w:rFonts w:eastAsia="Calibri" w:cstheme="minorHAnsi"/>
          <w:sz w:val="24"/>
        </w:rPr>
        <w:t xml:space="preserve">Accurate weather forecasts for the duration of the journey </w:t>
      </w:r>
      <w:r w:rsidR="004C3208">
        <w:rPr>
          <w:rFonts w:eastAsia="Calibri" w:cstheme="minorHAnsi"/>
          <w:sz w:val="24"/>
        </w:rPr>
        <w:t xml:space="preserve">and fieldwork </w:t>
      </w:r>
      <w:r w:rsidRPr="0037579D">
        <w:rPr>
          <w:rFonts w:eastAsia="Calibri" w:cstheme="minorHAnsi"/>
          <w:sz w:val="24"/>
        </w:rPr>
        <w:t>should be obtained in advance</w:t>
      </w:r>
      <w:r w:rsidR="004C3208">
        <w:rPr>
          <w:rFonts w:eastAsia="Calibri" w:cstheme="minorHAnsi"/>
          <w:sz w:val="24"/>
        </w:rPr>
        <w:t xml:space="preserve"> and the potential for changes in weather should be constantly monitored.</w:t>
      </w:r>
    </w:p>
    <w:p w14:paraId="6A3A1EF6" w14:textId="0FAF3C9C" w:rsidR="0037579D" w:rsidRPr="0037579D" w:rsidRDefault="0037579D" w:rsidP="007E5F39">
      <w:pPr>
        <w:widowControl w:val="0"/>
        <w:numPr>
          <w:ilvl w:val="1"/>
          <w:numId w:val="1"/>
        </w:numPr>
        <w:tabs>
          <w:tab w:val="left" w:pos="838"/>
        </w:tabs>
        <w:spacing w:after="0"/>
        <w:ind w:left="584" w:right="124" w:hanging="357"/>
        <w:rPr>
          <w:rFonts w:eastAsia="Arial" w:cstheme="minorHAnsi"/>
          <w:sz w:val="24"/>
          <w:szCs w:val="24"/>
        </w:rPr>
      </w:pPr>
      <w:r w:rsidRPr="0037579D">
        <w:rPr>
          <w:rFonts w:eastAsia="Calibri" w:cstheme="minorHAnsi"/>
          <w:sz w:val="24"/>
        </w:rPr>
        <w:t xml:space="preserve">Walkers/hikers must be appropriately dressed. Specific attention should be given to choices of </w:t>
      </w:r>
      <w:r w:rsidR="009342E5" w:rsidRPr="0037579D">
        <w:rPr>
          <w:rFonts w:eastAsia="Calibri" w:cstheme="minorHAnsi"/>
          <w:sz w:val="24"/>
        </w:rPr>
        <w:t>footwear</w:t>
      </w:r>
      <w:r w:rsidRPr="0037579D">
        <w:rPr>
          <w:rFonts w:eastAsia="Calibri" w:cstheme="minorHAnsi"/>
          <w:sz w:val="24"/>
        </w:rPr>
        <w:t xml:space="preserve"> and weather appropriate/resistant</w:t>
      </w:r>
      <w:r w:rsidRPr="0037579D">
        <w:rPr>
          <w:rFonts w:eastAsia="Calibri" w:cstheme="minorHAnsi"/>
          <w:spacing w:val="-14"/>
          <w:sz w:val="24"/>
        </w:rPr>
        <w:t xml:space="preserve"> </w:t>
      </w:r>
      <w:r w:rsidRPr="0037579D">
        <w:rPr>
          <w:rFonts w:eastAsia="Calibri" w:cstheme="minorHAnsi"/>
          <w:sz w:val="24"/>
        </w:rPr>
        <w:t>clothing. Weather conditions at your destination may well be different to that of your start point, particularly if ascent to height is involved. Addition</w:t>
      </w:r>
      <w:r w:rsidR="000A45D1">
        <w:rPr>
          <w:rFonts w:eastAsia="Calibri" w:cstheme="minorHAnsi"/>
          <w:sz w:val="24"/>
        </w:rPr>
        <w:t>al</w:t>
      </w:r>
      <w:r w:rsidR="008F5D03">
        <w:rPr>
          <w:rFonts w:eastAsia="Calibri" w:cstheme="minorHAnsi"/>
          <w:sz w:val="24"/>
        </w:rPr>
        <w:t>, dry</w:t>
      </w:r>
      <w:r w:rsidR="000A45D1">
        <w:rPr>
          <w:rFonts w:eastAsia="Calibri" w:cstheme="minorHAnsi"/>
          <w:sz w:val="24"/>
        </w:rPr>
        <w:t xml:space="preserve"> clothing should always be carried</w:t>
      </w:r>
      <w:r w:rsidRPr="0037579D">
        <w:rPr>
          <w:rFonts w:eastAsia="Calibri" w:cstheme="minorHAnsi"/>
          <w:sz w:val="24"/>
        </w:rPr>
        <w:t xml:space="preserve">. </w:t>
      </w:r>
    </w:p>
    <w:p w14:paraId="52C2C0CC" w14:textId="1E4B1F0A" w:rsidR="0037579D" w:rsidRPr="0037579D" w:rsidRDefault="0037579D" w:rsidP="007E5F39">
      <w:pPr>
        <w:widowControl w:val="0"/>
        <w:numPr>
          <w:ilvl w:val="1"/>
          <w:numId w:val="1"/>
        </w:numPr>
        <w:tabs>
          <w:tab w:val="left" w:pos="838"/>
        </w:tabs>
        <w:spacing w:after="0"/>
        <w:ind w:left="584" w:right="115" w:hanging="357"/>
        <w:rPr>
          <w:rFonts w:eastAsia="Arial" w:cstheme="minorHAnsi"/>
          <w:sz w:val="24"/>
          <w:szCs w:val="24"/>
        </w:rPr>
      </w:pPr>
      <w:r w:rsidRPr="0037579D">
        <w:rPr>
          <w:rFonts w:eastAsia="Calibri" w:cstheme="minorHAnsi"/>
          <w:sz w:val="24"/>
        </w:rPr>
        <w:t xml:space="preserve">Essential safety and survival equipment must always be carried </w:t>
      </w:r>
      <w:r w:rsidR="009342E5" w:rsidRPr="0037579D">
        <w:rPr>
          <w:rFonts w:eastAsia="Calibri" w:cstheme="minorHAnsi"/>
          <w:sz w:val="24"/>
        </w:rPr>
        <w:t>e.g.,</w:t>
      </w:r>
      <w:r w:rsidRPr="0037579D">
        <w:rPr>
          <w:rFonts w:eastAsia="Calibri" w:cstheme="minorHAnsi"/>
          <w:sz w:val="24"/>
        </w:rPr>
        <w:t xml:space="preserve"> torches, first aid </w:t>
      </w:r>
      <w:r w:rsidR="00DF162B">
        <w:rPr>
          <w:rFonts w:eastAsia="Calibri" w:cstheme="minorHAnsi"/>
          <w:sz w:val="24"/>
        </w:rPr>
        <w:t xml:space="preserve">and care </w:t>
      </w:r>
      <w:r w:rsidRPr="0037579D">
        <w:rPr>
          <w:rFonts w:eastAsia="Calibri" w:cstheme="minorHAnsi"/>
          <w:sz w:val="24"/>
        </w:rPr>
        <w:t>kit</w:t>
      </w:r>
      <w:r w:rsidR="00DF162B">
        <w:rPr>
          <w:rFonts w:eastAsia="Calibri" w:cstheme="minorHAnsi"/>
          <w:sz w:val="24"/>
        </w:rPr>
        <w:t>s</w:t>
      </w:r>
      <w:r w:rsidRPr="0037579D">
        <w:rPr>
          <w:rFonts w:eastAsia="Calibri" w:cstheme="minorHAnsi"/>
          <w:sz w:val="24"/>
        </w:rPr>
        <w:t xml:space="preserve">, emergency </w:t>
      </w:r>
      <w:r w:rsidR="008F5D03">
        <w:rPr>
          <w:rFonts w:eastAsia="Calibri" w:cstheme="minorHAnsi"/>
          <w:sz w:val="24"/>
        </w:rPr>
        <w:t xml:space="preserve">water and </w:t>
      </w:r>
      <w:r w:rsidRPr="0037579D">
        <w:rPr>
          <w:rFonts w:eastAsia="Calibri" w:cstheme="minorHAnsi"/>
          <w:sz w:val="24"/>
        </w:rPr>
        <w:t>food</w:t>
      </w:r>
      <w:r w:rsidR="00F27BF0">
        <w:rPr>
          <w:rFonts w:eastAsia="Calibri" w:cstheme="minorHAnsi"/>
          <w:sz w:val="24"/>
        </w:rPr>
        <w:t xml:space="preserve"> </w:t>
      </w:r>
      <w:r w:rsidRPr="0037579D">
        <w:rPr>
          <w:rFonts w:eastAsia="Calibri" w:cstheme="minorHAnsi"/>
          <w:sz w:val="24"/>
        </w:rPr>
        <w:t>supply</w:t>
      </w:r>
      <w:r w:rsidR="00F27BF0">
        <w:rPr>
          <w:rFonts w:eastAsia="Calibri" w:cstheme="minorHAnsi"/>
          <w:sz w:val="24"/>
        </w:rPr>
        <w:t xml:space="preserve"> (only for emergencies and in addition to regular meals/snacks)</w:t>
      </w:r>
      <w:r w:rsidRPr="0037579D">
        <w:rPr>
          <w:rFonts w:eastAsia="Calibri" w:cstheme="minorHAnsi"/>
          <w:sz w:val="24"/>
        </w:rPr>
        <w:t xml:space="preserve">, maps, </w:t>
      </w:r>
      <w:r w:rsidR="000A45D1">
        <w:rPr>
          <w:rFonts w:eastAsia="Calibri" w:cstheme="minorHAnsi"/>
          <w:sz w:val="24"/>
        </w:rPr>
        <w:t>compass,</w:t>
      </w:r>
      <w:r w:rsidR="000A45D1" w:rsidRPr="0037579D">
        <w:rPr>
          <w:rFonts w:eastAsia="Calibri" w:cstheme="minorHAnsi"/>
          <w:sz w:val="24"/>
        </w:rPr>
        <w:t xml:space="preserve"> whistles</w:t>
      </w:r>
      <w:r w:rsidRPr="0037579D">
        <w:rPr>
          <w:rFonts w:eastAsia="Calibri" w:cstheme="minorHAnsi"/>
          <w:sz w:val="24"/>
        </w:rPr>
        <w:t xml:space="preserve">, survival bags, etc. </w:t>
      </w:r>
      <w:r w:rsidR="008F5D03">
        <w:rPr>
          <w:rFonts w:eastAsia="Calibri" w:cstheme="minorHAnsi"/>
          <w:sz w:val="24"/>
        </w:rPr>
        <w:t xml:space="preserve">Fieldwork </w:t>
      </w:r>
      <w:r w:rsidRPr="0037579D">
        <w:rPr>
          <w:rFonts w:eastAsia="Calibri" w:cstheme="minorHAnsi"/>
          <w:sz w:val="24"/>
        </w:rPr>
        <w:t>Leaders must ensure participants have the k</w:t>
      </w:r>
      <w:r w:rsidR="000A45D1">
        <w:rPr>
          <w:rFonts w:eastAsia="Calibri" w:cstheme="minorHAnsi"/>
          <w:sz w:val="24"/>
        </w:rPr>
        <w:t>nowledge and ability to use all</w:t>
      </w:r>
      <w:r w:rsidRPr="0037579D">
        <w:rPr>
          <w:rFonts w:eastAsia="Calibri" w:cstheme="minorHAnsi"/>
          <w:spacing w:val="-20"/>
          <w:sz w:val="24"/>
        </w:rPr>
        <w:t xml:space="preserve"> </w:t>
      </w:r>
      <w:r w:rsidRPr="0037579D">
        <w:rPr>
          <w:rFonts w:eastAsia="Calibri" w:cstheme="minorHAnsi"/>
          <w:sz w:val="24"/>
        </w:rPr>
        <w:t>equipment.</w:t>
      </w:r>
    </w:p>
    <w:p w14:paraId="146B2E80" w14:textId="77777777" w:rsidR="0037579D" w:rsidRPr="0037579D" w:rsidRDefault="0037579D" w:rsidP="007E5F39">
      <w:pPr>
        <w:widowControl w:val="0"/>
        <w:numPr>
          <w:ilvl w:val="1"/>
          <w:numId w:val="1"/>
        </w:numPr>
        <w:tabs>
          <w:tab w:val="left" w:pos="838"/>
        </w:tabs>
        <w:spacing w:after="0"/>
        <w:ind w:left="584" w:right="125" w:hanging="357"/>
        <w:rPr>
          <w:rFonts w:eastAsia="Arial" w:cstheme="minorHAnsi"/>
          <w:sz w:val="24"/>
          <w:szCs w:val="24"/>
        </w:rPr>
      </w:pPr>
      <w:r w:rsidRPr="0037579D">
        <w:rPr>
          <w:rFonts w:eastAsia="Calibri" w:cstheme="minorHAnsi"/>
          <w:sz w:val="24"/>
        </w:rPr>
        <w:t xml:space="preserve">Adequate supplies of food and drink must be taken, and regular breaks for food and rest should be </w:t>
      </w:r>
      <w:r w:rsidR="000A45D1">
        <w:rPr>
          <w:rFonts w:eastAsia="Calibri" w:cstheme="minorHAnsi"/>
          <w:sz w:val="24"/>
        </w:rPr>
        <w:t>planned</w:t>
      </w:r>
      <w:r w:rsidRPr="0037579D">
        <w:rPr>
          <w:rFonts w:eastAsia="Calibri" w:cstheme="minorHAnsi"/>
          <w:sz w:val="24"/>
        </w:rPr>
        <w:t xml:space="preserve">. </w:t>
      </w:r>
    </w:p>
    <w:p w14:paraId="6EE3968D" w14:textId="0DB9387E" w:rsidR="0037579D" w:rsidRPr="0037579D" w:rsidRDefault="0037579D" w:rsidP="007E5F39">
      <w:pPr>
        <w:widowControl w:val="0"/>
        <w:numPr>
          <w:ilvl w:val="1"/>
          <w:numId w:val="1"/>
        </w:numPr>
        <w:tabs>
          <w:tab w:val="left" w:pos="838"/>
        </w:tabs>
        <w:spacing w:after="0"/>
        <w:ind w:left="584" w:hanging="357"/>
        <w:rPr>
          <w:rFonts w:eastAsia="Arial" w:cstheme="minorHAnsi"/>
          <w:sz w:val="24"/>
          <w:szCs w:val="24"/>
        </w:rPr>
      </w:pPr>
      <w:r w:rsidRPr="0037579D">
        <w:rPr>
          <w:rFonts w:eastAsia="Calibri" w:cstheme="minorHAnsi"/>
          <w:sz w:val="24"/>
        </w:rPr>
        <w:t>The loads being carried must be suited to the physical ability of the</w:t>
      </w:r>
      <w:r w:rsidRPr="0037579D">
        <w:rPr>
          <w:rFonts w:eastAsia="Calibri" w:cstheme="minorHAnsi"/>
          <w:spacing w:val="-26"/>
          <w:sz w:val="24"/>
        </w:rPr>
        <w:t xml:space="preserve"> </w:t>
      </w:r>
      <w:r w:rsidRPr="0037579D">
        <w:rPr>
          <w:rFonts w:eastAsia="Calibri" w:cstheme="minorHAnsi"/>
          <w:sz w:val="24"/>
        </w:rPr>
        <w:t xml:space="preserve">participants. </w:t>
      </w:r>
      <w:r w:rsidR="009342E5" w:rsidRPr="0037579D">
        <w:rPr>
          <w:rFonts w:eastAsia="Calibri" w:cstheme="minorHAnsi"/>
          <w:sz w:val="24"/>
        </w:rPr>
        <w:t>As a rule</w:t>
      </w:r>
      <w:r w:rsidRPr="0037579D">
        <w:rPr>
          <w:rFonts w:eastAsia="Calibri" w:cstheme="minorHAnsi"/>
          <w:sz w:val="24"/>
        </w:rPr>
        <w:t xml:space="preserve">, a backpack should weigh no </w:t>
      </w:r>
      <w:r w:rsidR="00F14E22">
        <w:rPr>
          <w:rFonts w:eastAsia="Calibri" w:cstheme="minorHAnsi"/>
          <w:sz w:val="24"/>
        </w:rPr>
        <w:t>m</w:t>
      </w:r>
      <w:r w:rsidRPr="0037579D">
        <w:rPr>
          <w:rFonts w:eastAsia="Calibri" w:cstheme="minorHAnsi"/>
          <w:sz w:val="24"/>
        </w:rPr>
        <w:t xml:space="preserve">ore that 20% of your body weight. If heavier loads or equipment is involved, this should be alternated between participants at regular </w:t>
      </w:r>
      <w:r w:rsidR="009342E5" w:rsidRPr="0037579D">
        <w:rPr>
          <w:rFonts w:eastAsia="Calibri" w:cstheme="minorHAnsi"/>
          <w:sz w:val="24"/>
        </w:rPr>
        <w:t>intervals,</w:t>
      </w:r>
      <w:r w:rsidR="004C3208">
        <w:rPr>
          <w:rFonts w:eastAsia="Calibri" w:cstheme="minorHAnsi"/>
          <w:sz w:val="24"/>
        </w:rPr>
        <w:t xml:space="preserve"> or an appropriate means of transportation should be sought out in advance.</w:t>
      </w:r>
    </w:p>
    <w:p w14:paraId="2C1385F3" w14:textId="7AC73409" w:rsidR="0037579D" w:rsidRPr="00605D26" w:rsidRDefault="0037579D" w:rsidP="007E5F39">
      <w:pPr>
        <w:widowControl w:val="0"/>
        <w:numPr>
          <w:ilvl w:val="1"/>
          <w:numId w:val="1"/>
        </w:numPr>
        <w:tabs>
          <w:tab w:val="left" w:pos="838"/>
        </w:tabs>
        <w:spacing w:after="0"/>
        <w:ind w:left="584" w:right="124" w:hanging="357"/>
        <w:rPr>
          <w:rFonts w:eastAsia="Arial" w:cstheme="minorHAnsi"/>
          <w:sz w:val="24"/>
          <w:szCs w:val="24"/>
        </w:rPr>
      </w:pPr>
      <w:r w:rsidRPr="0037579D">
        <w:rPr>
          <w:rFonts w:eastAsia="Calibri" w:cstheme="minorHAnsi"/>
          <w:sz w:val="24"/>
        </w:rPr>
        <w:t>In larger group situations, one experienced person should take the</w:t>
      </w:r>
      <w:r w:rsidRPr="0037579D">
        <w:rPr>
          <w:rFonts w:eastAsia="Calibri" w:cstheme="minorHAnsi"/>
          <w:spacing w:val="-6"/>
          <w:sz w:val="24"/>
        </w:rPr>
        <w:t xml:space="preserve"> lead and one should take the </w:t>
      </w:r>
      <w:r w:rsidRPr="0037579D">
        <w:rPr>
          <w:rFonts w:eastAsia="Calibri" w:cstheme="minorHAnsi"/>
          <w:sz w:val="24"/>
        </w:rPr>
        <w:t xml:space="preserve">rear to ensure the group is not split and no one is left behind. Over challenging terrain or in difficult weather conditions, Fieldwork Leaders should ensure that the whole group is </w:t>
      </w:r>
      <w:proofErr w:type="gramStart"/>
      <w:r w:rsidRPr="0037579D">
        <w:rPr>
          <w:rFonts w:eastAsia="Calibri" w:cstheme="minorHAnsi"/>
          <w:sz w:val="24"/>
        </w:rPr>
        <w:t>accounted for at all times</w:t>
      </w:r>
      <w:proofErr w:type="gramEnd"/>
      <w:r w:rsidRPr="0037579D">
        <w:rPr>
          <w:rFonts w:eastAsia="Calibri" w:cstheme="minorHAnsi"/>
          <w:sz w:val="24"/>
        </w:rPr>
        <w:t xml:space="preserve">. </w:t>
      </w:r>
      <w:r w:rsidR="007F20F2">
        <w:rPr>
          <w:rFonts w:eastAsia="Calibri" w:cstheme="minorHAnsi"/>
          <w:sz w:val="24"/>
        </w:rPr>
        <w:t xml:space="preserve">Take regular breaks if required. </w:t>
      </w:r>
      <w:r w:rsidRPr="0037579D">
        <w:rPr>
          <w:rFonts w:eastAsia="Calibri" w:cstheme="minorHAnsi"/>
          <w:sz w:val="24"/>
        </w:rPr>
        <w:t xml:space="preserve">If conditions become hazardous, the Fieldwork Leader should abandon </w:t>
      </w:r>
      <w:r w:rsidRPr="0037579D">
        <w:rPr>
          <w:rFonts w:eastAsia="Calibri" w:cstheme="minorHAnsi"/>
          <w:sz w:val="24"/>
        </w:rPr>
        <w:lastRenderedPageBreak/>
        <w:t xml:space="preserve">the walk and return to base or to the nearest shelter. </w:t>
      </w:r>
    </w:p>
    <w:p w14:paraId="26F26D9F" w14:textId="77777777" w:rsidR="00605D26" w:rsidRPr="007F20F2" w:rsidRDefault="00605D26" w:rsidP="00605D26">
      <w:pPr>
        <w:widowControl w:val="0"/>
        <w:tabs>
          <w:tab w:val="left" w:pos="838"/>
        </w:tabs>
        <w:spacing w:after="0"/>
        <w:ind w:right="124"/>
        <w:rPr>
          <w:rFonts w:eastAsia="Arial" w:cstheme="minorHAnsi"/>
          <w:sz w:val="24"/>
          <w:szCs w:val="24"/>
        </w:rPr>
      </w:pPr>
    </w:p>
    <w:p w14:paraId="53A66830" w14:textId="195DD73C" w:rsidR="007F20F2" w:rsidRDefault="007F20F2" w:rsidP="007F20F2">
      <w:pPr>
        <w:widowControl w:val="0"/>
        <w:tabs>
          <w:tab w:val="left" w:pos="838"/>
        </w:tabs>
        <w:spacing w:after="0"/>
        <w:ind w:right="124"/>
        <w:rPr>
          <w:rFonts w:eastAsia="Arial" w:cstheme="minorHAnsi"/>
          <w:sz w:val="24"/>
          <w:szCs w:val="24"/>
        </w:rPr>
      </w:pPr>
    </w:p>
    <w:p w14:paraId="4809F53E" w14:textId="77777777" w:rsidR="00605D26" w:rsidRDefault="00605D26" w:rsidP="007F20F2">
      <w:pPr>
        <w:widowControl w:val="0"/>
        <w:tabs>
          <w:tab w:val="left" w:pos="838"/>
        </w:tabs>
        <w:ind w:right="125"/>
        <w:rPr>
          <w:b/>
          <w:sz w:val="26"/>
          <w:szCs w:val="26"/>
        </w:rPr>
      </w:pPr>
    </w:p>
    <w:p w14:paraId="4016D291" w14:textId="3D64331F" w:rsidR="007F20F2" w:rsidRPr="00E02AD0" w:rsidRDefault="007F20F2" w:rsidP="007F20F2">
      <w:pPr>
        <w:widowControl w:val="0"/>
        <w:tabs>
          <w:tab w:val="left" w:pos="838"/>
        </w:tabs>
        <w:ind w:right="125"/>
        <w:rPr>
          <w:rFonts w:eastAsia="Arial" w:cstheme="minorHAnsi"/>
          <w:sz w:val="24"/>
          <w:szCs w:val="24"/>
        </w:rPr>
      </w:pPr>
      <w:r>
        <w:rPr>
          <w:b/>
          <w:sz w:val="26"/>
          <w:szCs w:val="26"/>
        </w:rPr>
        <w:t>(</w:t>
      </w:r>
      <w:r w:rsidRPr="0037579D">
        <w:rPr>
          <w:b/>
          <w:sz w:val="26"/>
          <w:szCs w:val="26"/>
        </w:rPr>
        <w:t>Walking and Hiking</w:t>
      </w:r>
      <w:r>
        <w:rPr>
          <w:b/>
          <w:sz w:val="26"/>
          <w:szCs w:val="26"/>
        </w:rPr>
        <w:t xml:space="preserve"> cont.)</w:t>
      </w:r>
    </w:p>
    <w:p w14:paraId="53E84365" w14:textId="77777777" w:rsidR="007F20F2" w:rsidRPr="007F20F2" w:rsidRDefault="00F14E22" w:rsidP="007F20F2">
      <w:pPr>
        <w:widowControl w:val="0"/>
        <w:numPr>
          <w:ilvl w:val="0"/>
          <w:numId w:val="1"/>
        </w:numPr>
        <w:tabs>
          <w:tab w:val="left" w:pos="838"/>
        </w:tabs>
        <w:spacing w:after="0"/>
        <w:ind w:right="125"/>
        <w:rPr>
          <w:rFonts w:eastAsia="Arial" w:cstheme="minorHAnsi"/>
          <w:sz w:val="24"/>
          <w:szCs w:val="24"/>
        </w:rPr>
      </w:pPr>
      <w:r w:rsidRPr="0037579D">
        <w:rPr>
          <w:rFonts w:eastAsia="Calibri" w:cstheme="minorHAnsi"/>
          <w:sz w:val="24"/>
        </w:rPr>
        <w:t xml:space="preserve">Anyone walking along roads at night or in poor visibility should wear </w:t>
      </w:r>
      <w:r w:rsidR="004C3208">
        <w:rPr>
          <w:rFonts w:eastAsia="Calibri" w:cstheme="minorHAnsi"/>
          <w:sz w:val="24"/>
        </w:rPr>
        <w:t>high visibility</w:t>
      </w:r>
      <w:r w:rsidRPr="0037579D">
        <w:rPr>
          <w:rFonts w:eastAsia="Calibri" w:cstheme="minorHAnsi"/>
          <w:sz w:val="24"/>
        </w:rPr>
        <w:t xml:space="preserve"> clothing and carry a rear light. </w:t>
      </w:r>
      <w:r w:rsidR="007F20F2">
        <w:rPr>
          <w:rFonts w:eastAsia="Calibri" w:cstheme="minorHAnsi"/>
          <w:sz w:val="24"/>
        </w:rPr>
        <w:t xml:space="preserve">Do not walk along roads alone where at all possible. </w:t>
      </w:r>
    </w:p>
    <w:p w14:paraId="0BC16F81" w14:textId="04E803D9" w:rsidR="007C5AFF" w:rsidRPr="007F20F2" w:rsidRDefault="00F14E22" w:rsidP="007F20F2">
      <w:pPr>
        <w:widowControl w:val="0"/>
        <w:numPr>
          <w:ilvl w:val="0"/>
          <w:numId w:val="1"/>
        </w:numPr>
        <w:tabs>
          <w:tab w:val="left" w:pos="838"/>
        </w:tabs>
        <w:spacing w:after="0"/>
        <w:ind w:right="125"/>
        <w:rPr>
          <w:rFonts w:eastAsia="Arial" w:cstheme="minorHAnsi"/>
          <w:sz w:val="24"/>
          <w:szCs w:val="24"/>
        </w:rPr>
      </w:pPr>
      <w:r w:rsidRPr="0037579D">
        <w:rPr>
          <w:rFonts w:eastAsia="Calibri" w:cstheme="minorHAnsi"/>
          <w:sz w:val="24"/>
        </w:rPr>
        <w:t>Always walk on the side of the road with oncoming traffic (in Ireland; right hand side of road) unless it is less safe to do so. Stand off the road where</w:t>
      </w:r>
      <w:r>
        <w:rPr>
          <w:rFonts w:eastAsia="Calibri" w:cstheme="minorHAnsi"/>
          <w:sz w:val="24"/>
        </w:rPr>
        <w:t xml:space="preserve"> </w:t>
      </w:r>
      <w:r w:rsidRPr="0037579D">
        <w:rPr>
          <w:rFonts w:eastAsia="Calibri" w:cstheme="minorHAnsi"/>
          <w:sz w:val="24"/>
        </w:rPr>
        <w:t>possible in situations where it is safer to allow traffic to pass.</w:t>
      </w:r>
    </w:p>
    <w:p w14:paraId="16DF65AF" w14:textId="77777777" w:rsidR="007C5AFF" w:rsidRPr="0037579D" w:rsidRDefault="007C5AFF" w:rsidP="007C5AFF">
      <w:pPr>
        <w:widowControl w:val="0"/>
        <w:numPr>
          <w:ilvl w:val="0"/>
          <w:numId w:val="1"/>
        </w:numPr>
        <w:spacing w:after="0"/>
        <w:ind w:right="119"/>
        <w:jc w:val="both"/>
        <w:rPr>
          <w:rFonts w:eastAsia="Arial" w:cstheme="minorHAnsi"/>
          <w:sz w:val="24"/>
          <w:szCs w:val="24"/>
        </w:rPr>
      </w:pPr>
      <w:r w:rsidRPr="0037579D">
        <w:rPr>
          <w:rFonts w:eastAsia="Arial" w:cstheme="minorHAnsi"/>
          <w:sz w:val="24"/>
          <w:szCs w:val="24"/>
        </w:rPr>
        <w:t xml:space="preserve">Always be prepared for the conditions to change, especially at altitude where weather and temperature can change suddenly and dramatically. </w:t>
      </w:r>
    </w:p>
    <w:p w14:paraId="134C986F" w14:textId="77777777" w:rsidR="007C5AFF" w:rsidRPr="0037579D" w:rsidRDefault="007C5AFF" w:rsidP="007C5AFF">
      <w:pPr>
        <w:widowControl w:val="0"/>
        <w:numPr>
          <w:ilvl w:val="0"/>
          <w:numId w:val="1"/>
        </w:numPr>
        <w:spacing w:after="0"/>
        <w:ind w:right="119"/>
        <w:jc w:val="both"/>
        <w:rPr>
          <w:rFonts w:eastAsia="Arial" w:cstheme="minorHAnsi"/>
          <w:sz w:val="24"/>
          <w:szCs w:val="24"/>
        </w:rPr>
      </w:pPr>
      <w:r w:rsidRPr="0037579D">
        <w:rPr>
          <w:rFonts w:eastAsia="Arial" w:cstheme="minorHAnsi"/>
          <w:sz w:val="24"/>
          <w:szCs w:val="24"/>
        </w:rPr>
        <w:t xml:space="preserve">Avoid disorientation. Keep track of your location regularly, especially in poor visibility. </w:t>
      </w:r>
    </w:p>
    <w:p w14:paraId="7C809417" w14:textId="52B3C0E1" w:rsidR="007C5AFF" w:rsidRPr="0037579D" w:rsidRDefault="007C5AFF" w:rsidP="007C5AFF">
      <w:pPr>
        <w:widowControl w:val="0"/>
        <w:numPr>
          <w:ilvl w:val="0"/>
          <w:numId w:val="1"/>
        </w:numPr>
        <w:spacing w:after="0"/>
        <w:ind w:right="119"/>
        <w:jc w:val="both"/>
        <w:rPr>
          <w:rFonts w:eastAsia="Arial" w:cstheme="minorHAnsi"/>
          <w:sz w:val="24"/>
          <w:szCs w:val="24"/>
        </w:rPr>
      </w:pPr>
      <w:r w:rsidRPr="0037579D">
        <w:rPr>
          <w:rFonts w:eastAsia="Arial" w:cstheme="minorHAnsi"/>
          <w:sz w:val="24"/>
          <w:szCs w:val="24"/>
        </w:rPr>
        <w:t xml:space="preserve">Do not reply on mobile phones, a signal may not be available. </w:t>
      </w:r>
      <w:r w:rsidR="007F20F2">
        <w:rPr>
          <w:rFonts w:eastAsia="Arial" w:cstheme="minorHAnsi"/>
          <w:sz w:val="24"/>
          <w:szCs w:val="24"/>
        </w:rPr>
        <w:t>Two-way radios should be used where it is considered necessary.</w:t>
      </w:r>
    </w:p>
    <w:p w14:paraId="6BBE3847" w14:textId="26DBE4BE" w:rsidR="007C5AFF" w:rsidRDefault="007C5AFF" w:rsidP="007C5AFF">
      <w:pPr>
        <w:widowControl w:val="0"/>
        <w:numPr>
          <w:ilvl w:val="0"/>
          <w:numId w:val="1"/>
        </w:numPr>
        <w:spacing w:after="0"/>
        <w:ind w:right="119"/>
        <w:jc w:val="both"/>
        <w:rPr>
          <w:rFonts w:eastAsia="Arial" w:cstheme="minorHAnsi"/>
          <w:sz w:val="24"/>
          <w:szCs w:val="24"/>
        </w:rPr>
      </w:pPr>
      <w:r>
        <w:rPr>
          <w:rFonts w:eastAsia="Arial" w:cstheme="minorHAnsi"/>
          <w:sz w:val="24"/>
          <w:szCs w:val="24"/>
        </w:rPr>
        <w:t>Carry a handheld GPS</w:t>
      </w:r>
      <w:r w:rsidR="007F20F2">
        <w:rPr>
          <w:rFonts w:eastAsia="Arial" w:cstheme="minorHAnsi"/>
          <w:sz w:val="24"/>
          <w:szCs w:val="24"/>
        </w:rPr>
        <w:t xml:space="preserve"> and make sure you know how to use it.</w:t>
      </w:r>
    </w:p>
    <w:p w14:paraId="7B81FACB" w14:textId="3E2707E0" w:rsidR="007C5AFF" w:rsidRPr="007C5AFF" w:rsidRDefault="007C5AFF" w:rsidP="007C5AFF">
      <w:pPr>
        <w:widowControl w:val="0"/>
        <w:numPr>
          <w:ilvl w:val="0"/>
          <w:numId w:val="1"/>
        </w:numPr>
        <w:spacing w:after="0"/>
        <w:ind w:right="119"/>
        <w:jc w:val="both"/>
        <w:rPr>
          <w:rFonts w:eastAsia="Arial" w:cstheme="minorHAnsi"/>
          <w:sz w:val="24"/>
          <w:szCs w:val="24"/>
        </w:rPr>
      </w:pPr>
      <w:r>
        <w:rPr>
          <w:rFonts w:eastAsia="Arial" w:cstheme="minorHAnsi"/>
          <w:sz w:val="24"/>
          <w:szCs w:val="24"/>
        </w:rPr>
        <w:t xml:space="preserve">Carry </w:t>
      </w:r>
      <w:r w:rsidR="004C3208">
        <w:rPr>
          <w:rFonts w:eastAsia="Arial" w:cstheme="minorHAnsi"/>
          <w:sz w:val="24"/>
          <w:szCs w:val="24"/>
        </w:rPr>
        <w:t>a detailed</w:t>
      </w:r>
      <w:r>
        <w:rPr>
          <w:rFonts w:eastAsia="Arial" w:cstheme="minorHAnsi"/>
          <w:sz w:val="24"/>
          <w:szCs w:val="24"/>
        </w:rPr>
        <w:t xml:space="preserve"> </w:t>
      </w:r>
      <w:r w:rsidRPr="0037579D">
        <w:rPr>
          <w:rFonts w:eastAsia="Arial" w:cstheme="minorHAnsi"/>
          <w:sz w:val="24"/>
          <w:szCs w:val="24"/>
        </w:rPr>
        <w:t xml:space="preserve">map of the area </w:t>
      </w:r>
      <w:r>
        <w:rPr>
          <w:rFonts w:eastAsia="Arial" w:cstheme="minorHAnsi"/>
          <w:sz w:val="24"/>
          <w:szCs w:val="24"/>
        </w:rPr>
        <w:t>(OSI or equivalent) and</w:t>
      </w:r>
      <w:r w:rsidRPr="0037579D">
        <w:rPr>
          <w:rFonts w:eastAsia="Arial" w:cstheme="minorHAnsi"/>
          <w:sz w:val="24"/>
          <w:szCs w:val="24"/>
        </w:rPr>
        <w:t xml:space="preserve"> compass and </w:t>
      </w:r>
      <w:r>
        <w:rPr>
          <w:rFonts w:eastAsia="Arial" w:cstheme="minorHAnsi"/>
          <w:sz w:val="24"/>
          <w:szCs w:val="24"/>
        </w:rPr>
        <w:t>make sure you know how to use them</w:t>
      </w:r>
      <w:r w:rsidRPr="0037579D">
        <w:rPr>
          <w:rFonts w:eastAsia="Arial" w:cstheme="minorHAnsi"/>
          <w:sz w:val="24"/>
          <w:szCs w:val="24"/>
        </w:rPr>
        <w:t xml:space="preserve">. </w:t>
      </w:r>
    </w:p>
    <w:p w14:paraId="447F3974" w14:textId="77777777" w:rsidR="007C5AFF" w:rsidRDefault="007C5AFF" w:rsidP="007C5AFF">
      <w:pPr>
        <w:tabs>
          <w:tab w:val="left" w:pos="838"/>
        </w:tabs>
        <w:spacing w:after="120"/>
        <w:ind w:right="119"/>
        <w:rPr>
          <w:rFonts w:eastAsia="Calibri" w:cstheme="minorHAnsi"/>
          <w:b/>
          <w:sz w:val="26"/>
          <w:szCs w:val="26"/>
        </w:rPr>
      </w:pPr>
    </w:p>
    <w:p w14:paraId="5FCBECC8" w14:textId="77777777" w:rsidR="00B5077F" w:rsidRDefault="00D3086A" w:rsidP="007C5AFF">
      <w:pPr>
        <w:tabs>
          <w:tab w:val="left" w:pos="838"/>
        </w:tabs>
        <w:spacing w:after="120"/>
        <w:ind w:right="119"/>
        <w:rPr>
          <w:rFonts w:eastAsia="Calibri" w:cstheme="minorHAnsi"/>
          <w:b/>
          <w:sz w:val="26"/>
          <w:szCs w:val="26"/>
        </w:rPr>
      </w:pPr>
      <w:r>
        <w:rPr>
          <w:rFonts w:eastAsia="Calibri" w:cstheme="minorHAnsi"/>
          <w:b/>
          <w:sz w:val="26"/>
          <w:szCs w:val="26"/>
        </w:rPr>
        <w:t>8</w:t>
      </w:r>
      <w:r w:rsidR="00B5077F" w:rsidRPr="00B5077F">
        <w:rPr>
          <w:rFonts w:eastAsia="Calibri" w:cstheme="minorHAnsi"/>
          <w:b/>
          <w:sz w:val="26"/>
          <w:szCs w:val="26"/>
        </w:rPr>
        <w:t>.2</w:t>
      </w:r>
      <w:r>
        <w:rPr>
          <w:rFonts w:eastAsia="Calibri" w:cstheme="minorHAnsi"/>
          <w:b/>
          <w:sz w:val="26"/>
          <w:szCs w:val="26"/>
        </w:rPr>
        <w:t>.</w:t>
      </w:r>
      <w:r w:rsidR="00B5077F" w:rsidRPr="00B5077F">
        <w:rPr>
          <w:rFonts w:eastAsia="Calibri" w:cstheme="minorHAnsi"/>
          <w:b/>
          <w:sz w:val="26"/>
          <w:szCs w:val="26"/>
        </w:rPr>
        <w:t xml:space="preserve"> Cycling</w:t>
      </w:r>
    </w:p>
    <w:p w14:paraId="0BE9D4DB" w14:textId="406EA426" w:rsidR="007F20F2" w:rsidRDefault="00C2412E" w:rsidP="00E02AD0">
      <w:pPr>
        <w:widowControl w:val="0"/>
        <w:tabs>
          <w:tab w:val="left" w:pos="838"/>
        </w:tabs>
        <w:spacing w:after="120"/>
        <w:ind w:right="119"/>
        <w:rPr>
          <w:rFonts w:eastAsia="Calibri" w:cstheme="minorHAnsi"/>
          <w:sz w:val="24"/>
          <w:szCs w:val="24"/>
        </w:rPr>
      </w:pPr>
      <w:r w:rsidRPr="00C2412E">
        <w:rPr>
          <w:rFonts w:eastAsia="Calibri" w:cstheme="minorHAnsi"/>
          <w:sz w:val="24"/>
          <w:szCs w:val="24"/>
        </w:rPr>
        <w:t xml:space="preserve">If you intend to cycle </w:t>
      </w:r>
      <w:r w:rsidR="007F20F2">
        <w:rPr>
          <w:rFonts w:eastAsia="Calibri" w:cstheme="minorHAnsi"/>
          <w:sz w:val="24"/>
          <w:szCs w:val="24"/>
        </w:rPr>
        <w:t>during</w:t>
      </w:r>
      <w:r>
        <w:rPr>
          <w:rFonts w:eastAsia="Calibri" w:cstheme="minorHAnsi"/>
          <w:sz w:val="24"/>
          <w:szCs w:val="24"/>
        </w:rPr>
        <w:t xml:space="preserve"> your </w:t>
      </w:r>
      <w:proofErr w:type="gramStart"/>
      <w:r>
        <w:rPr>
          <w:rFonts w:eastAsia="Calibri" w:cstheme="minorHAnsi"/>
          <w:sz w:val="24"/>
          <w:szCs w:val="24"/>
        </w:rPr>
        <w:t>fieldwork</w:t>
      </w:r>
      <w:proofErr w:type="gramEnd"/>
      <w:r>
        <w:rPr>
          <w:rFonts w:eastAsia="Calibri" w:cstheme="minorHAnsi"/>
          <w:sz w:val="24"/>
          <w:szCs w:val="24"/>
        </w:rPr>
        <w:t xml:space="preserve"> you should make sure that your bicycle is in good working order before you set out and be aware of the </w:t>
      </w:r>
      <w:r w:rsidR="007F20F2">
        <w:rPr>
          <w:rFonts w:eastAsia="Calibri" w:cstheme="minorHAnsi"/>
          <w:sz w:val="24"/>
          <w:szCs w:val="24"/>
        </w:rPr>
        <w:t>Rules of the Road</w:t>
      </w:r>
      <w:r>
        <w:rPr>
          <w:rFonts w:eastAsia="Calibri" w:cstheme="minorHAnsi"/>
          <w:sz w:val="24"/>
          <w:szCs w:val="24"/>
        </w:rPr>
        <w:t xml:space="preserve"> for cyclists. </w:t>
      </w:r>
      <w:r w:rsidR="00E02AD0">
        <w:rPr>
          <w:rFonts w:eastAsia="Calibri" w:cstheme="minorHAnsi"/>
          <w:sz w:val="24"/>
          <w:szCs w:val="24"/>
        </w:rPr>
        <w:t>When using public roads, always</w:t>
      </w:r>
      <w:r>
        <w:rPr>
          <w:rFonts w:eastAsia="Calibri" w:cstheme="minorHAnsi"/>
          <w:sz w:val="24"/>
          <w:szCs w:val="24"/>
        </w:rPr>
        <w:t xml:space="preserve"> wear a helmet </w:t>
      </w:r>
      <w:r w:rsidR="00E02AD0">
        <w:rPr>
          <w:rFonts w:eastAsia="Calibri" w:cstheme="minorHAnsi"/>
          <w:sz w:val="24"/>
          <w:szCs w:val="24"/>
        </w:rPr>
        <w:t>and</w:t>
      </w:r>
      <w:r>
        <w:rPr>
          <w:rFonts w:eastAsia="Calibri" w:cstheme="minorHAnsi"/>
          <w:sz w:val="24"/>
          <w:szCs w:val="24"/>
        </w:rPr>
        <w:t xml:space="preserve"> high visibility clothing </w:t>
      </w:r>
      <w:r w:rsidR="00051238">
        <w:rPr>
          <w:rFonts w:eastAsia="Calibri" w:cstheme="minorHAnsi"/>
          <w:sz w:val="24"/>
          <w:szCs w:val="24"/>
        </w:rPr>
        <w:t>to be</w:t>
      </w:r>
      <w:r>
        <w:rPr>
          <w:rFonts w:eastAsia="Calibri" w:cstheme="minorHAnsi"/>
          <w:sz w:val="24"/>
          <w:szCs w:val="24"/>
        </w:rPr>
        <w:t xml:space="preserve"> easily seen by other road users. </w:t>
      </w:r>
      <w:r w:rsidR="00F27BF0">
        <w:rPr>
          <w:rFonts w:eastAsia="Calibri" w:cstheme="minorHAnsi"/>
          <w:sz w:val="24"/>
          <w:szCs w:val="24"/>
        </w:rPr>
        <w:t xml:space="preserve">Avoid cycling in the hours of darkness where possible. </w:t>
      </w:r>
      <w:r>
        <w:rPr>
          <w:rFonts w:eastAsia="Calibri" w:cstheme="minorHAnsi"/>
          <w:sz w:val="24"/>
          <w:szCs w:val="24"/>
        </w:rPr>
        <w:t>If you are cycling in hou</w:t>
      </w:r>
      <w:r w:rsidR="00E02AD0">
        <w:rPr>
          <w:rFonts w:eastAsia="Calibri" w:cstheme="minorHAnsi"/>
          <w:sz w:val="24"/>
          <w:szCs w:val="24"/>
        </w:rPr>
        <w:t>rs of darkness</w:t>
      </w:r>
      <w:r>
        <w:rPr>
          <w:rFonts w:eastAsia="Calibri" w:cstheme="minorHAnsi"/>
          <w:sz w:val="24"/>
          <w:szCs w:val="24"/>
        </w:rPr>
        <w:t xml:space="preserve"> fit front and rear lights</w:t>
      </w:r>
      <w:r w:rsidR="00E02AD0">
        <w:rPr>
          <w:rFonts w:eastAsia="Calibri" w:cstheme="minorHAnsi"/>
          <w:sz w:val="24"/>
          <w:szCs w:val="24"/>
        </w:rPr>
        <w:t xml:space="preserve"> and ensure reflectors are fitted and intact</w:t>
      </w:r>
      <w:r>
        <w:rPr>
          <w:rFonts w:eastAsia="Calibri" w:cstheme="minorHAnsi"/>
          <w:sz w:val="24"/>
          <w:szCs w:val="24"/>
        </w:rPr>
        <w:t xml:space="preserve">. Cycling regulations for Ireland and </w:t>
      </w:r>
      <w:r w:rsidR="00E02AD0">
        <w:rPr>
          <w:rFonts w:eastAsia="Calibri" w:cstheme="minorHAnsi"/>
          <w:sz w:val="24"/>
          <w:szCs w:val="24"/>
        </w:rPr>
        <w:t>advice on</w:t>
      </w:r>
      <w:r>
        <w:rPr>
          <w:rFonts w:eastAsia="Calibri" w:cstheme="minorHAnsi"/>
          <w:sz w:val="24"/>
          <w:szCs w:val="24"/>
        </w:rPr>
        <w:t xml:space="preserve"> safety and maintenance </w:t>
      </w:r>
      <w:r w:rsidR="007622B0">
        <w:rPr>
          <w:rFonts w:eastAsia="Calibri" w:cstheme="minorHAnsi"/>
          <w:sz w:val="24"/>
          <w:szCs w:val="24"/>
        </w:rPr>
        <w:t>are available from the</w:t>
      </w:r>
      <w:r w:rsidR="00E02AD0">
        <w:rPr>
          <w:rFonts w:eastAsia="Calibri" w:cstheme="minorHAnsi"/>
          <w:sz w:val="24"/>
          <w:szCs w:val="24"/>
        </w:rPr>
        <w:t xml:space="preserve"> link below from the Road S</w:t>
      </w:r>
      <w:r>
        <w:rPr>
          <w:rFonts w:eastAsia="Calibri" w:cstheme="minorHAnsi"/>
          <w:sz w:val="24"/>
          <w:szCs w:val="24"/>
        </w:rPr>
        <w:t xml:space="preserve">afety </w:t>
      </w:r>
      <w:r w:rsidR="009256C9">
        <w:rPr>
          <w:rFonts w:eastAsia="Calibri" w:cstheme="minorHAnsi"/>
          <w:sz w:val="24"/>
          <w:szCs w:val="24"/>
        </w:rPr>
        <w:t>Authority.</w:t>
      </w:r>
    </w:p>
    <w:bookmarkStart w:id="6" w:name="_Hlk5021967"/>
    <w:p w14:paraId="30BBE712" w14:textId="77777777" w:rsidR="00E02AD0" w:rsidRPr="00E02AD0" w:rsidRDefault="00E02AD0" w:rsidP="00E02AD0">
      <w:pPr>
        <w:widowControl w:val="0"/>
        <w:tabs>
          <w:tab w:val="left" w:pos="838"/>
        </w:tabs>
        <w:spacing w:after="120"/>
        <w:ind w:right="119"/>
        <w:rPr>
          <w:rFonts w:eastAsia="Arial" w:cstheme="minorHAnsi"/>
        </w:rPr>
      </w:pPr>
      <w:r w:rsidRPr="00E02AD0">
        <w:rPr>
          <w:rFonts w:eastAsia="Arial" w:cstheme="minorHAnsi"/>
        </w:rPr>
        <w:fldChar w:fldCharType="begin"/>
      </w:r>
      <w:r w:rsidRPr="00E02AD0">
        <w:rPr>
          <w:rFonts w:eastAsia="Arial" w:cstheme="minorHAnsi"/>
        </w:rPr>
        <w:instrText xml:space="preserve"> HYPERLINK "http://www.rsa.ie/Documents/Campaigns/Wrecked/Downloads/Cycle%20safety%20booklet.pdf" </w:instrText>
      </w:r>
      <w:r w:rsidRPr="00E02AD0">
        <w:rPr>
          <w:rFonts w:eastAsia="Arial" w:cstheme="minorHAnsi"/>
        </w:rPr>
      </w:r>
      <w:r w:rsidRPr="00E02AD0">
        <w:rPr>
          <w:rFonts w:eastAsia="Arial" w:cstheme="minorHAnsi"/>
        </w:rPr>
        <w:fldChar w:fldCharType="separate"/>
      </w:r>
      <w:r w:rsidRPr="00E02AD0">
        <w:rPr>
          <w:rStyle w:val="Hyperlink"/>
          <w:rFonts w:eastAsia="Arial" w:cstheme="minorHAnsi"/>
        </w:rPr>
        <w:t>http://www.rsa.ie/Documents/Campaigns/Wrecked/Downloads/Cycle%20safety%20booklet.pdf</w:t>
      </w:r>
      <w:r w:rsidRPr="00E02AD0">
        <w:rPr>
          <w:rFonts w:eastAsia="Arial" w:cstheme="minorHAnsi"/>
        </w:rPr>
        <w:fldChar w:fldCharType="end"/>
      </w:r>
    </w:p>
    <w:p w14:paraId="339C7D26" w14:textId="77777777" w:rsidR="00E02AD0" w:rsidRPr="00E02AD0" w:rsidRDefault="00E02AD0" w:rsidP="00E02AD0">
      <w:pPr>
        <w:spacing w:after="240"/>
        <w:rPr>
          <w:sz w:val="24"/>
          <w:szCs w:val="24"/>
          <w:u w:color="000000"/>
        </w:rPr>
      </w:pPr>
      <w:bookmarkStart w:id="7" w:name="_TOC_250016"/>
      <w:bookmarkEnd w:id="6"/>
      <w:r>
        <w:rPr>
          <w:sz w:val="24"/>
          <w:szCs w:val="24"/>
          <w:u w:color="000000"/>
        </w:rPr>
        <w:t>If you intend to cycle abroad, make sure you have accessed information on local rules and regulations before you set out.</w:t>
      </w:r>
      <w:r w:rsidRPr="00E02AD0">
        <w:rPr>
          <w:sz w:val="24"/>
          <w:szCs w:val="24"/>
          <w:u w:color="000000"/>
        </w:rPr>
        <w:t xml:space="preserve"> </w:t>
      </w:r>
    </w:p>
    <w:p w14:paraId="1579EBF4" w14:textId="77777777" w:rsidR="0037579D" w:rsidRPr="0037579D" w:rsidRDefault="00D3086A" w:rsidP="005B0478">
      <w:pPr>
        <w:spacing w:after="120"/>
        <w:rPr>
          <w:b/>
          <w:sz w:val="26"/>
          <w:szCs w:val="26"/>
          <w:u w:color="000000"/>
        </w:rPr>
      </w:pPr>
      <w:r>
        <w:rPr>
          <w:b/>
          <w:sz w:val="26"/>
          <w:szCs w:val="26"/>
          <w:u w:color="000000"/>
        </w:rPr>
        <w:t>8</w:t>
      </w:r>
      <w:r w:rsidR="00B5077F">
        <w:rPr>
          <w:b/>
          <w:sz w:val="26"/>
          <w:szCs w:val="26"/>
          <w:u w:color="000000"/>
        </w:rPr>
        <w:t>.3</w:t>
      </w:r>
      <w:r>
        <w:rPr>
          <w:b/>
          <w:sz w:val="26"/>
          <w:szCs w:val="26"/>
          <w:u w:color="000000"/>
        </w:rPr>
        <w:t>.</w:t>
      </w:r>
      <w:r w:rsidR="0037579D" w:rsidRPr="0037579D">
        <w:rPr>
          <w:b/>
          <w:sz w:val="26"/>
          <w:szCs w:val="26"/>
          <w:u w:color="000000"/>
        </w:rPr>
        <w:t xml:space="preserve"> </w:t>
      </w:r>
      <w:r w:rsidR="00B5077F">
        <w:rPr>
          <w:b/>
          <w:sz w:val="26"/>
          <w:szCs w:val="26"/>
          <w:u w:color="000000"/>
        </w:rPr>
        <w:t xml:space="preserve">Motorised </w:t>
      </w:r>
      <w:r w:rsidR="0037579D" w:rsidRPr="0037579D">
        <w:rPr>
          <w:b/>
          <w:sz w:val="26"/>
          <w:szCs w:val="26"/>
          <w:u w:color="000000"/>
        </w:rPr>
        <w:t>Vehicles</w:t>
      </w:r>
      <w:bookmarkEnd w:id="7"/>
    </w:p>
    <w:p w14:paraId="015DBE9F" w14:textId="177CC6D5" w:rsidR="005B0478" w:rsidRDefault="0037579D" w:rsidP="005B0478">
      <w:pPr>
        <w:spacing w:after="0"/>
        <w:ind w:left="227"/>
        <w:rPr>
          <w:sz w:val="24"/>
          <w:szCs w:val="24"/>
        </w:rPr>
      </w:pPr>
      <w:r w:rsidRPr="0037579D">
        <w:rPr>
          <w:sz w:val="24"/>
          <w:szCs w:val="24"/>
        </w:rPr>
        <w:t xml:space="preserve">Vehicles are often necessary for </w:t>
      </w:r>
      <w:r w:rsidR="00051238" w:rsidRPr="0037579D">
        <w:rPr>
          <w:sz w:val="24"/>
          <w:szCs w:val="24"/>
        </w:rPr>
        <w:t>fieldwork,</w:t>
      </w:r>
      <w:r w:rsidRPr="0037579D">
        <w:rPr>
          <w:sz w:val="24"/>
          <w:szCs w:val="24"/>
        </w:rPr>
        <w:t xml:space="preserve"> for transportation to and from </w:t>
      </w:r>
      <w:r w:rsidR="00F27BF0">
        <w:rPr>
          <w:sz w:val="24"/>
          <w:szCs w:val="24"/>
        </w:rPr>
        <w:t xml:space="preserve">and between </w:t>
      </w:r>
      <w:r w:rsidRPr="0037579D">
        <w:rPr>
          <w:sz w:val="24"/>
          <w:szCs w:val="24"/>
        </w:rPr>
        <w:t>sites</w:t>
      </w:r>
      <w:r w:rsidR="00F27BF0">
        <w:rPr>
          <w:sz w:val="24"/>
          <w:szCs w:val="24"/>
        </w:rPr>
        <w:t>. Road traffic accidents</w:t>
      </w:r>
      <w:r w:rsidRPr="0037579D">
        <w:rPr>
          <w:sz w:val="24"/>
          <w:szCs w:val="24"/>
        </w:rPr>
        <w:t xml:space="preserve"> are the cause of a considerable number of </w:t>
      </w:r>
      <w:r w:rsidR="00051238">
        <w:rPr>
          <w:sz w:val="24"/>
          <w:szCs w:val="24"/>
        </w:rPr>
        <w:t>injuries</w:t>
      </w:r>
      <w:r w:rsidR="00F27BF0">
        <w:rPr>
          <w:sz w:val="24"/>
          <w:szCs w:val="24"/>
        </w:rPr>
        <w:t xml:space="preserve"> and fatalities to fieldworkers</w:t>
      </w:r>
      <w:r w:rsidRPr="0037579D">
        <w:rPr>
          <w:sz w:val="24"/>
          <w:szCs w:val="24"/>
        </w:rPr>
        <w:t xml:space="preserve"> worldwide. Accident prevention measures and good maintenance are essential when vehicles are used.</w:t>
      </w:r>
      <w:r w:rsidR="00B5077F">
        <w:rPr>
          <w:sz w:val="24"/>
          <w:szCs w:val="24"/>
        </w:rPr>
        <w:t xml:space="preserve"> Here, by definition, a vehicle is any mode of motorised transport that is operated </w:t>
      </w:r>
      <w:r w:rsidR="00BA523A">
        <w:rPr>
          <w:sz w:val="24"/>
          <w:szCs w:val="24"/>
        </w:rPr>
        <w:t xml:space="preserve">by a fieldwork </w:t>
      </w:r>
      <w:r w:rsidR="009256C9">
        <w:rPr>
          <w:sz w:val="24"/>
          <w:szCs w:val="24"/>
        </w:rPr>
        <w:t>participant,</w:t>
      </w:r>
      <w:r w:rsidR="00BA523A">
        <w:rPr>
          <w:sz w:val="24"/>
          <w:szCs w:val="24"/>
        </w:rPr>
        <w:t xml:space="preserve"> or a person hired to operate a vehicle for the purpose of the fieldwork</w:t>
      </w:r>
      <w:r w:rsidR="00B5077F">
        <w:rPr>
          <w:sz w:val="24"/>
          <w:szCs w:val="24"/>
        </w:rPr>
        <w:t xml:space="preserve"> and includes quad bikes, cherry pickers, </w:t>
      </w:r>
      <w:r w:rsidR="00051238">
        <w:rPr>
          <w:sz w:val="24"/>
          <w:szCs w:val="24"/>
        </w:rPr>
        <w:t>forklift</w:t>
      </w:r>
      <w:r w:rsidR="00B5077F">
        <w:rPr>
          <w:sz w:val="24"/>
          <w:szCs w:val="24"/>
        </w:rPr>
        <w:t xml:space="preserve"> trucks and any other off-road vehicles you may use.</w:t>
      </w:r>
    </w:p>
    <w:p w14:paraId="7BD89C22" w14:textId="6ECA669E" w:rsidR="00051238" w:rsidRDefault="00051238" w:rsidP="005B0478">
      <w:pPr>
        <w:spacing w:after="0"/>
        <w:ind w:left="227"/>
        <w:rPr>
          <w:sz w:val="24"/>
          <w:szCs w:val="24"/>
        </w:rPr>
      </w:pPr>
    </w:p>
    <w:p w14:paraId="7178E4DE" w14:textId="3D669567" w:rsidR="00051238" w:rsidRPr="00BF541A" w:rsidRDefault="00051238" w:rsidP="00BF541A">
      <w:pPr>
        <w:spacing w:after="0"/>
        <w:ind w:left="227"/>
        <w:rPr>
          <w:sz w:val="24"/>
          <w:szCs w:val="24"/>
        </w:rPr>
      </w:pPr>
      <w:r>
        <w:rPr>
          <w:sz w:val="24"/>
          <w:szCs w:val="24"/>
        </w:rPr>
        <w:t>You should ensure that the vehicle you use is fit for purpose (size, capacity, 4WD etc.) and has been properly maintained and serviced before use.</w:t>
      </w:r>
    </w:p>
    <w:p w14:paraId="6A1A934D" w14:textId="69620C25" w:rsidR="0037579D" w:rsidRPr="0037579D" w:rsidRDefault="0037579D" w:rsidP="00051238">
      <w:pPr>
        <w:spacing w:after="120"/>
        <w:rPr>
          <w:b/>
          <w:bCs/>
          <w:sz w:val="24"/>
          <w:szCs w:val="24"/>
        </w:rPr>
      </w:pPr>
      <w:r w:rsidRPr="0037579D">
        <w:rPr>
          <w:b/>
          <w:bCs/>
          <w:sz w:val="24"/>
          <w:szCs w:val="24"/>
        </w:rPr>
        <w:lastRenderedPageBreak/>
        <w:t xml:space="preserve">General points for all </w:t>
      </w:r>
      <w:r w:rsidR="00E6073D">
        <w:rPr>
          <w:b/>
          <w:bCs/>
          <w:sz w:val="24"/>
          <w:szCs w:val="24"/>
        </w:rPr>
        <w:t xml:space="preserve">motorised </w:t>
      </w:r>
      <w:r w:rsidRPr="0037579D">
        <w:rPr>
          <w:b/>
          <w:bCs/>
          <w:sz w:val="24"/>
          <w:szCs w:val="24"/>
        </w:rPr>
        <w:t>vehicles</w:t>
      </w:r>
    </w:p>
    <w:p w14:paraId="2284C6D4" w14:textId="2F78AA48" w:rsidR="00065377" w:rsidRPr="00065377" w:rsidRDefault="00065377" w:rsidP="007E5F39">
      <w:pPr>
        <w:widowControl w:val="0"/>
        <w:numPr>
          <w:ilvl w:val="0"/>
          <w:numId w:val="9"/>
        </w:numPr>
        <w:spacing w:after="0" w:line="259" w:lineRule="auto"/>
        <w:ind w:left="584" w:hanging="357"/>
        <w:rPr>
          <w:b/>
          <w:bCs/>
          <w:sz w:val="24"/>
          <w:szCs w:val="24"/>
        </w:rPr>
      </w:pPr>
      <w:r>
        <w:rPr>
          <w:rFonts w:eastAsia="Arial" w:cstheme="minorHAnsi"/>
          <w:sz w:val="24"/>
          <w:szCs w:val="24"/>
        </w:rPr>
        <w:t xml:space="preserve">Drivers/operators should be sufficiently experienced </w:t>
      </w:r>
      <w:r w:rsidR="00FD2A49">
        <w:rPr>
          <w:rFonts w:eastAsia="Arial" w:cstheme="minorHAnsi"/>
          <w:sz w:val="24"/>
          <w:szCs w:val="24"/>
        </w:rPr>
        <w:t xml:space="preserve">and qualified. They </w:t>
      </w:r>
      <w:r>
        <w:rPr>
          <w:rFonts w:eastAsia="Arial" w:cstheme="minorHAnsi"/>
          <w:sz w:val="24"/>
          <w:szCs w:val="24"/>
        </w:rPr>
        <w:t xml:space="preserve">should </w:t>
      </w:r>
      <w:r w:rsidR="00FD2A49">
        <w:rPr>
          <w:rFonts w:eastAsia="Arial" w:cstheme="minorHAnsi"/>
          <w:sz w:val="24"/>
          <w:szCs w:val="24"/>
        </w:rPr>
        <w:t xml:space="preserve">also </w:t>
      </w:r>
      <w:r>
        <w:rPr>
          <w:rFonts w:eastAsia="Arial" w:cstheme="minorHAnsi"/>
          <w:sz w:val="24"/>
          <w:szCs w:val="24"/>
        </w:rPr>
        <w:t>be familiar with the route or terrain to be undertaken.</w:t>
      </w:r>
    </w:p>
    <w:p w14:paraId="1891E11A" w14:textId="5A91B2CA" w:rsidR="0037579D" w:rsidRPr="0037579D" w:rsidRDefault="0037579D" w:rsidP="007E5F39">
      <w:pPr>
        <w:widowControl w:val="0"/>
        <w:numPr>
          <w:ilvl w:val="0"/>
          <w:numId w:val="9"/>
        </w:numPr>
        <w:spacing w:after="0" w:line="259" w:lineRule="auto"/>
        <w:ind w:left="584" w:hanging="357"/>
        <w:rPr>
          <w:b/>
          <w:bCs/>
          <w:sz w:val="24"/>
          <w:szCs w:val="24"/>
        </w:rPr>
      </w:pPr>
      <w:r w:rsidRPr="0037579D">
        <w:rPr>
          <w:rFonts w:eastAsia="Arial" w:cstheme="minorHAnsi"/>
          <w:sz w:val="24"/>
          <w:szCs w:val="24"/>
        </w:rPr>
        <w:t xml:space="preserve">Any vehicle must be suitable for its intended use, </w:t>
      </w:r>
      <w:r w:rsidR="007C5AFF">
        <w:rPr>
          <w:rFonts w:eastAsia="Arial" w:cstheme="minorHAnsi"/>
          <w:sz w:val="24"/>
          <w:szCs w:val="24"/>
        </w:rPr>
        <w:t>comprehensively</w:t>
      </w:r>
      <w:r w:rsidRPr="0037579D">
        <w:rPr>
          <w:rFonts w:eastAsia="Arial" w:cstheme="minorHAnsi"/>
          <w:sz w:val="24"/>
          <w:szCs w:val="24"/>
        </w:rPr>
        <w:t xml:space="preserve"> insured and operated by qualified and experience</w:t>
      </w:r>
      <w:r w:rsidR="00051238">
        <w:rPr>
          <w:rFonts w:eastAsia="Arial" w:cstheme="minorHAnsi"/>
          <w:sz w:val="24"/>
          <w:szCs w:val="24"/>
        </w:rPr>
        <w:t>d</w:t>
      </w:r>
      <w:r w:rsidRPr="0037579D">
        <w:rPr>
          <w:rFonts w:eastAsia="Arial" w:cstheme="minorHAnsi"/>
          <w:sz w:val="24"/>
          <w:szCs w:val="24"/>
        </w:rPr>
        <w:t xml:space="preserve"> persons only.</w:t>
      </w:r>
    </w:p>
    <w:p w14:paraId="2F755ACB" w14:textId="475D2AB0" w:rsidR="0037579D" w:rsidRPr="0037579D" w:rsidRDefault="0037579D" w:rsidP="007E5F39">
      <w:pPr>
        <w:widowControl w:val="0"/>
        <w:numPr>
          <w:ilvl w:val="0"/>
          <w:numId w:val="9"/>
        </w:numPr>
        <w:spacing w:after="0" w:line="259" w:lineRule="auto"/>
        <w:ind w:left="584" w:hanging="357"/>
        <w:rPr>
          <w:sz w:val="24"/>
          <w:szCs w:val="24"/>
        </w:rPr>
      </w:pPr>
      <w:r w:rsidRPr="0037579D">
        <w:rPr>
          <w:rFonts w:eastAsia="Calibri"/>
          <w:sz w:val="24"/>
          <w:szCs w:val="24"/>
        </w:rPr>
        <w:t xml:space="preserve">All national or local laws and regulations pertaining to vehicle </w:t>
      </w:r>
      <w:r w:rsidR="00051238" w:rsidRPr="0037579D">
        <w:rPr>
          <w:rFonts w:eastAsia="Calibri"/>
          <w:sz w:val="24"/>
          <w:szCs w:val="24"/>
        </w:rPr>
        <w:t>use,</w:t>
      </w:r>
      <w:r w:rsidRPr="0037579D">
        <w:rPr>
          <w:rFonts w:eastAsia="Calibri"/>
          <w:sz w:val="24"/>
          <w:szCs w:val="24"/>
        </w:rPr>
        <w:t xml:space="preserve"> </w:t>
      </w:r>
      <w:r w:rsidR="00051238" w:rsidRPr="0037579D">
        <w:rPr>
          <w:rFonts w:eastAsia="Calibri"/>
          <w:sz w:val="24"/>
          <w:szCs w:val="24"/>
        </w:rPr>
        <w:t>e.g.,</w:t>
      </w:r>
      <w:r w:rsidRPr="0037579D">
        <w:rPr>
          <w:rFonts w:eastAsia="Calibri"/>
          <w:sz w:val="24"/>
          <w:szCs w:val="24"/>
        </w:rPr>
        <w:t xml:space="preserve"> seatbelts, speed limits, safety equipment,</w:t>
      </w:r>
      <w:r w:rsidR="00F46C98">
        <w:rPr>
          <w:rFonts w:eastAsia="Calibri"/>
          <w:sz w:val="24"/>
          <w:szCs w:val="24"/>
        </w:rPr>
        <w:t xml:space="preserve"> </w:t>
      </w:r>
      <w:r w:rsidR="006D1590">
        <w:rPr>
          <w:rFonts w:eastAsia="Calibri"/>
          <w:sz w:val="24"/>
          <w:szCs w:val="24"/>
        </w:rPr>
        <w:t xml:space="preserve">intoxication </w:t>
      </w:r>
      <w:r w:rsidR="00F46C98">
        <w:rPr>
          <w:rFonts w:eastAsia="Calibri"/>
          <w:sz w:val="24"/>
          <w:szCs w:val="24"/>
        </w:rPr>
        <w:t>and impairment</w:t>
      </w:r>
      <w:r w:rsidRPr="0037579D">
        <w:rPr>
          <w:rFonts w:eastAsia="Calibri"/>
          <w:sz w:val="24"/>
          <w:szCs w:val="24"/>
        </w:rPr>
        <w:t xml:space="preserve"> must be adhered to. This should be checked in advance, particularly when working abroad</w:t>
      </w:r>
      <w:r w:rsidR="00F27BF0">
        <w:rPr>
          <w:rFonts w:eastAsia="Calibri"/>
          <w:sz w:val="24"/>
          <w:szCs w:val="24"/>
        </w:rPr>
        <w:t xml:space="preserve"> where different rules may apply</w:t>
      </w:r>
      <w:r w:rsidRPr="0037579D">
        <w:rPr>
          <w:rFonts w:eastAsia="Calibri"/>
          <w:sz w:val="24"/>
          <w:szCs w:val="24"/>
        </w:rPr>
        <w:t>.</w:t>
      </w:r>
    </w:p>
    <w:p w14:paraId="4428E800" w14:textId="77777777" w:rsidR="0037579D" w:rsidRPr="0037579D" w:rsidRDefault="0037579D" w:rsidP="007E5F39">
      <w:pPr>
        <w:widowControl w:val="0"/>
        <w:numPr>
          <w:ilvl w:val="0"/>
          <w:numId w:val="9"/>
        </w:numPr>
        <w:spacing w:after="0" w:line="259" w:lineRule="auto"/>
        <w:ind w:left="584" w:hanging="357"/>
        <w:rPr>
          <w:sz w:val="24"/>
          <w:szCs w:val="24"/>
        </w:rPr>
      </w:pPr>
      <w:r w:rsidRPr="0037579D">
        <w:rPr>
          <w:rFonts w:eastAsia="Calibri"/>
          <w:sz w:val="24"/>
          <w:szCs w:val="24"/>
        </w:rPr>
        <w:t>All safety regulations pertaining to vehicle use and any control measures from your risk assessment must be adhered to.</w:t>
      </w:r>
    </w:p>
    <w:p w14:paraId="70592210" w14:textId="0F32823B" w:rsidR="0037579D" w:rsidRPr="00BC6DC0" w:rsidRDefault="0037579D" w:rsidP="00BC6DC0">
      <w:pPr>
        <w:widowControl w:val="0"/>
        <w:numPr>
          <w:ilvl w:val="0"/>
          <w:numId w:val="9"/>
        </w:numPr>
        <w:spacing w:after="0" w:line="259" w:lineRule="auto"/>
        <w:ind w:left="584" w:hanging="357"/>
        <w:rPr>
          <w:sz w:val="24"/>
          <w:szCs w:val="24"/>
        </w:rPr>
      </w:pPr>
      <w:r w:rsidRPr="0037579D">
        <w:rPr>
          <w:rFonts w:eastAsia="Calibri"/>
          <w:sz w:val="24"/>
          <w:szCs w:val="24"/>
        </w:rPr>
        <w:t>Vehicles must be properly maintained throughout use.</w:t>
      </w:r>
      <w:r w:rsidR="00BC6DC0">
        <w:rPr>
          <w:sz w:val="24"/>
          <w:szCs w:val="24"/>
        </w:rPr>
        <w:t xml:space="preserve"> </w:t>
      </w:r>
      <w:r w:rsidRPr="00BC6DC0">
        <w:rPr>
          <w:rFonts w:eastAsia="Calibri"/>
          <w:sz w:val="24"/>
          <w:szCs w:val="24"/>
        </w:rPr>
        <w:t xml:space="preserve">If considered unsafe for use, vehicles should not be </w:t>
      </w:r>
      <w:r w:rsidR="00051238" w:rsidRPr="00BC6DC0">
        <w:rPr>
          <w:rFonts w:eastAsia="Calibri"/>
          <w:sz w:val="24"/>
          <w:szCs w:val="24"/>
        </w:rPr>
        <w:t>used,</w:t>
      </w:r>
      <w:r w:rsidRPr="00BC6DC0">
        <w:rPr>
          <w:rFonts w:eastAsia="Calibri"/>
          <w:sz w:val="24"/>
          <w:szCs w:val="24"/>
        </w:rPr>
        <w:t xml:space="preserve"> and repair or replacement </w:t>
      </w:r>
      <w:r w:rsidR="00F27BF0" w:rsidRPr="00BC6DC0">
        <w:rPr>
          <w:rFonts w:eastAsia="Calibri"/>
          <w:sz w:val="24"/>
          <w:szCs w:val="24"/>
        </w:rPr>
        <w:t>should be arranged immediately</w:t>
      </w:r>
      <w:r w:rsidRPr="00BC6DC0">
        <w:rPr>
          <w:rFonts w:eastAsia="Calibri"/>
          <w:sz w:val="24"/>
          <w:szCs w:val="24"/>
        </w:rPr>
        <w:t>.</w:t>
      </w:r>
    </w:p>
    <w:p w14:paraId="267CA664" w14:textId="77777777" w:rsidR="0037579D" w:rsidRPr="0037579D" w:rsidRDefault="0037579D" w:rsidP="007E5F39">
      <w:pPr>
        <w:widowControl w:val="0"/>
        <w:numPr>
          <w:ilvl w:val="0"/>
          <w:numId w:val="9"/>
        </w:numPr>
        <w:spacing w:after="0" w:line="259" w:lineRule="auto"/>
        <w:ind w:left="584" w:hanging="357"/>
        <w:rPr>
          <w:sz w:val="24"/>
          <w:szCs w:val="24"/>
        </w:rPr>
      </w:pPr>
      <w:r w:rsidRPr="0037579D">
        <w:rPr>
          <w:rFonts w:eastAsia="Calibri"/>
          <w:sz w:val="24"/>
          <w:szCs w:val="24"/>
        </w:rPr>
        <w:t xml:space="preserve">Any load carried must be safe and secure, within weight limitations and </w:t>
      </w:r>
      <w:r w:rsidR="00FC3E75" w:rsidRPr="0037579D">
        <w:rPr>
          <w:rFonts w:eastAsia="Calibri"/>
          <w:sz w:val="24"/>
          <w:szCs w:val="24"/>
        </w:rPr>
        <w:t>properly</w:t>
      </w:r>
      <w:r w:rsidRPr="0037579D">
        <w:rPr>
          <w:rFonts w:eastAsia="Calibri"/>
          <w:sz w:val="24"/>
          <w:szCs w:val="24"/>
        </w:rPr>
        <w:t xml:space="preserve"> packed.</w:t>
      </w:r>
    </w:p>
    <w:p w14:paraId="1708176F" w14:textId="7FA057CE" w:rsidR="00F14E22" w:rsidRPr="0037579D" w:rsidRDefault="00F14E22" w:rsidP="007E5F39">
      <w:pPr>
        <w:numPr>
          <w:ilvl w:val="0"/>
          <w:numId w:val="9"/>
        </w:numPr>
        <w:spacing w:after="0" w:line="259" w:lineRule="auto"/>
        <w:ind w:left="584" w:hanging="357"/>
        <w:rPr>
          <w:sz w:val="24"/>
          <w:szCs w:val="24"/>
        </w:rPr>
      </w:pPr>
      <w:r w:rsidRPr="0037579D">
        <w:rPr>
          <w:rFonts w:eastAsia="Calibri"/>
          <w:sz w:val="24"/>
          <w:szCs w:val="24"/>
        </w:rPr>
        <w:t xml:space="preserve">If dangerous substances are </w:t>
      </w:r>
      <w:r w:rsidR="00051238" w:rsidRPr="0037579D">
        <w:rPr>
          <w:rFonts w:eastAsia="Calibri"/>
          <w:sz w:val="24"/>
          <w:szCs w:val="24"/>
        </w:rPr>
        <w:t>carried,</w:t>
      </w:r>
      <w:r w:rsidRPr="0037579D">
        <w:rPr>
          <w:rFonts w:eastAsia="Calibri"/>
          <w:sz w:val="24"/>
          <w:szCs w:val="24"/>
        </w:rPr>
        <w:t xml:space="preserve"> they must be safely packed in line with safety data sheet recommendations and have the correct safety warning signs</w:t>
      </w:r>
      <w:r w:rsidRPr="0037579D">
        <w:rPr>
          <w:rFonts w:eastAsia="Calibri"/>
          <w:spacing w:val="-9"/>
          <w:sz w:val="24"/>
          <w:szCs w:val="24"/>
        </w:rPr>
        <w:t xml:space="preserve"> clearly </w:t>
      </w:r>
      <w:r w:rsidRPr="0037579D">
        <w:rPr>
          <w:rFonts w:eastAsia="Calibri"/>
          <w:sz w:val="24"/>
          <w:szCs w:val="24"/>
        </w:rPr>
        <w:t>displayed.</w:t>
      </w:r>
    </w:p>
    <w:p w14:paraId="2C77AD48" w14:textId="77777777" w:rsidR="00F14E22" w:rsidRPr="0037579D" w:rsidRDefault="00F14E22" w:rsidP="007E5F39">
      <w:pPr>
        <w:widowControl w:val="0"/>
        <w:numPr>
          <w:ilvl w:val="0"/>
          <w:numId w:val="9"/>
        </w:numPr>
        <w:spacing w:after="0" w:line="259" w:lineRule="auto"/>
        <w:ind w:left="584" w:hanging="357"/>
        <w:rPr>
          <w:sz w:val="24"/>
          <w:szCs w:val="24"/>
        </w:rPr>
      </w:pPr>
      <w:r w:rsidRPr="0037579D">
        <w:rPr>
          <w:sz w:val="24"/>
          <w:szCs w:val="24"/>
        </w:rPr>
        <w:t>Ensure tha</w:t>
      </w:r>
      <w:r w:rsidR="000B005A">
        <w:rPr>
          <w:sz w:val="24"/>
          <w:szCs w:val="24"/>
        </w:rPr>
        <w:t>t any hire vehicle is fully</w:t>
      </w:r>
      <w:r w:rsidRPr="0037579D">
        <w:rPr>
          <w:sz w:val="24"/>
          <w:szCs w:val="24"/>
        </w:rPr>
        <w:t xml:space="preserve"> insured for your purpose</w:t>
      </w:r>
      <w:r w:rsidR="000B005A">
        <w:rPr>
          <w:sz w:val="24"/>
          <w:szCs w:val="24"/>
        </w:rPr>
        <w:t>s</w:t>
      </w:r>
      <w:r w:rsidRPr="0037579D">
        <w:rPr>
          <w:sz w:val="24"/>
          <w:szCs w:val="24"/>
        </w:rPr>
        <w:t xml:space="preserve"> before taking charge of it.</w:t>
      </w:r>
    </w:p>
    <w:p w14:paraId="063F603A" w14:textId="77777777" w:rsidR="006A6361" w:rsidRPr="006A6361" w:rsidRDefault="006A6361" w:rsidP="006A6361">
      <w:pPr>
        <w:widowControl w:val="0"/>
        <w:spacing w:after="0" w:line="259" w:lineRule="auto"/>
        <w:ind w:left="584"/>
        <w:rPr>
          <w:sz w:val="24"/>
          <w:szCs w:val="24"/>
        </w:rPr>
      </w:pPr>
    </w:p>
    <w:p w14:paraId="485B45F8" w14:textId="77777777" w:rsidR="006A6361" w:rsidRPr="006A6361" w:rsidRDefault="006A6361" w:rsidP="006A6361">
      <w:pPr>
        <w:widowControl w:val="0"/>
        <w:spacing w:after="0" w:line="259" w:lineRule="auto"/>
        <w:ind w:left="584"/>
        <w:rPr>
          <w:sz w:val="24"/>
          <w:szCs w:val="24"/>
        </w:rPr>
      </w:pPr>
    </w:p>
    <w:p w14:paraId="70981E12" w14:textId="77777777" w:rsidR="0037579D" w:rsidRPr="0037579D" w:rsidRDefault="0037579D" w:rsidP="0037579D">
      <w:pPr>
        <w:spacing w:after="0"/>
        <w:ind w:left="227"/>
        <w:rPr>
          <w:sz w:val="24"/>
          <w:szCs w:val="24"/>
        </w:rPr>
      </w:pPr>
    </w:p>
    <w:p w14:paraId="16C696B9" w14:textId="77777777" w:rsidR="00E6073D" w:rsidRDefault="00D3086A" w:rsidP="0002244C">
      <w:pPr>
        <w:spacing w:after="240"/>
        <w:rPr>
          <w:b/>
          <w:bCs/>
          <w:sz w:val="26"/>
          <w:szCs w:val="26"/>
          <w:u w:color="000000"/>
        </w:rPr>
      </w:pPr>
      <w:bookmarkStart w:id="8" w:name="_TOC_250014"/>
      <w:r>
        <w:rPr>
          <w:b/>
          <w:bCs/>
          <w:sz w:val="26"/>
          <w:szCs w:val="26"/>
          <w:u w:color="000000"/>
        </w:rPr>
        <w:t>8</w:t>
      </w:r>
      <w:r w:rsidR="00B5077F" w:rsidRPr="00B5077F">
        <w:rPr>
          <w:b/>
          <w:bCs/>
          <w:sz w:val="26"/>
          <w:szCs w:val="26"/>
          <w:u w:color="000000"/>
        </w:rPr>
        <w:t>.4</w:t>
      </w:r>
      <w:r>
        <w:rPr>
          <w:b/>
          <w:bCs/>
          <w:sz w:val="26"/>
          <w:szCs w:val="26"/>
          <w:u w:color="000000"/>
        </w:rPr>
        <w:t>.</w:t>
      </w:r>
      <w:r w:rsidR="005B0478" w:rsidRPr="00B5077F">
        <w:rPr>
          <w:b/>
          <w:bCs/>
          <w:sz w:val="26"/>
          <w:szCs w:val="26"/>
          <w:u w:color="000000"/>
        </w:rPr>
        <w:t xml:space="preserve"> </w:t>
      </w:r>
      <w:r w:rsidR="0037579D" w:rsidRPr="00B5077F">
        <w:rPr>
          <w:b/>
          <w:bCs/>
          <w:sz w:val="26"/>
          <w:szCs w:val="26"/>
          <w:u w:color="000000"/>
        </w:rPr>
        <w:t>Public</w:t>
      </w:r>
      <w:r w:rsidR="0037579D" w:rsidRPr="00B5077F">
        <w:rPr>
          <w:b/>
          <w:bCs/>
          <w:spacing w:val="-4"/>
          <w:sz w:val="26"/>
          <w:szCs w:val="26"/>
          <w:u w:color="000000"/>
        </w:rPr>
        <w:t xml:space="preserve"> </w:t>
      </w:r>
      <w:r w:rsidR="0037579D" w:rsidRPr="00B5077F">
        <w:rPr>
          <w:b/>
          <w:bCs/>
          <w:sz w:val="26"/>
          <w:szCs w:val="26"/>
          <w:u w:color="000000"/>
        </w:rPr>
        <w:t>Transport</w:t>
      </w:r>
      <w:bookmarkEnd w:id="8"/>
      <w:r w:rsidR="0002244C">
        <w:rPr>
          <w:b/>
          <w:bCs/>
          <w:sz w:val="26"/>
          <w:szCs w:val="26"/>
          <w:u w:color="000000"/>
        </w:rPr>
        <w:t xml:space="preserve"> and Hired </w:t>
      </w:r>
      <w:r w:rsidR="00E6073D">
        <w:rPr>
          <w:b/>
          <w:bCs/>
          <w:sz w:val="26"/>
          <w:szCs w:val="26"/>
          <w:u w:color="000000"/>
        </w:rPr>
        <w:t>Vehicles</w:t>
      </w:r>
    </w:p>
    <w:p w14:paraId="5B90E630" w14:textId="6E5F6320" w:rsidR="0075310F" w:rsidRDefault="00E6073D" w:rsidP="00065377">
      <w:pPr>
        <w:ind w:left="227"/>
        <w:rPr>
          <w:bCs/>
          <w:sz w:val="24"/>
          <w:szCs w:val="24"/>
          <w:u w:color="000000"/>
        </w:rPr>
      </w:pPr>
      <w:r w:rsidRPr="00065377">
        <w:rPr>
          <w:b/>
          <w:sz w:val="24"/>
          <w:szCs w:val="24"/>
          <w:u w:color="000000"/>
        </w:rPr>
        <w:t>Public Transport</w:t>
      </w:r>
      <w:r>
        <w:rPr>
          <w:bCs/>
          <w:sz w:val="24"/>
          <w:szCs w:val="24"/>
          <w:u w:color="000000"/>
        </w:rPr>
        <w:t xml:space="preserve"> is defined as any form of transport </w:t>
      </w:r>
      <w:r w:rsidR="0075310F">
        <w:rPr>
          <w:bCs/>
          <w:sz w:val="24"/>
          <w:szCs w:val="24"/>
          <w:u w:color="000000"/>
        </w:rPr>
        <w:t>(bus, train, aeroplane, boat etc.) which</w:t>
      </w:r>
      <w:r>
        <w:rPr>
          <w:bCs/>
          <w:sz w:val="24"/>
          <w:szCs w:val="24"/>
          <w:u w:color="000000"/>
        </w:rPr>
        <w:t xml:space="preserve"> operates as a regular service and is available to all members of the </w:t>
      </w:r>
      <w:r w:rsidR="00065377">
        <w:rPr>
          <w:bCs/>
          <w:sz w:val="24"/>
          <w:szCs w:val="24"/>
          <w:u w:color="000000"/>
        </w:rPr>
        <w:t>public</w:t>
      </w:r>
      <w:r>
        <w:rPr>
          <w:bCs/>
          <w:sz w:val="24"/>
          <w:szCs w:val="24"/>
          <w:u w:color="000000"/>
        </w:rPr>
        <w:t xml:space="preserve">. </w:t>
      </w:r>
    </w:p>
    <w:p w14:paraId="62F031D6" w14:textId="0337996E" w:rsidR="0075310F" w:rsidRDefault="0075310F" w:rsidP="0075310F">
      <w:pPr>
        <w:spacing w:after="120"/>
        <w:ind w:left="227"/>
        <w:rPr>
          <w:bCs/>
          <w:sz w:val="24"/>
          <w:szCs w:val="24"/>
          <w:u w:color="000000"/>
        </w:rPr>
      </w:pPr>
      <w:r>
        <w:rPr>
          <w:bCs/>
          <w:sz w:val="24"/>
          <w:szCs w:val="24"/>
          <w:u w:color="000000"/>
        </w:rPr>
        <w:t xml:space="preserve">Where possible, all public transport journeys for the duration of the fieldwork should be booked in advance in order that details can be provided in your risk assessment or travel plan. </w:t>
      </w:r>
    </w:p>
    <w:p w14:paraId="35BEDD5D" w14:textId="77777777" w:rsidR="00065377" w:rsidRDefault="00065377" w:rsidP="00065377">
      <w:pPr>
        <w:ind w:left="227"/>
        <w:rPr>
          <w:bCs/>
          <w:sz w:val="24"/>
          <w:szCs w:val="24"/>
          <w:u w:color="000000"/>
        </w:rPr>
      </w:pPr>
      <w:r w:rsidRPr="00065377">
        <w:rPr>
          <w:b/>
          <w:sz w:val="24"/>
          <w:szCs w:val="24"/>
          <w:u w:color="000000"/>
        </w:rPr>
        <w:t>Hired vehicles</w:t>
      </w:r>
      <w:r>
        <w:rPr>
          <w:bCs/>
          <w:sz w:val="24"/>
          <w:szCs w:val="24"/>
          <w:u w:color="000000"/>
        </w:rPr>
        <w:t xml:space="preserve"> refers to any vehicle that has been hired for the specific purpose of the fieldwork and will be driven by a qualified member or members of the fieldwork team or any vehicle that has been hired from a company that will also provide a driver with the vehicle. </w:t>
      </w:r>
    </w:p>
    <w:p w14:paraId="33B4BCDA" w14:textId="7F66AFB0" w:rsidR="0075310F" w:rsidRDefault="0075310F" w:rsidP="00065377">
      <w:pPr>
        <w:ind w:left="227"/>
        <w:rPr>
          <w:bCs/>
          <w:sz w:val="24"/>
          <w:szCs w:val="24"/>
          <w:u w:color="000000"/>
        </w:rPr>
      </w:pPr>
      <w:r>
        <w:rPr>
          <w:bCs/>
          <w:sz w:val="24"/>
          <w:szCs w:val="24"/>
          <w:u w:color="000000"/>
        </w:rPr>
        <w:t xml:space="preserve">When a hire vehicle is hired for </w:t>
      </w:r>
      <w:r w:rsidR="009256C9">
        <w:rPr>
          <w:bCs/>
          <w:sz w:val="24"/>
          <w:szCs w:val="24"/>
          <w:u w:color="000000"/>
        </w:rPr>
        <w:t>fieldwork,</w:t>
      </w:r>
      <w:r>
        <w:rPr>
          <w:bCs/>
          <w:sz w:val="24"/>
          <w:szCs w:val="24"/>
          <w:u w:color="000000"/>
        </w:rPr>
        <w:t xml:space="preserve"> it should be suitable for the purpose (e.g. capable of carrying the necessary equipment and number of passengers within legal and safe limits) and drivers should ensure that they are suitably licenced to drive the vehicle.</w:t>
      </w:r>
    </w:p>
    <w:p w14:paraId="37BDD66E" w14:textId="77777777" w:rsidR="0075310F" w:rsidRDefault="0075310F" w:rsidP="0075310F">
      <w:pPr>
        <w:spacing w:after="120"/>
        <w:ind w:left="227"/>
        <w:rPr>
          <w:bCs/>
          <w:sz w:val="24"/>
          <w:szCs w:val="24"/>
          <w:u w:color="000000"/>
        </w:rPr>
      </w:pPr>
    </w:p>
    <w:p w14:paraId="08D80EA2" w14:textId="6A111472" w:rsidR="0075310F" w:rsidRDefault="0075310F" w:rsidP="0075310F">
      <w:pPr>
        <w:spacing w:after="120"/>
        <w:ind w:left="227"/>
        <w:rPr>
          <w:b/>
          <w:bCs/>
          <w:sz w:val="24"/>
          <w:szCs w:val="24"/>
          <w:u w:color="000000"/>
        </w:rPr>
      </w:pPr>
      <w:r w:rsidRPr="0075310F">
        <w:rPr>
          <w:b/>
          <w:bCs/>
          <w:sz w:val="24"/>
          <w:szCs w:val="24"/>
          <w:u w:color="000000"/>
        </w:rPr>
        <w:lastRenderedPageBreak/>
        <w:t xml:space="preserve">General </w:t>
      </w:r>
      <w:r w:rsidR="00065377" w:rsidRPr="0075310F">
        <w:rPr>
          <w:b/>
          <w:bCs/>
          <w:sz w:val="24"/>
          <w:szCs w:val="24"/>
          <w:u w:color="000000"/>
        </w:rPr>
        <w:t>Points.</w:t>
      </w:r>
    </w:p>
    <w:p w14:paraId="63B61A11" w14:textId="77777777" w:rsidR="0075310F" w:rsidRDefault="0075310F" w:rsidP="0075310F">
      <w:pPr>
        <w:spacing w:after="120"/>
        <w:ind w:left="584"/>
        <w:rPr>
          <w:b/>
          <w:bCs/>
          <w:sz w:val="24"/>
          <w:szCs w:val="24"/>
          <w:u w:color="000000"/>
        </w:rPr>
      </w:pPr>
      <w:r>
        <w:rPr>
          <w:b/>
          <w:bCs/>
          <w:sz w:val="24"/>
          <w:szCs w:val="24"/>
          <w:u w:color="000000"/>
        </w:rPr>
        <w:t>Public Transport</w:t>
      </w:r>
    </w:p>
    <w:p w14:paraId="5C12E760" w14:textId="77777777" w:rsidR="0075310F" w:rsidRPr="0037579D" w:rsidRDefault="0075310F" w:rsidP="007E5F39">
      <w:pPr>
        <w:widowControl w:val="0"/>
        <w:numPr>
          <w:ilvl w:val="0"/>
          <w:numId w:val="8"/>
        </w:numPr>
        <w:spacing w:after="0" w:line="259" w:lineRule="auto"/>
        <w:ind w:left="584" w:hanging="357"/>
        <w:rPr>
          <w:sz w:val="24"/>
          <w:szCs w:val="24"/>
        </w:rPr>
      </w:pPr>
      <w:r w:rsidRPr="0037579D">
        <w:rPr>
          <w:sz w:val="24"/>
          <w:szCs w:val="24"/>
        </w:rPr>
        <w:t xml:space="preserve">Appropriate conduct and respect for other passengers should be </w:t>
      </w:r>
      <w:proofErr w:type="gramStart"/>
      <w:r w:rsidRPr="0037579D">
        <w:rPr>
          <w:sz w:val="24"/>
          <w:szCs w:val="24"/>
        </w:rPr>
        <w:t>observed at all times</w:t>
      </w:r>
      <w:proofErr w:type="gramEnd"/>
      <w:r w:rsidRPr="0037579D">
        <w:rPr>
          <w:sz w:val="24"/>
          <w:szCs w:val="24"/>
        </w:rPr>
        <w:t>.</w:t>
      </w:r>
    </w:p>
    <w:p w14:paraId="5C43289D" w14:textId="77777777" w:rsidR="0075310F" w:rsidRPr="0037579D" w:rsidRDefault="0075310F" w:rsidP="007E5F39">
      <w:pPr>
        <w:widowControl w:val="0"/>
        <w:numPr>
          <w:ilvl w:val="0"/>
          <w:numId w:val="8"/>
        </w:numPr>
        <w:spacing w:after="0" w:line="259" w:lineRule="auto"/>
        <w:ind w:left="584" w:hanging="357"/>
        <w:rPr>
          <w:sz w:val="24"/>
          <w:szCs w:val="24"/>
        </w:rPr>
      </w:pPr>
      <w:r w:rsidRPr="0037579D">
        <w:rPr>
          <w:sz w:val="24"/>
          <w:szCs w:val="24"/>
        </w:rPr>
        <w:t xml:space="preserve">Regulations put in place by the transport provider must be adhered to. </w:t>
      </w:r>
    </w:p>
    <w:p w14:paraId="1779E79A" w14:textId="77777777" w:rsidR="0075310F" w:rsidRPr="0037579D" w:rsidRDefault="0075310F" w:rsidP="007E5F39">
      <w:pPr>
        <w:widowControl w:val="0"/>
        <w:numPr>
          <w:ilvl w:val="0"/>
          <w:numId w:val="8"/>
        </w:numPr>
        <w:spacing w:after="0" w:line="259" w:lineRule="auto"/>
        <w:ind w:left="584" w:hanging="357"/>
        <w:rPr>
          <w:sz w:val="24"/>
          <w:szCs w:val="24"/>
        </w:rPr>
      </w:pPr>
      <w:r w:rsidRPr="0037579D">
        <w:rPr>
          <w:sz w:val="24"/>
          <w:szCs w:val="24"/>
        </w:rPr>
        <w:t>If equipment is to be carried on public transport it should be suitably packaged and stored safely and securely. This should be organised in advance if required.</w:t>
      </w:r>
    </w:p>
    <w:p w14:paraId="3AB6CD3F" w14:textId="77777777" w:rsidR="0075310F" w:rsidRDefault="0075310F" w:rsidP="007E5F39">
      <w:pPr>
        <w:widowControl w:val="0"/>
        <w:numPr>
          <w:ilvl w:val="0"/>
          <w:numId w:val="8"/>
        </w:numPr>
        <w:spacing w:after="0" w:line="259" w:lineRule="auto"/>
        <w:ind w:left="584" w:hanging="357"/>
        <w:rPr>
          <w:sz w:val="24"/>
          <w:szCs w:val="24"/>
        </w:rPr>
      </w:pPr>
      <w:r w:rsidRPr="0037579D">
        <w:rPr>
          <w:sz w:val="24"/>
          <w:szCs w:val="24"/>
        </w:rPr>
        <w:t>Hazardous or dangerous items should not be</w:t>
      </w:r>
      <w:r w:rsidRPr="0037579D">
        <w:rPr>
          <w:spacing w:val="-11"/>
          <w:sz w:val="24"/>
          <w:szCs w:val="24"/>
        </w:rPr>
        <w:t xml:space="preserve"> </w:t>
      </w:r>
      <w:r w:rsidRPr="0037579D">
        <w:rPr>
          <w:sz w:val="24"/>
          <w:szCs w:val="24"/>
        </w:rPr>
        <w:t xml:space="preserve">carried on public transport. Such items should be transported </w:t>
      </w:r>
      <w:r>
        <w:rPr>
          <w:sz w:val="24"/>
          <w:szCs w:val="24"/>
        </w:rPr>
        <w:t>in advance</w:t>
      </w:r>
      <w:r w:rsidR="000B005A">
        <w:rPr>
          <w:sz w:val="24"/>
          <w:szCs w:val="24"/>
        </w:rPr>
        <w:t>,</w:t>
      </w:r>
      <w:r>
        <w:rPr>
          <w:sz w:val="24"/>
          <w:szCs w:val="24"/>
        </w:rPr>
        <w:t xml:space="preserve"> </w:t>
      </w:r>
      <w:r w:rsidRPr="0037579D">
        <w:rPr>
          <w:sz w:val="24"/>
          <w:szCs w:val="24"/>
        </w:rPr>
        <w:t xml:space="preserve">by courier if </w:t>
      </w:r>
      <w:r w:rsidR="000B005A" w:rsidRPr="0037579D">
        <w:rPr>
          <w:sz w:val="24"/>
          <w:szCs w:val="24"/>
        </w:rPr>
        <w:t>necessary</w:t>
      </w:r>
      <w:r w:rsidRPr="0037579D">
        <w:rPr>
          <w:sz w:val="24"/>
          <w:szCs w:val="24"/>
        </w:rPr>
        <w:t>.</w:t>
      </w:r>
    </w:p>
    <w:p w14:paraId="11ECBC9C" w14:textId="77777777" w:rsidR="0075310F" w:rsidRDefault="0075310F" w:rsidP="0075310F">
      <w:pPr>
        <w:widowControl w:val="0"/>
        <w:spacing w:after="0" w:line="259" w:lineRule="auto"/>
        <w:rPr>
          <w:sz w:val="24"/>
          <w:szCs w:val="24"/>
        </w:rPr>
      </w:pPr>
    </w:p>
    <w:p w14:paraId="420C7487" w14:textId="77777777" w:rsidR="0075310F" w:rsidRDefault="0075310F" w:rsidP="0075310F">
      <w:pPr>
        <w:widowControl w:val="0"/>
        <w:spacing w:after="0" w:line="259" w:lineRule="auto"/>
        <w:ind w:left="584"/>
        <w:rPr>
          <w:b/>
          <w:sz w:val="24"/>
          <w:szCs w:val="24"/>
        </w:rPr>
      </w:pPr>
      <w:r w:rsidRPr="0075310F">
        <w:rPr>
          <w:b/>
          <w:sz w:val="24"/>
          <w:szCs w:val="24"/>
        </w:rPr>
        <w:t>Hired Vehicles</w:t>
      </w:r>
    </w:p>
    <w:p w14:paraId="72DF404C" w14:textId="77777777" w:rsidR="0002244C" w:rsidRDefault="0002244C" w:rsidP="007E5F39">
      <w:pPr>
        <w:pStyle w:val="ListParagraph"/>
        <w:numPr>
          <w:ilvl w:val="0"/>
          <w:numId w:val="8"/>
        </w:numPr>
        <w:spacing w:line="259" w:lineRule="auto"/>
        <w:rPr>
          <w:sz w:val="24"/>
          <w:szCs w:val="24"/>
        </w:rPr>
      </w:pPr>
      <w:r w:rsidRPr="0002244C">
        <w:rPr>
          <w:sz w:val="24"/>
          <w:szCs w:val="24"/>
        </w:rPr>
        <w:t xml:space="preserve">Always </w:t>
      </w:r>
      <w:r>
        <w:rPr>
          <w:sz w:val="24"/>
          <w:szCs w:val="24"/>
        </w:rPr>
        <w:t>hire vehicles from a reputable hire company.</w:t>
      </w:r>
    </w:p>
    <w:p w14:paraId="79B29AF8" w14:textId="45534CF5" w:rsidR="0002244C" w:rsidRDefault="001F7567" w:rsidP="007E5F39">
      <w:pPr>
        <w:pStyle w:val="ListParagraph"/>
        <w:numPr>
          <w:ilvl w:val="0"/>
          <w:numId w:val="8"/>
        </w:numPr>
        <w:spacing w:line="259" w:lineRule="auto"/>
        <w:rPr>
          <w:sz w:val="24"/>
          <w:szCs w:val="24"/>
        </w:rPr>
      </w:pPr>
      <w:r>
        <w:rPr>
          <w:sz w:val="24"/>
          <w:szCs w:val="24"/>
        </w:rPr>
        <w:t>Make sure that any</w:t>
      </w:r>
      <w:r w:rsidR="0002244C">
        <w:rPr>
          <w:sz w:val="24"/>
          <w:szCs w:val="24"/>
        </w:rPr>
        <w:t xml:space="preserve"> insurance </w:t>
      </w:r>
      <w:r>
        <w:rPr>
          <w:sz w:val="24"/>
          <w:szCs w:val="24"/>
        </w:rPr>
        <w:t xml:space="preserve">taken out with the vehicle </w:t>
      </w:r>
      <w:r w:rsidR="0002244C">
        <w:rPr>
          <w:sz w:val="24"/>
          <w:szCs w:val="24"/>
        </w:rPr>
        <w:t>is adequate to cover the intended purpose of the fieldwork (</w:t>
      </w:r>
      <w:r w:rsidR="00065377">
        <w:rPr>
          <w:sz w:val="24"/>
          <w:szCs w:val="24"/>
        </w:rPr>
        <w:t>e.g.,</w:t>
      </w:r>
      <w:r w:rsidR="0002244C">
        <w:rPr>
          <w:sz w:val="24"/>
          <w:szCs w:val="24"/>
        </w:rPr>
        <w:t xml:space="preserve"> off-road, paintwork damage from g</w:t>
      </w:r>
      <w:r w:rsidR="000B005A">
        <w:rPr>
          <w:sz w:val="24"/>
          <w:szCs w:val="24"/>
        </w:rPr>
        <w:t xml:space="preserve">ravel roads, cross-border etc.). The maximum available </w:t>
      </w:r>
      <w:r w:rsidR="00065377">
        <w:rPr>
          <w:sz w:val="24"/>
          <w:szCs w:val="24"/>
        </w:rPr>
        <w:t xml:space="preserve">insurance cover on </w:t>
      </w:r>
      <w:r w:rsidR="000B005A">
        <w:rPr>
          <w:sz w:val="24"/>
          <w:szCs w:val="24"/>
        </w:rPr>
        <w:t>offer</w:t>
      </w:r>
      <w:r w:rsidR="00065377">
        <w:rPr>
          <w:sz w:val="24"/>
          <w:szCs w:val="24"/>
        </w:rPr>
        <w:t xml:space="preserve"> from the hirer</w:t>
      </w:r>
      <w:r w:rsidR="000B005A">
        <w:rPr>
          <w:sz w:val="24"/>
          <w:szCs w:val="24"/>
        </w:rPr>
        <w:t xml:space="preserve"> is recommended.</w:t>
      </w:r>
    </w:p>
    <w:p w14:paraId="53F00392" w14:textId="77777777" w:rsidR="0002244C" w:rsidRPr="0002244C" w:rsidRDefault="0002244C" w:rsidP="007E5F39">
      <w:pPr>
        <w:pStyle w:val="ListParagraph"/>
        <w:numPr>
          <w:ilvl w:val="0"/>
          <w:numId w:val="8"/>
        </w:numPr>
        <w:spacing w:line="259" w:lineRule="auto"/>
        <w:rPr>
          <w:sz w:val="24"/>
          <w:szCs w:val="24"/>
        </w:rPr>
      </w:pPr>
      <w:r>
        <w:rPr>
          <w:sz w:val="24"/>
          <w:szCs w:val="24"/>
        </w:rPr>
        <w:t>Always abide by the terms and conditions of the hire agreement.</w:t>
      </w:r>
    </w:p>
    <w:p w14:paraId="39C5CC09" w14:textId="77777777" w:rsidR="0075310F" w:rsidRPr="0075310F" w:rsidRDefault="0075310F" w:rsidP="0075310F">
      <w:pPr>
        <w:widowControl w:val="0"/>
        <w:spacing w:after="0" w:line="259" w:lineRule="auto"/>
        <w:rPr>
          <w:b/>
          <w:sz w:val="24"/>
          <w:szCs w:val="24"/>
        </w:rPr>
      </w:pPr>
    </w:p>
    <w:p w14:paraId="7431407F" w14:textId="77777777" w:rsidR="0075310F" w:rsidRPr="0075310F" w:rsidRDefault="0075310F" w:rsidP="0075310F">
      <w:pPr>
        <w:spacing w:after="120"/>
        <w:ind w:left="227"/>
        <w:rPr>
          <w:b/>
          <w:bCs/>
          <w:sz w:val="24"/>
          <w:szCs w:val="24"/>
          <w:u w:color="000000"/>
        </w:rPr>
      </w:pPr>
    </w:p>
    <w:p w14:paraId="20843011" w14:textId="77777777" w:rsidR="0075310F" w:rsidRDefault="0075310F" w:rsidP="0075310F">
      <w:pPr>
        <w:spacing w:after="120"/>
        <w:ind w:left="227"/>
        <w:rPr>
          <w:bCs/>
          <w:sz w:val="24"/>
          <w:szCs w:val="24"/>
          <w:u w:color="000000"/>
        </w:rPr>
      </w:pPr>
    </w:p>
    <w:p w14:paraId="0A34AD42" w14:textId="77777777" w:rsidR="0037579D" w:rsidRPr="0037579D" w:rsidRDefault="00D3086A" w:rsidP="00676CA7">
      <w:pPr>
        <w:pageBreakBefore/>
        <w:spacing w:after="120"/>
        <w:ind w:left="227"/>
        <w:rPr>
          <w:b/>
          <w:sz w:val="28"/>
          <w:szCs w:val="28"/>
        </w:rPr>
      </w:pPr>
      <w:bookmarkStart w:id="9" w:name="_TOC_250013"/>
      <w:r>
        <w:rPr>
          <w:b/>
          <w:sz w:val="28"/>
          <w:szCs w:val="28"/>
        </w:rPr>
        <w:lastRenderedPageBreak/>
        <w:t>9</w:t>
      </w:r>
      <w:r w:rsidR="0037579D" w:rsidRPr="0037579D">
        <w:rPr>
          <w:b/>
          <w:sz w:val="28"/>
          <w:szCs w:val="28"/>
        </w:rPr>
        <w:t>. Equipment</w:t>
      </w:r>
      <w:bookmarkEnd w:id="9"/>
    </w:p>
    <w:p w14:paraId="21E76F7B" w14:textId="77777777" w:rsidR="0037579D" w:rsidRPr="0037579D" w:rsidRDefault="0037579D" w:rsidP="007E5F39">
      <w:pPr>
        <w:widowControl w:val="0"/>
        <w:numPr>
          <w:ilvl w:val="0"/>
          <w:numId w:val="10"/>
        </w:numPr>
        <w:tabs>
          <w:tab w:val="left" w:pos="798"/>
        </w:tabs>
        <w:spacing w:before="55" w:after="0"/>
        <w:ind w:left="584" w:hanging="357"/>
        <w:rPr>
          <w:rFonts w:eastAsia="Arial" w:cstheme="minorHAnsi"/>
          <w:sz w:val="24"/>
          <w:szCs w:val="24"/>
        </w:rPr>
      </w:pPr>
      <w:r w:rsidRPr="0037579D">
        <w:rPr>
          <w:rFonts w:eastAsia="Calibri" w:cstheme="minorHAnsi"/>
          <w:sz w:val="24"/>
          <w:szCs w:val="24"/>
        </w:rPr>
        <w:t xml:space="preserve">All equipment for fieldwork must be selected for its suitability to the required task and fit for purpose. </w:t>
      </w:r>
    </w:p>
    <w:p w14:paraId="46AC857E" w14:textId="301DABFC" w:rsidR="0037579D" w:rsidRPr="0037579D" w:rsidRDefault="0037579D" w:rsidP="007E5F39">
      <w:pPr>
        <w:widowControl w:val="0"/>
        <w:numPr>
          <w:ilvl w:val="0"/>
          <w:numId w:val="10"/>
        </w:numPr>
        <w:tabs>
          <w:tab w:val="left" w:pos="798"/>
        </w:tabs>
        <w:spacing w:before="55" w:after="0"/>
        <w:ind w:left="584" w:hanging="357"/>
        <w:rPr>
          <w:rFonts w:eastAsia="Arial" w:cstheme="minorHAnsi"/>
          <w:sz w:val="24"/>
          <w:szCs w:val="24"/>
        </w:rPr>
      </w:pPr>
      <w:r w:rsidRPr="0037579D">
        <w:rPr>
          <w:rFonts w:eastAsia="Calibri" w:cstheme="minorHAnsi"/>
          <w:sz w:val="24"/>
          <w:szCs w:val="24"/>
        </w:rPr>
        <w:t>All equipment must be safe to use and must adhere to appropriate</w:t>
      </w:r>
      <w:r w:rsidRPr="0037579D">
        <w:rPr>
          <w:rFonts w:eastAsia="Calibri" w:cstheme="minorHAnsi"/>
          <w:spacing w:val="-13"/>
          <w:sz w:val="24"/>
          <w:szCs w:val="24"/>
        </w:rPr>
        <w:t xml:space="preserve"> </w:t>
      </w:r>
      <w:r w:rsidR="00220CEE">
        <w:rPr>
          <w:rFonts w:eastAsia="Calibri" w:cstheme="minorHAnsi"/>
          <w:spacing w:val="-13"/>
          <w:sz w:val="24"/>
          <w:szCs w:val="24"/>
        </w:rPr>
        <w:t xml:space="preserve">EU </w:t>
      </w:r>
      <w:r w:rsidRPr="0037579D">
        <w:rPr>
          <w:rFonts w:eastAsia="Calibri" w:cstheme="minorHAnsi"/>
          <w:sz w:val="24"/>
          <w:szCs w:val="24"/>
        </w:rPr>
        <w:t>standards</w:t>
      </w:r>
      <w:r w:rsidR="00220CEE">
        <w:rPr>
          <w:rFonts w:eastAsia="Calibri" w:cstheme="minorHAnsi"/>
          <w:sz w:val="24"/>
          <w:szCs w:val="24"/>
        </w:rPr>
        <w:t xml:space="preserve"> (</w:t>
      </w:r>
      <w:r w:rsidR="00865514">
        <w:rPr>
          <w:rFonts w:eastAsia="Calibri" w:cstheme="minorHAnsi"/>
          <w:sz w:val="24"/>
          <w:szCs w:val="24"/>
        </w:rPr>
        <w:t>CE</w:t>
      </w:r>
      <w:r w:rsidR="00220CEE">
        <w:rPr>
          <w:rFonts w:eastAsia="Calibri" w:cstheme="minorHAnsi"/>
          <w:sz w:val="24"/>
          <w:szCs w:val="24"/>
        </w:rPr>
        <w:t xml:space="preserve"> mark</w:t>
      </w:r>
      <w:r w:rsidR="00865514">
        <w:rPr>
          <w:rFonts w:eastAsia="Calibri" w:cstheme="minorHAnsi"/>
          <w:sz w:val="24"/>
          <w:szCs w:val="24"/>
        </w:rPr>
        <w:t>ing</w:t>
      </w:r>
      <w:r w:rsidR="00220CEE">
        <w:rPr>
          <w:rFonts w:eastAsia="Calibri" w:cstheme="minorHAnsi"/>
          <w:sz w:val="24"/>
          <w:szCs w:val="24"/>
        </w:rPr>
        <w:t>)</w:t>
      </w:r>
      <w:r w:rsidR="00865514">
        <w:rPr>
          <w:rFonts w:eastAsia="Calibri" w:cstheme="minorHAnsi"/>
          <w:sz w:val="24"/>
          <w:szCs w:val="24"/>
        </w:rPr>
        <w:t xml:space="preserve"> and must be used</w:t>
      </w:r>
      <w:r w:rsidRPr="0037579D">
        <w:rPr>
          <w:rFonts w:eastAsia="Calibri" w:cstheme="minorHAnsi"/>
          <w:sz w:val="24"/>
          <w:szCs w:val="24"/>
        </w:rPr>
        <w:t xml:space="preserve"> </w:t>
      </w:r>
      <w:r w:rsidR="00865514">
        <w:rPr>
          <w:rFonts w:eastAsia="Calibri" w:cstheme="minorHAnsi"/>
          <w:sz w:val="24"/>
          <w:szCs w:val="24"/>
        </w:rPr>
        <w:t>in line with</w:t>
      </w:r>
      <w:r w:rsidRPr="0037579D">
        <w:rPr>
          <w:rFonts w:eastAsia="Calibri" w:cstheme="minorHAnsi"/>
          <w:sz w:val="24"/>
          <w:szCs w:val="24"/>
        </w:rPr>
        <w:t xml:space="preserve"> the </w:t>
      </w:r>
      <w:r w:rsidR="007622B0" w:rsidRPr="0037579D">
        <w:rPr>
          <w:rFonts w:eastAsia="Calibri" w:cstheme="minorHAnsi"/>
          <w:sz w:val="24"/>
          <w:szCs w:val="24"/>
        </w:rPr>
        <w:t>manufacturer</w:t>
      </w:r>
      <w:r w:rsidR="00065377">
        <w:rPr>
          <w:rFonts w:eastAsia="Calibri" w:cstheme="minorHAnsi"/>
          <w:sz w:val="24"/>
          <w:szCs w:val="24"/>
        </w:rPr>
        <w:t>’</w:t>
      </w:r>
      <w:r w:rsidR="007622B0" w:rsidRPr="0037579D">
        <w:rPr>
          <w:rFonts w:eastAsia="Calibri" w:cstheme="minorHAnsi"/>
          <w:sz w:val="24"/>
          <w:szCs w:val="24"/>
        </w:rPr>
        <w:t>s</w:t>
      </w:r>
      <w:r w:rsidRPr="0037579D">
        <w:rPr>
          <w:rFonts w:eastAsia="Calibri" w:cstheme="minorHAnsi"/>
          <w:sz w:val="24"/>
          <w:szCs w:val="24"/>
        </w:rPr>
        <w:t xml:space="preserve"> safety instructions</w:t>
      </w:r>
      <w:r w:rsidR="007622B0">
        <w:rPr>
          <w:rFonts w:eastAsia="Calibri" w:cstheme="minorHAnsi"/>
          <w:sz w:val="24"/>
          <w:szCs w:val="24"/>
        </w:rPr>
        <w:t>.</w:t>
      </w:r>
    </w:p>
    <w:p w14:paraId="49E62299" w14:textId="03EE8206" w:rsidR="00065377" w:rsidRPr="00065377" w:rsidRDefault="0037579D" w:rsidP="007E5F39">
      <w:pPr>
        <w:widowControl w:val="0"/>
        <w:numPr>
          <w:ilvl w:val="0"/>
          <w:numId w:val="10"/>
        </w:numPr>
        <w:tabs>
          <w:tab w:val="left" w:pos="798"/>
        </w:tabs>
        <w:spacing w:after="0"/>
        <w:ind w:left="584" w:hanging="357"/>
        <w:rPr>
          <w:rFonts w:eastAsia="Arial" w:cstheme="minorHAnsi"/>
          <w:sz w:val="24"/>
          <w:szCs w:val="24"/>
        </w:rPr>
      </w:pPr>
      <w:r w:rsidRPr="0037579D">
        <w:rPr>
          <w:rFonts w:eastAsia="Calibri" w:cstheme="minorHAnsi"/>
          <w:sz w:val="24"/>
          <w:szCs w:val="24"/>
        </w:rPr>
        <w:t xml:space="preserve">All equipment should be thoroughly checked and tested by </w:t>
      </w:r>
      <w:r w:rsidR="00065377">
        <w:rPr>
          <w:rFonts w:eastAsia="Calibri" w:cstheme="minorHAnsi"/>
          <w:sz w:val="24"/>
          <w:szCs w:val="24"/>
        </w:rPr>
        <w:t xml:space="preserve">a </w:t>
      </w:r>
      <w:r w:rsidRPr="0037579D">
        <w:rPr>
          <w:rFonts w:eastAsia="Calibri" w:cstheme="minorHAnsi"/>
          <w:sz w:val="24"/>
          <w:szCs w:val="24"/>
        </w:rPr>
        <w:t xml:space="preserve">competent </w:t>
      </w:r>
      <w:r w:rsidR="00065377">
        <w:rPr>
          <w:rFonts w:eastAsia="Calibri" w:cstheme="minorHAnsi"/>
          <w:sz w:val="24"/>
          <w:szCs w:val="24"/>
        </w:rPr>
        <w:t xml:space="preserve">and knowledgeable </w:t>
      </w:r>
      <w:r w:rsidRPr="0037579D">
        <w:rPr>
          <w:rFonts w:eastAsia="Calibri" w:cstheme="minorHAnsi"/>
          <w:sz w:val="24"/>
          <w:szCs w:val="24"/>
        </w:rPr>
        <w:t>person prior to use</w:t>
      </w:r>
      <w:r w:rsidR="00065377">
        <w:rPr>
          <w:rFonts w:eastAsia="Calibri" w:cstheme="minorHAnsi"/>
          <w:sz w:val="24"/>
          <w:szCs w:val="24"/>
        </w:rPr>
        <w:t>.</w:t>
      </w:r>
      <w:r w:rsidRPr="0037579D">
        <w:rPr>
          <w:rFonts w:eastAsia="Calibri" w:cstheme="minorHAnsi"/>
          <w:sz w:val="24"/>
          <w:szCs w:val="24"/>
        </w:rPr>
        <w:t xml:space="preserve"> </w:t>
      </w:r>
    </w:p>
    <w:p w14:paraId="638A1B5F" w14:textId="1F387020" w:rsidR="0037579D" w:rsidRPr="0037579D" w:rsidRDefault="00065377" w:rsidP="007E5F39">
      <w:pPr>
        <w:widowControl w:val="0"/>
        <w:numPr>
          <w:ilvl w:val="0"/>
          <w:numId w:val="10"/>
        </w:numPr>
        <w:tabs>
          <w:tab w:val="left" w:pos="798"/>
        </w:tabs>
        <w:spacing w:after="0"/>
        <w:ind w:left="584" w:hanging="357"/>
        <w:rPr>
          <w:rFonts w:eastAsia="Arial" w:cstheme="minorHAnsi"/>
          <w:sz w:val="24"/>
          <w:szCs w:val="24"/>
        </w:rPr>
      </w:pPr>
      <w:r>
        <w:rPr>
          <w:rFonts w:eastAsia="Calibri" w:cstheme="minorHAnsi"/>
          <w:sz w:val="24"/>
          <w:szCs w:val="24"/>
        </w:rPr>
        <w:t>S</w:t>
      </w:r>
      <w:r w:rsidR="0037579D" w:rsidRPr="0037579D">
        <w:rPr>
          <w:rFonts w:eastAsia="Calibri" w:cstheme="minorHAnsi"/>
          <w:sz w:val="24"/>
          <w:szCs w:val="24"/>
        </w:rPr>
        <w:t xml:space="preserve">pecialist testing or servicing should be arranged </w:t>
      </w:r>
      <w:r w:rsidR="00865514">
        <w:rPr>
          <w:rFonts w:eastAsia="Calibri" w:cstheme="minorHAnsi"/>
          <w:sz w:val="24"/>
          <w:szCs w:val="24"/>
        </w:rPr>
        <w:t>on a regular basis as required,</w:t>
      </w:r>
      <w:r w:rsidR="0037579D" w:rsidRPr="0037579D">
        <w:rPr>
          <w:rFonts w:eastAsia="Calibri" w:cstheme="minorHAnsi"/>
          <w:sz w:val="24"/>
          <w:szCs w:val="24"/>
        </w:rPr>
        <w:t xml:space="preserve"> e.g.</w:t>
      </w:r>
      <w:r>
        <w:rPr>
          <w:rFonts w:eastAsia="Calibri" w:cstheme="minorHAnsi"/>
          <w:sz w:val="24"/>
          <w:szCs w:val="24"/>
        </w:rPr>
        <w:t>,</w:t>
      </w:r>
      <w:r w:rsidR="0037579D" w:rsidRPr="0037579D">
        <w:rPr>
          <w:rFonts w:eastAsia="Calibri" w:cstheme="minorHAnsi"/>
          <w:sz w:val="24"/>
          <w:szCs w:val="24"/>
        </w:rPr>
        <w:t xml:space="preserve"> life jackets, diving bottles</w:t>
      </w:r>
      <w:r w:rsidR="0037579D" w:rsidRPr="0037579D">
        <w:rPr>
          <w:rFonts w:eastAsia="Calibri" w:cstheme="minorHAnsi"/>
          <w:spacing w:val="-25"/>
          <w:sz w:val="24"/>
          <w:szCs w:val="24"/>
        </w:rPr>
        <w:t xml:space="preserve"> </w:t>
      </w:r>
      <w:r w:rsidR="0037579D" w:rsidRPr="0037579D">
        <w:rPr>
          <w:rFonts w:eastAsia="Calibri" w:cstheme="minorHAnsi"/>
          <w:sz w:val="24"/>
          <w:szCs w:val="24"/>
        </w:rPr>
        <w:t>etc.</w:t>
      </w:r>
    </w:p>
    <w:p w14:paraId="4448FB3B" w14:textId="40E98629" w:rsidR="0037579D" w:rsidRPr="0037579D" w:rsidRDefault="0037579D" w:rsidP="007E5F39">
      <w:pPr>
        <w:widowControl w:val="0"/>
        <w:numPr>
          <w:ilvl w:val="0"/>
          <w:numId w:val="10"/>
        </w:numPr>
        <w:tabs>
          <w:tab w:val="left" w:pos="798"/>
        </w:tabs>
        <w:spacing w:after="0"/>
        <w:ind w:left="584" w:hanging="357"/>
        <w:rPr>
          <w:rFonts w:eastAsia="Arial" w:cstheme="minorHAnsi"/>
          <w:sz w:val="24"/>
          <w:szCs w:val="24"/>
        </w:rPr>
      </w:pPr>
      <w:r w:rsidRPr="0037579D">
        <w:rPr>
          <w:rFonts w:eastAsia="Calibri" w:cstheme="minorHAnsi"/>
          <w:sz w:val="24"/>
          <w:szCs w:val="24"/>
        </w:rPr>
        <w:t xml:space="preserve">Essential items for First Aid and survival should </w:t>
      </w:r>
      <w:r w:rsidR="00865514">
        <w:rPr>
          <w:rFonts w:eastAsia="Calibri" w:cstheme="minorHAnsi"/>
          <w:sz w:val="24"/>
          <w:szCs w:val="24"/>
        </w:rPr>
        <w:t xml:space="preserve">always </w:t>
      </w:r>
      <w:r w:rsidRPr="0037579D">
        <w:rPr>
          <w:rFonts w:eastAsia="Calibri" w:cstheme="minorHAnsi"/>
          <w:sz w:val="24"/>
          <w:szCs w:val="24"/>
        </w:rPr>
        <w:t xml:space="preserve">be carried </w:t>
      </w:r>
      <w:r w:rsidR="007622B0">
        <w:rPr>
          <w:rFonts w:eastAsia="Calibri" w:cstheme="minorHAnsi"/>
          <w:sz w:val="24"/>
          <w:szCs w:val="24"/>
        </w:rPr>
        <w:t>on all fieldwork and should</w:t>
      </w:r>
      <w:r w:rsidR="00865514">
        <w:rPr>
          <w:rFonts w:eastAsia="Calibri" w:cstheme="minorHAnsi"/>
          <w:sz w:val="24"/>
          <w:szCs w:val="24"/>
        </w:rPr>
        <w:t xml:space="preserve"> be readily accessible (</w:t>
      </w:r>
      <w:r w:rsidR="007622B0">
        <w:rPr>
          <w:rFonts w:eastAsia="Calibri" w:cstheme="minorHAnsi"/>
          <w:sz w:val="24"/>
          <w:szCs w:val="24"/>
        </w:rPr>
        <w:t xml:space="preserve">sub-groups should carry a </w:t>
      </w:r>
      <w:r w:rsidR="007622B0" w:rsidRPr="0037579D">
        <w:rPr>
          <w:rFonts w:eastAsia="Calibri" w:cstheme="minorHAnsi"/>
          <w:sz w:val="24"/>
          <w:szCs w:val="24"/>
        </w:rPr>
        <w:t>First Aid</w:t>
      </w:r>
      <w:r w:rsidR="007622B0">
        <w:rPr>
          <w:rFonts w:eastAsia="Calibri" w:cstheme="minorHAnsi"/>
          <w:sz w:val="24"/>
          <w:szCs w:val="24"/>
        </w:rPr>
        <w:t xml:space="preserve"> Kit</w:t>
      </w:r>
      <w:r w:rsidR="00FA5A51">
        <w:rPr>
          <w:rFonts w:eastAsia="Calibri" w:cstheme="minorHAnsi"/>
          <w:sz w:val="24"/>
          <w:szCs w:val="24"/>
        </w:rPr>
        <w:t xml:space="preserve"> and all vehicles should carry </w:t>
      </w:r>
      <w:r w:rsidR="00A214C3">
        <w:rPr>
          <w:rFonts w:eastAsia="Calibri" w:cstheme="minorHAnsi"/>
          <w:sz w:val="24"/>
          <w:szCs w:val="24"/>
        </w:rPr>
        <w:t>a larger</w:t>
      </w:r>
      <w:r w:rsidR="005D3890">
        <w:rPr>
          <w:rFonts w:eastAsia="Calibri" w:cstheme="minorHAnsi"/>
          <w:sz w:val="24"/>
          <w:szCs w:val="24"/>
        </w:rPr>
        <w:t>/stock</w:t>
      </w:r>
      <w:r w:rsidR="00A214C3">
        <w:rPr>
          <w:rFonts w:eastAsia="Calibri" w:cstheme="minorHAnsi"/>
          <w:sz w:val="24"/>
          <w:szCs w:val="24"/>
        </w:rPr>
        <w:t xml:space="preserve"> kit)</w:t>
      </w:r>
      <w:r w:rsidR="007622B0">
        <w:rPr>
          <w:rFonts w:eastAsia="Calibri" w:cstheme="minorHAnsi"/>
          <w:sz w:val="24"/>
          <w:szCs w:val="24"/>
        </w:rPr>
        <w:t xml:space="preserve">. </w:t>
      </w:r>
      <w:r w:rsidR="00865514">
        <w:rPr>
          <w:rFonts w:eastAsia="Calibri" w:cstheme="minorHAnsi"/>
          <w:sz w:val="24"/>
          <w:szCs w:val="24"/>
        </w:rPr>
        <w:t xml:space="preserve">Additional specialist items should be carried if the situation demands it. </w:t>
      </w:r>
    </w:p>
    <w:p w14:paraId="3EDAD99B" w14:textId="2FF3379A" w:rsidR="0037579D" w:rsidRPr="0037579D" w:rsidRDefault="0037579D" w:rsidP="007E5F39">
      <w:pPr>
        <w:widowControl w:val="0"/>
        <w:numPr>
          <w:ilvl w:val="0"/>
          <w:numId w:val="10"/>
        </w:numPr>
        <w:tabs>
          <w:tab w:val="left" w:pos="798"/>
        </w:tabs>
        <w:spacing w:after="0"/>
        <w:ind w:left="584" w:hanging="357"/>
        <w:rPr>
          <w:rFonts w:eastAsia="Arial" w:cstheme="minorHAnsi"/>
          <w:sz w:val="24"/>
          <w:szCs w:val="24"/>
        </w:rPr>
      </w:pPr>
      <w:r w:rsidRPr="0037579D">
        <w:rPr>
          <w:rFonts w:eastAsia="Calibri" w:cstheme="minorHAnsi"/>
          <w:sz w:val="24"/>
          <w:szCs w:val="24"/>
        </w:rPr>
        <w:t xml:space="preserve">Equipment should be operated in a safe manner, by trained </w:t>
      </w:r>
      <w:r w:rsidR="006A6361">
        <w:rPr>
          <w:rFonts w:eastAsia="Calibri" w:cstheme="minorHAnsi"/>
          <w:sz w:val="24"/>
          <w:szCs w:val="24"/>
        </w:rPr>
        <w:t xml:space="preserve">and experienced </w:t>
      </w:r>
      <w:r w:rsidRPr="0037579D">
        <w:rPr>
          <w:rFonts w:eastAsia="Calibri" w:cstheme="minorHAnsi"/>
          <w:sz w:val="24"/>
          <w:szCs w:val="24"/>
        </w:rPr>
        <w:t>persons only</w:t>
      </w:r>
      <w:r w:rsidR="006A6361">
        <w:rPr>
          <w:rFonts w:eastAsia="Calibri" w:cstheme="minorHAnsi"/>
          <w:sz w:val="24"/>
          <w:szCs w:val="24"/>
        </w:rPr>
        <w:t>, and</w:t>
      </w:r>
      <w:r w:rsidRPr="0037579D">
        <w:rPr>
          <w:rFonts w:eastAsia="Calibri" w:cstheme="minorHAnsi"/>
          <w:sz w:val="24"/>
          <w:szCs w:val="24"/>
        </w:rPr>
        <w:t xml:space="preserve"> safety advice </w:t>
      </w:r>
      <w:r w:rsidR="006A6361">
        <w:rPr>
          <w:rFonts w:eastAsia="Calibri" w:cstheme="minorHAnsi"/>
          <w:sz w:val="24"/>
          <w:szCs w:val="24"/>
        </w:rPr>
        <w:t xml:space="preserve">and </w:t>
      </w:r>
      <w:r w:rsidR="00065377">
        <w:rPr>
          <w:rFonts w:eastAsia="Calibri" w:cstheme="minorHAnsi"/>
          <w:sz w:val="24"/>
          <w:szCs w:val="24"/>
        </w:rPr>
        <w:t xml:space="preserve">risk assessment </w:t>
      </w:r>
      <w:r w:rsidR="006A6361">
        <w:rPr>
          <w:rFonts w:eastAsia="Calibri" w:cstheme="minorHAnsi"/>
          <w:sz w:val="24"/>
          <w:szCs w:val="24"/>
        </w:rPr>
        <w:t xml:space="preserve">control measures </w:t>
      </w:r>
      <w:r w:rsidRPr="0037579D">
        <w:rPr>
          <w:rFonts w:eastAsia="Calibri" w:cstheme="minorHAnsi"/>
          <w:sz w:val="24"/>
          <w:szCs w:val="24"/>
        </w:rPr>
        <w:t>must be strictly adhered to.</w:t>
      </w:r>
    </w:p>
    <w:p w14:paraId="6CDADA9C" w14:textId="77777777" w:rsidR="0037579D" w:rsidRPr="0037579D" w:rsidRDefault="0037579D" w:rsidP="007E5F39">
      <w:pPr>
        <w:widowControl w:val="0"/>
        <w:numPr>
          <w:ilvl w:val="0"/>
          <w:numId w:val="10"/>
        </w:numPr>
        <w:tabs>
          <w:tab w:val="left" w:pos="798"/>
        </w:tabs>
        <w:spacing w:after="0"/>
        <w:ind w:left="584" w:hanging="357"/>
        <w:rPr>
          <w:rFonts w:eastAsia="Arial" w:cstheme="minorHAnsi"/>
          <w:sz w:val="24"/>
          <w:szCs w:val="24"/>
        </w:rPr>
      </w:pPr>
      <w:r w:rsidRPr="0037579D">
        <w:rPr>
          <w:rFonts w:eastAsia="Calibri" w:cstheme="minorHAnsi"/>
          <w:sz w:val="24"/>
          <w:szCs w:val="24"/>
        </w:rPr>
        <w:t>Equipment, which has become contaminated by any source, m</w:t>
      </w:r>
      <w:r w:rsidR="006A6361">
        <w:rPr>
          <w:rFonts w:eastAsia="Calibri" w:cstheme="minorHAnsi"/>
          <w:sz w:val="24"/>
          <w:szCs w:val="24"/>
        </w:rPr>
        <w:t>ust be decontaminated after</w:t>
      </w:r>
      <w:r w:rsidRPr="0037579D">
        <w:rPr>
          <w:rFonts w:eastAsia="Calibri" w:cstheme="minorHAnsi"/>
          <w:sz w:val="24"/>
          <w:szCs w:val="24"/>
        </w:rPr>
        <w:t xml:space="preserve"> </w:t>
      </w:r>
      <w:r w:rsidR="006A6361">
        <w:rPr>
          <w:rFonts w:eastAsia="Calibri" w:cstheme="minorHAnsi"/>
          <w:sz w:val="24"/>
          <w:szCs w:val="24"/>
        </w:rPr>
        <w:t>use and</w:t>
      </w:r>
      <w:r w:rsidRPr="0037579D">
        <w:rPr>
          <w:rFonts w:eastAsia="Calibri" w:cstheme="minorHAnsi"/>
          <w:sz w:val="24"/>
          <w:szCs w:val="24"/>
        </w:rPr>
        <w:t xml:space="preserve"> before</w:t>
      </w:r>
      <w:r w:rsidRPr="0037579D">
        <w:rPr>
          <w:rFonts w:eastAsia="Calibri" w:cstheme="minorHAnsi"/>
          <w:spacing w:val="-13"/>
          <w:sz w:val="24"/>
          <w:szCs w:val="24"/>
        </w:rPr>
        <w:t xml:space="preserve"> </w:t>
      </w:r>
      <w:r w:rsidRPr="0037579D">
        <w:rPr>
          <w:rFonts w:eastAsia="Calibri" w:cstheme="minorHAnsi"/>
          <w:sz w:val="24"/>
          <w:szCs w:val="24"/>
        </w:rPr>
        <w:t>storage</w:t>
      </w:r>
      <w:r w:rsidR="00865514">
        <w:rPr>
          <w:rFonts w:eastAsia="Calibri" w:cstheme="minorHAnsi"/>
          <w:sz w:val="24"/>
          <w:szCs w:val="24"/>
        </w:rPr>
        <w:t xml:space="preserve"> or properly disposed of</w:t>
      </w:r>
      <w:r w:rsidRPr="0037579D">
        <w:rPr>
          <w:rFonts w:eastAsia="Calibri" w:cstheme="minorHAnsi"/>
          <w:sz w:val="24"/>
          <w:szCs w:val="24"/>
        </w:rPr>
        <w:t>.</w:t>
      </w:r>
    </w:p>
    <w:p w14:paraId="23018191" w14:textId="77777777" w:rsidR="00676CA7" w:rsidRDefault="0037579D" w:rsidP="007E5F39">
      <w:pPr>
        <w:widowControl w:val="0"/>
        <w:numPr>
          <w:ilvl w:val="0"/>
          <w:numId w:val="10"/>
        </w:numPr>
        <w:tabs>
          <w:tab w:val="left" w:pos="798"/>
        </w:tabs>
        <w:spacing w:after="240"/>
        <w:ind w:left="584" w:hanging="357"/>
        <w:rPr>
          <w:rFonts w:eastAsia="Arial" w:cstheme="minorHAnsi"/>
          <w:sz w:val="24"/>
          <w:szCs w:val="24"/>
        </w:rPr>
      </w:pPr>
      <w:r w:rsidRPr="0037579D">
        <w:rPr>
          <w:rFonts w:eastAsia="Calibri" w:cstheme="minorHAnsi"/>
          <w:sz w:val="24"/>
          <w:szCs w:val="24"/>
        </w:rPr>
        <w:t xml:space="preserve">Damaged equipment </w:t>
      </w:r>
      <w:r w:rsidR="007622B0" w:rsidRPr="0037579D">
        <w:rPr>
          <w:rFonts w:eastAsia="Calibri" w:cstheme="minorHAnsi"/>
          <w:sz w:val="24"/>
          <w:szCs w:val="24"/>
        </w:rPr>
        <w:t xml:space="preserve">should not be used if it creates a potential hazard </w:t>
      </w:r>
      <w:r w:rsidR="007622B0">
        <w:rPr>
          <w:rFonts w:eastAsia="Calibri" w:cstheme="minorHAnsi"/>
          <w:sz w:val="24"/>
          <w:szCs w:val="24"/>
        </w:rPr>
        <w:t xml:space="preserve">and </w:t>
      </w:r>
      <w:r w:rsidRPr="0037579D">
        <w:rPr>
          <w:rFonts w:eastAsia="Calibri" w:cstheme="minorHAnsi"/>
          <w:sz w:val="24"/>
          <w:szCs w:val="24"/>
        </w:rPr>
        <w:t xml:space="preserve">must be repaired or replaced </w:t>
      </w:r>
      <w:r w:rsidR="00FC3E75">
        <w:rPr>
          <w:rFonts w:eastAsia="Calibri" w:cstheme="minorHAnsi"/>
          <w:sz w:val="24"/>
          <w:szCs w:val="24"/>
        </w:rPr>
        <w:t>as soon as</w:t>
      </w:r>
      <w:r w:rsidR="007622B0">
        <w:rPr>
          <w:rFonts w:eastAsia="Calibri" w:cstheme="minorHAnsi"/>
          <w:sz w:val="24"/>
          <w:szCs w:val="24"/>
        </w:rPr>
        <w:t xml:space="preserve"> possible</w:t>
      </w:r>
      <w:r w:rsidRPr="0037579D">
        <w:rPr>
          <w:rFonts w:eastAsia="Calibri" w:cstheme="minorHAnsi"/>
          <w:sz w:val="24"/>
          <w:szCs w:val="24"/>
        </w:rPr>
        <w:t xml:space="preserve">. Any damage to </w:t>
      </w:r>
      <w:r w:rsidR="007622B0">
        <w:rPr>
          <w:rFonts w:eastAsia="Calibri" w:cstheme="minorHAnsi"/>
          <w:sz w:val="24"/>
          <w:szCs w:val="24"/>
        </w:rPr>
        <w:t xml:space="preserve">equipment </w:t>
      </w:r>
      <w:r w:rsidRPr="0037579D">
        <w:rPr>
          <w:rFonts w:eastAsia="Calibri" w:cstheme="minorHAnsi"/>
          <w:sz w:val="24"/>
          <w:szCs w:val="24"/>
        </w:rPr>
        <w:t xml:space="preserve">or concerns about equipment </w:t>
      </w:r>
      <w:r w:rsidR="007622B0">
        <w:rPr>
          <w:rFonts w:eastAsia="Calibri" w:cstheme="minorHAnsi"/>
          <w:sz w:val="24"/>
          <w:szCs w:val="24"/>
        </w:rPr>
        <w:t xml:space="preserve">safety or function </w:t>
      </w:r>
      <w:r w:rsidRPr="0037579D">
        <w:rPr>
          <w:rFonts w:eastAsia="Calibri" w:cstheme="minorHAnsi"/>
          <w:sz w:val="24"/>
          <w:szCs w:val="24"/>
        </w:rPr>
        <w:t>should be reported to the Fieldtrip</w:t>
      </w:r>
      <w:r w:rsidRPr="0037579D">
        <w:rPr>
          <w:rFonts w:eastAsia="Calibri" w:cstheme="minorHAnsi"/>
          <w:spacing w:val="-26"/>
          <w:sz w:val="24"/>
          <w:szCs w:val="24"/>
        </w:rPr>
        <w:t xml:space="preserve"> </w:t>
      </w:r>
      <w:r w:rsidRPr="0037579D">
        <w:rPr>
          <w:rFonts w:eastAsia="Calibri" w:cstheme="minorHAnsi"/>
          <w:sz w:val="24"/>
          <w:szCs w:val="24"/>
        </w:rPr>
        <w:t>Leader.</w:t>
      </w:r>
      <w:bookmarkStart w:id="10" w:name="_TOC_250012"/>
    </w:p>
    <w:p w14:paraId="0BD46AED" w14:textId="77777777" w:rsidR="0037579D" w:rsidRPr="00676CA7" w:rsidRDefault="00D3086A" w:rsidP="00676CA7">
      <w:pPr>
        <w:widowControl w:val="0"/>
        <w:tabs>
          <w:tab w:val="left" w:pos="798"/>
        </w:tabs>
        <w:spacing w:after="120"/>
        <w:ind w:left="227"/>
        <w:rPr>
          <w:rFonts w:eastAsia="Arial" w:cstheme="minorHAnsi"/>
          <w:sz w:val="24"/>
          <w:szCs w:val="24"/>
        </w:rPr>
      </w:pPr>
      <w:r>
        <w:rPr>
          <w:b/>
          <w:sz w:val="26"/>
          <w:szCs w:val="26"/>
        </w:rPr>
        <w:t>9</w:t>
      </w:r>
      <w:r w:rsidR="0037579D" w:rsidRPr="00676CA7">
        <w:rPr>
          <w:b/>
          <w:sz w:val="26"/>
          <w:szCs w:val="26"/>
        </w:rPr>
        <w:t>.1</w:t>
      </w:r>
      <w:r>
        <w:rPr>
          <w:b/>
          <w:sz w:val="26"/>
          <w:szCs w:val="26"/>
        </w:rPr>
        <w:t>.</w:t>
      </w:r>
      <w:r w:rsidR="0037579D" w:rsidRPr="00676CA7">
        <w:rPr>
          <w:b/>
          <w:sz w:val="26"/>
          <w:szCs w:val="26"/>
        </w:rPr>
        <w:t xml:space="preserve"> Electrical</w:t>
      </w:r>
      <w:r w:rsidR="0037579D" w:rsidRPr="00676CA7">
        <w:rPr>
          <w:b/>
          <w:spacing w:val="-8"/>
          <w:sz w:val="26"/>
          <w:szCs w:val="26"/>
        </w:rPr>
        <w:t xml:space="preserve"> </w:t>
      </w:r>
      <w:r w:rsidR="0037579D" w:rsidRPr="00676CA7">
        <w:rPr>
          <w:b/>
          <w:sz w:val="26"/>
          <w:szCs w:val="26"/>
        </w:rPr>
        <w:t>Equipment</w:t>
      </w:r>
      <w:bookmarkEnd w:id="10"/>
    </w:p>
    <w:p w14:paraId="6F16B201" w14:textId="77777777" w:rsidR="0037579D" w:rsidRPr="0037579D" w:rsidRDefault="000B005A" w:rsidP="007E5F39">
      <w:pPr>
        <w:widowControl w:val="0"/>
        <w:numPr>
          <w:ilvl w:val="0"/>
          <w:numId w:val="5"/>
        </w:numPr>
        <w:tabs>
          <w:tab w:val="left" w:pos="798"/>
        </w:tabs>
        <w:spacing w:before="55" w:after="0"/>
        <w:ind w:left="584" w:hanging="357"/>
        <w:rPr>
          <w:rFonts w:eastAsia="Arial" w:cstheme="minorHAnsi"/>
          <w:sz w:val="24"/>
          <w:szCs w:val="24"/>
        </w:rPr>
      </w:pPr>
      <w:r>
        <w:rPr>
          <w:rFonts w:eastAsia="Calibri" w:cstheme="minorHAnsi"/>
          <w:sz w:val="24"/>
          <w:szCs w:val="24"/>
        </w:rPr>
        <w:t>All electrical e</w:t>
      </w:r>
      <w:r w:rsidR="0037579D" w:rsidRPr="0037579D">
        <w:rPr>
          <w:rFonts w:eastAsia="Calibri" w:cstheme="minorHAnsi"/>
          <w:sz w:val="24"/>
          <w:szCs w:val="24"/>
        </w:rPr>
        <w:t>quipment must have accessible and identifiable means of</w:t>
      </w:r>
      <w:r w:rsidR="0037579D" w:rsidRPr="0037579D">
        <w:rPr>
          <w:rFonts w:eastAsia="Calibri" w:cstheme="minorHAnsi"/>
          <w:spacing w:val="-31"/>
          <w:sz w:val="24"/>
          <w:szCs w:val="24"/>
        </w:rPr>
        <w:t xml:space="preserve"> </w:t>
      </w:r>
      <w:r w:rsidR="0037579D" w:rsidRPr="0037579D">
        <w:rPr>
          <w:rFonts w:eastAsia="Calibri" w:cstheme="minorHAnsi"/>
          <w:sz w:val="24"/>
          <w:szCs w:val="24"/>
        </w:rPr>
        <w:t>isolation.</w:t>
      </w:r>
    </w:p>
    <w:p w14:paraId="54B7BB23" w14:textId="77777777" w:rsidR="0037579D" w:rsidRPr="0037579D" w:rsidRDefault="00793480" w:rsidP="007E5F39">
      <w:pPr>
        <w:widowControl w:val="0"/>
        <w:numPr>
          <w:ilvl w:val="0"/>
          <w:numId w:val="5"/>
        </w:numPr>
        <w:tabs>
          <w:tab w:val="left" w:pos="798"/>
        </w:tabs>
        <w:spacing w:after="0"/>
        <w:ind w:left="584" w:right="116" w:hanging="357"/>
        <w:rPr>
          <w:rFonts w:eastAsia="Arial" w:cstheme="minorHAnsi"/>
          <w:sz w:val="24"/>
          <w:szCs w:val="24"/>
        </w:rPr>
      </w:pPr>
      <w:r>
        <w:rPr>
          <w:rFonts w:eastAsia="Calibri" w:cstheme="minorHAnsi"/>
          <w:sz w:val="24"/>
          <w:szCs w:val="24"/>
        </w:rPr>
        <w:t>All electrical e</w:t>
      </w:r>
      <w:r w:rsidRPr="0037579D">
        <w:rPr>
          <w:rFonts w:eastAsia="Calibri" w:cstheme="minorHAnsi"/>
          <w:sz w:val="24"/>
          <w:szCs w:val="24"/>
        </w:rPr>
        <w:t>quipment</w:t>
      </w:r>
      <w:r w:rsidR="0037579D" w:rsidRPr="0037579D">
        <w:rPr>
          <w:rFonts w:eastAsia="Calibri" w:cstheme="minorHAnsi"/>
          <w:sz w:val="24"/>
          <w:szCs w:val="24"/>
        </w:rPr>
        <w:t xml:space="preserve"> must be mechanically sound and reliable.</w:t>
      </w:r>
    </w:p>
    <w:p w14:paraId="27930169" w14:textId="77777777" w:rsidR="0037579D" w:rsidRPr="0037579D" w:rsidRDefault="0037579D" w:rsidP="007E5F39">
      <w:pPr>
        <w:widowControl w:val="0"/>
        <w:numPr>
          <w:ilvl w:val="0"/>
          <w:numId w:val="5"/>
        </w:numPr>
        <w:tabs>
          <w:tab w:val="left" w:pos="798"/>
        </w:tabs>
        <w:spacing w:after="0"/>
        <w:ind w:left="584" w:right="116" w:hanging="357"/>
        <w:rPr>
          <w:rFonts w:eastAsia="Arial" w:cstheme="minorHAnsi"/>
          <w:sz w:val="24"/>
          <w:szCs w:val="24"/>
        </w:rPr>
      </w:pPr>
      <w:r w:rsidRPr="0037579D">
        <w:rPr>
          <w:rFonts w:eastAsia="Calibri" w:cstheme="minorHAnsi"/>
          <w:sz w:val="24"/>
          <w:szCs w:val="24"/>
        </w:rPr>
        <w:t>Live terminals must be insulated.</w:t>
      </w:r>
    </w:p>
    <w:p w14:paraId="4DA9EEDD" w14:textId="77777777" w:rsidR="0037579D" w:rsidRPr="0037579D" w:rsidRDefault="0037579D" w:rsidP="007E5F39">
      <w:pPr>
        <w:widowControl w:val="0"/>
        <w:numPr>
          <w:ilvl w:val="0"/>
          <w:numId w:val="5"/>
        </w:numPr>
        <w:tabs>
          <w:tab w:val="left" w:pos="798"/>
        </w:tabs>
        <w:spacing w:after="0"/>
        <w:ind w:left="584" w:hanging="357"/>
        <w:rPr>
          <w:rFonts w:eastAsia="Arial" w:cstheme="minorHAnsi"/>
          <w:sz w:val="24"/>
          <w:szCs w:val="24"/>
        </w:rPr>
      </w:pPr>
      <w:r w:rsidRPr="0037579D">
        <w:rPr>
          <w:rFonts w:eastAsia="Calibri" w:cstheme="minorHAnsi"/>
          <w:sz w:val="24"/>
          <w:szCs w:val="24"/>
        </w:rPr>
        <w:t>All batteries must be</w:t>
      </w:r>
      <w:r w:rsidRPr="0037579D">
        <w:rPr>
          <w:rFonts w:eastAsia="Calibri" w:cstheme="minorHAnsi"/>
          <w:spacing w:val="-11"/>
          <w:sz w:val="24"/>
          <w:szCs w:val="24"/>
        </w:rPr>
        <w:t xml:space="preserve"> </w:t>
      </w:r>
      <w:r w:rsidRPr="0037579D">
        <w:rPr>
          <w:rFonts w:eastAsia="Calibri" w:cstheme="minorHAnsi"/>
          <w:sz w:val="24"/>
          <w:szCs w:val="24"/>
        </w:rPr>
        <w:t>insulated.</w:t>
      </w:r>
      <w:r w:rsidR="00793480">
        <w:rPr>
          <w:rFonts w:eastAsia="Calibri" w:cstheme="minorHAnsi"/>
          <w:sz w:val="24"/>
          <w:szCs w:val="24"/>
        </w:rPr>
        <w:t xml:space="preserve"> </w:t>
      </w:r>
    </w:p>
    <w:p w14:paraId="0B3D6656" w14:textId="77777777" w:rsidR="0037579D" w:rsidRPr="0037579D" w:rsidRDefault="0037579D" w:rsidP="007E5F39">
      <w:pPr>
        <w:widowControl w:val="0"/>
        <w:numPr>
          <w:ilvl w:val="0"/>
          <w:numId w:val="5"/>
        </w:numPr>
        <w:tabs>
          <w:tab w:val="left" w:pos="798"/>
        </w:tabs>
        <w:spacing w:after="0"/>
        <w:ind w:left="584" w:hanging="357"/>
        <w:rPr>
          <w:rFonts w:eastAsia="Arial" w:cstheme="minorHAnsi"/>
          <w:sz w:val="24"/>
          <w:szCs w:val="24"/>
        </w:rPr>
      </w:pPr>
      <w:r w:rsidRPr="0037579D">
        <w:rPr>
          <w:rFonts w:eastAsia="Calibri" w:cstheme="minorHAnsi"/>
          <w:sz w:val="24"/>
          <w:szCs w:val="24"/>
        </w:rPr>
        <w:t>Any damaged cables must be replaced, repaired</w:t>
      </w:r>
      <w:r w:rsidRPr="0037579D">
        <w:rPr>
          <w:rFonts w:eastAsia="Calibri" w:cstheme="minorHAnsi"/>
          <w:spacing w:val="-26"/>
          <w:sz w:val="24"/>
          <w:szCs w:val="24"/>
        </w:rPr>
        <w:t xml:space="preserve"> </w:t>
      </w:r>
      <w:r w:rsidRPr="0037579D">
        <w:rPr>
          <w:rFonts w:eastAsia="Calibri" w:cstheme="minorHAnsi"/>
          <w:sz w:val="24"/>
          <w:szCs w:val="24"/>
        </w:rPr>
        <w:t>immediately or use of the equipment withdrawn.</w:t>
      </w:r>
    </w:p>
    <w:p w14:paraId="4D8BA0BF" w14:textId="77777777" w:rsidR="0037579D" w:rsidRPr="0037579D" w:rsidRDefault="0037579D" w:rsidP="007E5F39">
      <w:pPr>
        <w:widowControl w:val="0"/>
        <w:numPr>
          <w:ilvl w:val="0"/>
          <w:numId w:val="5"/>
        </w:numPr>
        <w:tabs>
          <w:tab w:val="left" w:pos="798"/>
        </w:tabs>
        <w:spacing w:after="0"/>
        <w:ind w:left="584" w:right="122" w:hanging="357"/>
        <w:rPr>
          <w:rFonts w:eastAsia="Arial" w:cstheme="minorHAnsi"/>
          <w:sz w:val="24"/>
          <w:szCs w:val="24"/>
        </w:rPr>
      </w:pPr>
      <w:r w:rsidRPr="0037579D">
        <w:rPr>
          <w:rFonts w:eastAsia="Calibri" w:cstheme="minorHAnsi"/>
          <w:sz w:val="24"/>
          <w:szCs w:val="24"/>
        </w:rPr>
        <w:t xml:space="preserve">Equipment should not be operated in damp or wet conditions, unless </w:t>
      </w:r>
      <w:r w:rsidR="007622B0">
        <w:rPr>
          <w:rFonts w:eastAsia="Calibri" w:cstheme="minorHAnsi"/>
          <w:sz w:val="24"/>
          <w:szCs w:val="24"/>
        </w:rPr>
        <w:t xml:space="preserve">purposely </w:t>
      </w:r>
      <w:r w:rsidRPr="0037579D">
        <w:rPr>
          <w:rFonts w:eastAsia="Calibri" w:cstheme="minorHAnsi"/>
          <w:sz w:val="24"/>
          <w:szCs w:val="24"/>
        </w:rPr>
        <w:t>designed for such</w:t>
      </w:r>
      <w:r w:rsidRPr="0037579D">
        <w:rPr>
          <w:rFonts w:eastAsia="Calibri" w:cstheme="minorHAnsi"/>
          <w:spacing w:val="-3"/>
          <w:sz w:val="24"/>
          <w:szCs w:val="24"/>
        </w:rPr>
        <w:t xml:space="preserve"> </w:t>
      </w:r>
      <w:r w:rsidRPr="0037579D">
        <w:rPr>
          <w:rFonts w:eastAsia="Calibri" w:cstheme="minorHAnsi"/>
          <w:sz w:val="24"/>
          <w:szCs w:val="24"/>
        </w:rPr>
        <w:t>use.</w:t>
      </w:r>
    </w:p>
    <w:p w14:paraId="00A29F60" w14:textId="77777777" w:rsidR="007622B0" w:rsidRDefault="0037579D" w:rsidP="007E5F39">
      <w:pPr>
        <w:widowControl w:val="0"/>
        <w:numPr>
          <w:ilvl w:val="0"/>
          <w:numId w:val="5"/>
        </w:numPr>
        <w:tabs>
          <w:tab w:val="left" w:pos="798"/>
        </w:tabs>
        <w:spacing w:after="0"/>
        <w:ind w:left="584" w:hanging="357"/>
        <w:rPr>
          <w:rFonts w:eastAsia="Arial" w:cstheme="minorHAnsi"/>
          <w:sz w:val="24"/>
          <w:szCs w:val="24"/>
        </w:rPr>
      </w:pPr>
      <w:r w:rsidRPr="0037579D">
        <w:rPr>
          <w:rFonts w:eastAsia="Calibri" w:cstheme="minorHAnsi"/>
          <w:sz w:val="24"/>
          <w:szCs w:val="24"/>
        </w:rPr>
        <w:t>Plugs, sockets, extension lead</w:t>
      </w:r>
      <w:r w:rsidR="00676CA7">
        <w:rPr>
          <w:rFonts w:eastAsia="Calibri" w:cstheme="minorHAnsi"/>
          <w:sz w:val="24"/>
          <w:szCs w:val="24"/>
        </w:rPr>
        <w:t xml:space="preserve">s, etc. must comply with </w:t>
      </w:r>
      <w:r w:rsidR="00FC3E75">
        <w:rPr>
          <w:rFonts w:eastAsia="Calibri" w:cstheme="minorHAnsi"/>
          <w:sz w:val="24"/>
          <w:szCs w:val="24"/>
        </w:rPr>
        <w:t xml:space="preserve">current </w:t>
      </w:r>
      <w:r w:rsidR="00676CA7">
        <w:rPr>
          <w:rFonts w:eastAsia="Calibri" w:cstheme="minorHAnsi"/>
          <w:sz w:val="24"/>
          <w:szCs w:val="24"/>
        </w:rPr>
        <w:t>EU standards.</w:t>
      </w:r>
    </w:p>
    <w:p w14:paraId="79C8CD22" w14:textId="77777777" w:rsidR="007622B0" w:rsidRDefault="0037579D" w:rsidP="007E5F39">
      <w:pPr>
        <w:widowControl w:val="0"/>
        <w:numPr>
          <w:ilvl w:val="0"/>
          <w:numId w:val="5"/>
        </w:numPr>
        <w:tabs>
          <w:tab w:val="left" w:pos="798"/>
        </w:tabs>
        <w:spacing w:after="120" w:line="259" w:lineRule="auto"/>
        <w:ind w:left="584" w:right="125" w:hanging="357"/>
        <w:rPr>
          <w:rFonts w:eastAsia="Calibri" w:cstheme="minorHAnsi"/>
          <w:sz w:val="24"/>
          <w:szCs w:val="24"/>
        </w:rPr>
      </w:pPr>
      <w:r w:rsidRPr="00DB3749">
        <w:rPr>
          <w:rFonts w:eastAsia="Calibri" w:cstheme="minorHAnsi"/>
          <w:sz w:val="24"/>
          <w:szCs w:val="24"/>
        </w:rPr>
        <w:t xml:space="preserve">Mains equipment used out of doors should be </w:t>
      </w:r>
      <w:r w:rsidR="00DB3749" w:rsidRPr="00DB3749">
        <w:rPr>
          <w:rFonts w:eastAsia="Calibri" w:cstheme="minorHAnsi"/>
          <w:sz w:val="24"/>
          <w:szCs w:val="24"/>
        </w:rPr>
        <w:t>‘all insulated’ or ‘double Insulated’ to provide extr</w:t>
      </w:r>
      <w:r w:rsidR="00676CA7">
        <w:rPr>
          <w:rFonts w:eastAsia="Calibri" w:cstheme="minorHAnsi"/>
          <w:sz w:val="24"/>
          <w:szCs w:val="24"/>
        </w:rPr>
        <w:t>a protection from electrocution. Use</w:t>
      </w:r>
      <w:r w:rsidR="00DB3749" w:rsidRPr="00DB3749">
        <w:rPr>
          <w:rFonts w:eastAsia="Calibri" w:cstheme="minorHAnsi"/>
          <w:sz w:val="24"/>
          <w:szCs w:val="24"/>
        </w:rPr>
        <w:t xml:space="preserve"> a plug-in Residual Current Device (RCD) if one is not available on the </w:t>
      </w:r>
      <w:r w:rsidR="00676CA7">
        <w:rPr>
          <w:rFonts w:eastAsia="Calibri" w:cstheme="minorHAnsi"/>
          <w:sz w:val="24"/>
          <w:szCs w:val="24"/>
        </w:rPr>
        <w:t>distribution board</w:t>
      </w:r>
      <w:r w:rsidR="00DB3749" w:rsidRPr="00DB3749">
        <w:rPr>
          <w:rFonts w:eastAsia="Calibri" w:cstheme="minorHAnsi"/>
          <w:sz w:val="24"/>
          <w:szCs w:val="24"/>
        </w:rPr>
        <w:t xml:space="preserve">. </w:t>
      </w:r>
      <w:r w:rsidR="00DB3749">
        <w:rPr>
          <w:rFonts w:eastAsia="Calibri" w:cstheme="minorHAnsi"/>
          <w:sz w:val="24"/>
          <w:szCs w:val="24"/>
        </w:rPr>
        <w:t>Equipment</w:t>
      </w:r>
      <w:r w:rsidR="00DB3749" w:rsidRPr="00DB3749">
        <w:rPr>
          <w:rFonts w:eastAsia="Calibri" w:cstheme="minorHAnsi"/>
          <w:sz w:val="24"/>
          <w:szCs w:val="24"/>
        </w:rPr>
        <w:t xml:space="preserve"> designed to operate at 110 volts or less, through an appropriate transformer, will</w:t>
      </w:r>
      <w:r w:rsidR="00DB3749">
        <w:rPr>
          <w:rFonts w:eastAsia="Calibri" w:cstheme="minorHAnsi"/>
          <w:sz w:val="24"/>
          <w:szCs w:val="24"/>
        </w:rPr>
        <w:t xml:space="preserve"> </w:t>
      </w:r>
      <w:r w:rsidR="00DB3749" w:rsidRPr="00DB3749">
        <w:rPr>
          <w:rFonts w:eastAsia="Calibri" w:cstheme="minorHAnsi"/>
          <w:sz w:val="24"/>
          <w:szCs w:val="24"/>
        </w:rPr>
        <w:t>provide extra protection</w:t>
      </w:r>
      <w:bookmarkStart w:id="11" w:name="_TOC_250011"/>
      <w:r w:rsidR="00DB3749">
        <w:rPr>
          <w:rFonts w:eastAsia="Calibri" w:cstheme="minorHAnsi"/>
          <w:sz w:val="24"/>
          <w:szCs w:val="24"/>
        </w:rPr>
        <w:t>. For more information see the link below, particularly pages 3, 16 and 17.</w:t>
      </w:r>
    </w:p>
    <w:p w14:paraId="27729873" w14:textId="77777777" w:rsidR="00DB3749" w:rsidRPr="00DB3749" w:rsidRDefault="0067738F" w:rsidP="00D3086A">
      <w:pPr>
        <w:widowControl w:val="0"/>
        <w:tabs>
          <w:tab w:val="left" w:pos="798"/>
        </w:tabs>
        <w:spacing w:after="120" w:line="259" w:lineRule="auto"/>
        <w:ind w:left="227" w:right="125"/>
        <w:jc w:val="both"/>
        <w:rPr>
          <w:rFonts w:eastAsia="Calibri" w:cstheme="minorHAnsi"/>
          <w:sz w:val="24"/>
          <w:szCs w:val="24"/>
        </w:rPr>
      </w:pPr>
      <w:hyperlink r:id="rId24" w:history="1">
        <w:r w:rsidR="00DB3749" w:rsidRPr="00DB3749">
          <w:rPr>
            <w:rStyle w:val="Hyperlink"/>
            <w:rFonts w:eastAsia="Calibri" w:cstheme="minorHAnsi"/>
            <w:sz w:val="24"/>
            <w:szCs w:val="24"/>
          </w:rPr>
          <w:t>https://esbnetworks.ie/docs/default-source/publications/the-safe-use-of-electricity-in-the-home-booklet.pdf</w:t>
        </w:r>
      </w:hyperlink>
    </w:p>
    <w:p w14:paraId="663C4542" w14:textId="77777777" w:rsidR="00676CA7" w:rsidRDefault="00676CA7" w:rsidP="00676CA7">
      <w:pPr>
        <w:widowControl w:val="0"/>
        <w:tabs>
          <w:tab w:val="left" w:pos="798"/>
        </w:tabs>
        <w:spacing w:after="120" w:line="259" w:lineRule="auto"/>
        <w:ind w:right="125"/>
        <w:jc w:val="both"/>
        <w:rPr>
          <w:rFonts w:eastAsia="Calibri" w:cstheme="minorHAnsi"/>
          <w:sz w:val="24"/>
          <w:szCs w:val="24"/>
        </w:rPr>
      </w:pPr>
    </w:p>
    <w:p w14:paraId="3139F315" w14:textId="77777777" w:rsidR="0037579D" w:rsidRPr="007622B0" w:rsidRDefault="00D3086A" w:rsidP="00676CA7">
      <w:pPr>
        <w:pageBreakBefore/>
        <w:tabs>
          <w:tab w:val="left" w:pos="798"/>
        </w:tabs>
        <w:spacing w:after="120" w:line="259" w:lineRule="auto"/>
        <w:ind w:right="125"/>
        <w:jc w:val="both"/>
        <w:rPr>
          <w:b/>
          <w:sz w:val="28"/>
          <w:szCs w:val="28"/>
        </w:rPr>
      </w:pPr>
      <w:r>
        <w:rPr>
          <w:b/>
          <w:sz w:val="28"/>
          <w:szCs w:val="28"/>
          <w:u w:color="000000"/>
        </w:rPr>
        <w:lastRenderedPageBreak/>
        <w:t>10</w:t>
      </w:r>
      <w:r w:rsidR="0037579D" w:rsidRPr="007622B0">
        <w:rPr>
          <w:b/>
          <w:sz w:val="28"/>
          <w:szCs w:val="28"/>
          <w:u w:color="000000"/>
        </w:rPr>
        <w:t>. Clothing and P</w:t>
      </w:r>
      <w:bookmarkEnd w:id="11"/>
      <w:r w:rsidR="0037579D" w:rsidRPr="007622B0">
        <w:rPr>
          <w:b/>
          <w:sz w:val="28"/>
          <w:szCs w:val="28"/>
          <w:u w:color="000000"/>
        </w:rPr>
        <w:t>ersonal Protective Equipment (PPE)</w:t>
      </w:r>
    </w:p>
    <w:p w14:paraId="172F3B02" w14:textId="25E2C712" w:rsidR="0037579D" w:rsidRPr="0037579D" w:rsidRDefault="0037579D" w:rsidP="00C7594D">
      <w:pPr>
        <w:widowControl w:val="0"/>
        <w:spacing w:after="240"/>
        <w:ind w:right="119"/>
        <w:rPr>
          <w:rFonts w:eastAsia="Arial" w:cstheme="minorHAnsi"/>
          <w:sz w:val="24"/>
          <w:szCs w:val="24"/>
        </w:rPr>
      </w:pPr>
      <w:r w:rsidRPr="0037579D">
        <w:rPr>
          <w:rFonts w:eastAsia="Arial" w:cstheme="minorHAnsi"/>
          <w:sz w:val="24"/>
          <w:szCs w:val="24"/>
        </w:rPr>
        <w:t xml:space="preserve">Always wear clothing </w:t>
      </w:r>
      <w:r w:rsidR="0096181A" w:rsidRPr="0037579D">
        <w:rPr>
          <w:rFonts w:eastAsia="Arial" w:cstheme="minorHAnsi"/>
          <w:sz w:val="24"/>
          <w:szCs w:val="24"/>
        </w:rPr>
        <w:t>suitable</w:t>
      </w:r>
      <w:r w:rsidRPr="0037579D">
        <w:rPr>
          <w:rFonts w:eastAsia="Arial" w:cstheme="minorHAnsi"/>
          <w:sz w:val="24"/>
          <w:szCs w:val="24"/>
        </w:rPr>
        <w:t xml:space="preserve"> for the </w:t>
      </w:r>
      <w:r w:rsidR="009241D2">
        <w:rPr>
          <w:rFonts w:eastAsia="Arial" w:cstheme="minorHAnsi"/>
          <w:sz w:val="24"/>
          <w:szCs w:val="24"/>
        </w:rPr>
        <w:t>expect</w:t>
      </w:r>
      <w:r w:rsidR="006A6361" w:rsidRPr="0037579D">
        <w:rPr>
          <w:rFonts w:eastAsia="Arial" w:cstheme="minorHAnsi"/>
          <w:sz w:val="24"/>
          <w:szCs w:val="24"/>
        </w:rPr>
        <w:t>ed</w:t>
      </w:r>
      <w:r w:rsidRPr="0037579D">
        <w:rPr>
          <w:rFonts w:eastAsia="Arial" w:cstheme="minorHAnsi"/>
          <w:sz w:val="24"/>
          <w:szCs w:val="24"/>
        </w:rPr>
        <w:t xml:space="preserve"> conditions. Always check the weather forecast in advance. Being adequately protected from the elements is essential in order that you can concentrate on the job in hand without distraction. PPE may also be recommended or required as a part of the control measures of a risk assessment. </w:t>
      </w:r>
      <w:r w:rsidR="006553AE">
        <w:rPr>
          <w:rFonts w:eastAsia="Arial" w:cstheme="minorHAnsi"/>
          <w:sz w:val="24"/>
          <w:szCs w:val="24"/>
        </w:rPr>
        <w:t xml:space="preserve">Essential PPE such as High Visibility vests, hard hats, first aid kits etc. are provided by the Discipline. </w:t>
      </w:r>
    </w:p>
    <w:p w14:paraId="09F76F0E" w14:textId="77777777" w:rsidR="0037579D" w:rsidRPr="0037579D" w:rsidRDefault="00D3086A" w:rsidP="0096181A">
      <w:pPr>
        <w:widowControl w:val="0"/>
        <w:spacing w:before="69" w:after="0"/>
        <w:ind w:right="120"/>
        <w:rPr>
          <w:rFonts w:eastAsia="Arial" w:cstheme="minorHAnsi"/>
          <w:b/>
          <w:sz w:val="24"/>
          <w:szCs w:val="24"/>
        </w:rPr>
      </w:pPr>
      <w:r>
        <w:rPr>
          <w:rFonts w:eastAsia="Arial" w:cstheme="minorHAnsi"/>
          <w:b/>
          <w:sz w:val="26"/>
          <w:szCs w:val="26"/>
        </w:rPr>
        <w:t>10</w:t>
      </w:r>
      <w:r w:rsidR="0037579D" w:rsidRPr="0037579D">
        <w:rPr>
          <w:rFonts w:eastAsia="Arial" w:cstheme="minorHAnsi"/>
          <w:b/>
          <w:sz w:val="26"/>
          <w:szCs w:val="26"/>
        </w:rPr>
        <w:t>.1</w:t>
      </w:r>
      <w:r>
        <w:rPr>
          <w:rFonts w:eastAsia="Arial" w:cstheme="minorHAnsi"/>
          <w:b/>
          <w:sz w:val="26"/>
          <w:szCs w:val="26"/>
        </w:rPr>
        <w:t>.</w:t>
      </w:r>
      <w:r w:rsidR="0037579D" w:rsidRPr="0037579D">
        <w:rPr>
          <w:rFonts w:eastAsia="Arial" w:cstheme="minorHAnsi"/>
          <w:b/>
          <w:sz w:val="24"/>
          <w:szCs w:val="24"/>
        </w:rPr>
        <w:t xml:space="preserve"> </w:t>
      </w:r>
      <w:r w:rsidR="0037579D" w:rsidRPr="0037579D">
        <w:rPr>
          <w:rFonts w:eastAsia="Arial" w:cstheme="minorHAnsi"/>
          <w:b/>
          <w:sz w:val="26"/>
          <w:szCs w:val="26"/>
        </w:rPr>
        <w:t>Standard clothing</w:t>
      </w:r>
    </w:p>
    <w:p w14:paraId="746C2FD1" w14:textId="31E67EBE" w:rsidR="00C7594D" w:rsidRPr="0037579D" w:rsidRDefault="0037579D" w:rsidP="00696DBF">
      <w:pPr>
        <w:widowControl w:val="0"/>
        <w:spacing w:after="360"/>
        <w:ind w:right="119"/>
        <w:rPr>
          <w:rFonts w:eastAsia="Arial" w:cstheme="minorHAnsi"/>
          <w:sz w:val="24"/>
          <w:szCs w:val="24"/>
        </w:rPr>
      </w:pPr>
      <w:r w:rsidRPr="0037579D">
        <w:rPr>
          <w:rFonts w:eastAsia="Arial" w:cstheme="minorHAnsi"/>
          <w:sz w:val="24"/>
          <w:szCs w:val="24"/>
        </w:rPr>
        <w:t xml:space="preserve">You are responsible for providing your own standard clothing for fieldwork. The table below contains some suggestions of what to wear in certain conditions. </w:t>
      </w:r>
      <w:r w:rsidR="00FC3E75">
        <w:rPr>
          <w:rFonts w:eastAsia="Arial" w:cstheme="minorHAnsi"/>
          <w:sz w:val="24"/>
          <w:szCs w:val="24"/>
        </w:rPr>
        <w:t>These are only</w:t>
      </w:r>
      <w:r w:rsidR="0096181A">
        <w:rPr>
          <w:rFonts w:eastAsia="Arial" w:cstheme="minorHAnsi"/>
          <w:sz w:val="24"/>
          <w:szCs w:val="24"/>
        </w:rPr>
        <w:t xml:space="preserve"> examples. If</w:t>
      </w:r>
      <w:r w:rsidR="006A6361">
        <w:rPr>
          <w:rFonts w:eastAsia="Arial" w:cstheme="minorHAnsi"/>
          <w:sz w:val="24"/>
          <w:szCs w:val="24"/>
        </w:rPr>
        <w:t>,</w:t>
      </w:r>
      <w:r w:rsidR="0096181A">
        <w:rPr>
          <w:rFonts w:eastAsia="Arial" w:cstheme="minorHAnsi"/>
          <w:sz w:val="24"/>
          <w:szCs w:val="24"/>
        </w:rPr>
        <w:t xml:space="preserve"> </w:t>
      </w:r>
      <w:r w:rsidR="009241D2">
        <w:rPr>
          <w:rFonts w:eastAsia="Arial" w:cstheme="minorHAnsi"/>
          <w:sz w:val="24"/>
          <w:szCs w:val="24"/>
        </w:rPr>
        <w:t>during</w:t>
      </w:r>
      <w:r w:rsidR="0096181A">
        <w:rPr>
          <w:rFonts w:eastAsia="Arial" w:cstheme="minorHAnsi"/>
          <w:sz w:val="24"/>
          <w:szCs w:val="24"/>
        </w:rPr>
        <w:t xml:space="preserve"> your fieldwork</w:t>
      </w:r>
      <w:r w:rsidR="006A6361">
        <w:rPr>
          <w:rFonts w:eastAsia="Arial" w:cstheme="minorHAnsi"/>
          <w:sz w:val="24"/>
          <w:szCs w:val="24"/>
        </w:rPr>
        <w:t>,</w:t>
      </w:r>
      <w:r w:rsidR="0096181A">
        <w:rPr>
          <w:rFonts w:eastAsia="Arial" w:cstheme="minorHAnsi"/>
          <w:sz w:val="24"/>
          <w:szCs w:val="24"/>
        </w:rPr>
        <w:t xml:space="preserve"> you expect</w:t>
      </w:r>
      <w:r w:rsidR="006A6361">
        <w:rPr>
          <w:rFonts w:eastAsia="Arial" w:cstheme="minorHAnsi"/>
          <w:sz w:val="24"/>
          <w:szCs w:val="24"/>
        </w:rPr>
        <w:t xml:space="preserve"> to encounter</w:t>
      </w:r>
      <w:r w:rsidR="0096181A">
        <w:rPr>
          <w:rFonts w:eastAsia="Arial" w:cstheme="minorHAnsi"/>
          <w:sz w:val="24"/>
          <w:szCs w:val="24"/>
        </w:rPr>
        <w:t xml:space="preserve"> specific weather or conditions (snow, dust storms, extreme temperatures etc.) you should consult with your Fieldwork Leader to discuss any essential items you will need to bring with you.</w:t>
      </w:r>
    </w:p>
    <w:tbl>
      <w:tblPr>
        <w:tblStyle w:val="TableGrid2"/>
        <w:tblW w:w="0" w:type="auto"/>
        <w:tblInd w:w="279" w:type="dxa"/>
        <w:tblLook w:val="04A0" w:firstRow="1" w:lastRow="0" w:firstColumn="1" w:lastColumn="0" w:noHBand="0" w:noVBand="1"/>
      </w:tblPr>
      <w:tblGrid>
        <w:gridCol w:w="2693"/>
        <w:gridCol w:w="6378"/>
      </w:tblGrid>
      <w:tr w:rsidR="0037579D" w:rsidRPr="0037579D" w14:paraId="2455355C" w14:textId="77777777" w:rsidTr="006553AE">
        <w:trPr>
          <w:trHeight w:val="283"/>
        </w:trPr>
        <w:tc>
          <w:tcPr>
            <w:tcW w:w="2693" w:type="dxa"/>
          </w:tcPr>
          <w:p w14:paraId="75736CEB" w14:textId="77777777" w:rsidR="0037579D" w:rsidRPr="0037579D" w:rsidRDefault="0037579D" w:rsidP="0037579D">
            <w:pPr>
              <w:spacing w:before="69"/>
              <w:ind w:left="227" w:right="120"/>
              <w:jc w:val="both"/>
              <w:rPr>
                <w:rFonts w:eastAsia="Arial" w:cstheme="minorHAnsi"/>
                <w:b/>
                <w:sz w:val="24"/>
                <w:szCs w:val="24"/>
              </w:rPr>
            </w:pPr>
            <w:r w:rsidRPr="0037579D">
              <w:rPr>
                <w:rFonts w:eastAsia="Arial" w:cstheme="minorHAnsi"/>
                <w:b/>
                <w:sz w:val="24"/>
                <w:szCs w:val="24"/>
              </w:rPr>
              <w:t>Expected conditions</w:t>
            </w:r>
          </w:p>
        </w:tc>
        <w:tc>
          <w:tcPr>
            <w:tcW w:w="6378" w:type="dxa"/>
            <w:vAlign w:val="center"/>
          </w:tcPr>
          <w:p w14:paraId="68266748" w14:textId="77777777" w:rsidR="0037579D" w:rsidRPr="0037579D" w:rsidRDefault="0037579D" w:rsidP="0037579D">
            <w:pPr>
              <w:spacing w:before="69"/>
              <w:ind w:left="227" w:right="120"/>
              <w:rPr>
                <w:rFonts w:eastAsia="Arial" w:cstheme="minorHAnsi"/>
                <w:b/>
                <w:sz w:val="24"/>
                <w:szCs w:val="24"/>
              </w:rPr>
            </w:pPr>
            <w:r w:rsidRPr="0037579D">
              <w:rPr>
                <w:rFonts w:eastAsia="Arial" w:cstheme="minorHAnsi"/>
                <w:b/>
                <w:sz w:val="24"/>
                <w:szCs w:val="24"/>
              </w:rPr>
              <w:t>What to wear/carry</w:t>
            </w:r>
          </w:p>
        </w:tc>
      </w:tr>
      <w:tr w:rsidR="0037579D" w:rsidRPr="0037579D" w14:paraId="685B2678" w14:textId="77777777" w:rsidTr="006553AE">
        <w:tc>
          <w:tcPr>
            <w:tcW w:w="2693" w:type="dxa"/>
            <w:vAlign w:val="center"/>
          </w:tcPr>
          <w:p w14:paraId="73ECDC17" w14:textId="77777777" w:rsidR="0037579D" w:rsidRPr="00C7594D" w:rsidRDefault="0037579D" w:rsidP="0037579D">
            <w:pPr>
              <w:spacing w:before="69"/>
              <w:ind w:left="227" w:right="120"/>
              <w:jc w:val="center"/>
              <w:rPr>
                <w:rFonts w:eastAsia="Arial" w:cstheme="minorHAnsi"/>
              </w:rPr>
            </w:pPr>
            <w:r w:rsidRPr="00C7594D">
              <w:rPr>
                <w:rFonts w:eastAsia="Arial" w:cstheme="minorHAnsi"/>
              </w:rPr>
              <w:t>Wet</w:t>
            </w:r>
          </w:p>
        </w:tc>
        <w:tc>
          <w:tcPr>
            <w:tcW w:w="6378" w:type="dxa"/>
            <w:vAlign w:val="center"/>
          </w:tcPr>
          <w:p w14:paraId="1CA43949" w14:textId="37364FC6" w:rsidR="00AF1C0B" w:rsidRDefault="0037579D" w:rsidP="00D309C8">
            <w:pPr>
              <w:spacing w:before="69"/>
              <w:ind w:right="120"/>
              <w:rPr>
                <w:rFonts w:eastAsia="Arial" w:cstheme="minorHAnsi"/>
              </w:rPr>
            </w:pPr>
            <w:r w:rsidRPr="00C7594D">
              <w:rPr>
                <w:rFonts w:eastAsia="Arial" w:cstheme="minorHAnsi"/>
              </w:rPr>
              <w:t xml:space="preserve">Waterproof walking boots or good quality rubber boots </w:t>
            </w:r>
            <w:r w:rsidR="00AF1C0B">
              <w:rPr>
                <w:rFonts w:eastAsia="Arial" w:cstheme="minorHAnsi"/>
              </w:rPr>
              <w:t xml:space="preserve">with robust sole </w:t>
            </w:r>
            <w:r w:rsidRPr="00C7594D">
              <w:rPr>
                <w:rFonts w:eastAsia="Arial" w:cstheme="minorHAnsi"/>
              </w:rPr>
              <w:t xml:space="preserve">(avoid </w:t>
            </w:r>
            <w:r w:rsidR="007C5AFF">
              <w:rPr>
                <w:rFonts w:eastAsia="Arial" w:cstheme="minorHAnsi"/>
              </w:rPr>
              <w:t>flimsy</w:t>
            </w:r>
            <w:r w:rsidRPr="00C7594D">
              <w:rPr>
                <w:rFonts w:eastAsia="Arial" w:cstheme="minorHAnsi"/>
              </w:rPr>
              <w:t xml:space="preserve"> or novelty rubber boots). Good quality, (Gore-Tex or similar) waterproof jacket, trousers, </w:t>
            </w:r>
            <w:r w:rsidR="009256C9" w:rsidRPr="00C7594D">
              <w:rPr>
                <w:rFonts w:eastAsia="Arial" w:cstheme="minorHAnsi"/>
              </w:rPr>
              <w:t>hat,</w:t>
            </w:r>
            <w:r w:rsidRPr="00C7594D">
              <w:rPr>
                <w:rFonts w:eastAsia="Arial" w:cstheme="minorHAnsi"/>
              </w:rPr>
              <w:t xml:space="preserve"> and gloves. </w:t>
            </w:r>
            <w:r w:rsidR="00AF1C0B">
              <w:rPr>
                <w:rFonts w:eastAsia="Arial" w:cstheme="minorHAnsi"/>
              </w:rPr>
              <w:t xml:space="preserve">Umbrella. </w:t>
            </w:r>
            <w:r w:rsidR="009256C9">
              <w:rPr>
                <w:rFonts w:eastAsia="Arial" w:cstheme="minorHAnsi"/>
              </w:rPr>
              <w:t>Carry additional</w:t>
            </w:r>
            <w:r w:rsidR="00AF1C0B">
              <w:rPr>
                <w:rFonts w:eastAsia="Arial" w:cstheme="minorHAnsi"/>
              </w:rPr>
              <w:t xml:space="preserve"> dry clothing, especially socks. </w:t>
            </w:r>
          </w:p>
          <w:p w14:paraId="60C45E1B" w14:textId="21CBA5CC" w:rsidR="0037579D" w:rsidRPr="00AF1C0B" w:rsidRDefault="0037579D" w:rsidP="00D309C8">
            <w:pPr>
              <w:spacing w:before="69"/>
              <w:ind w:right="120"/>
              <w:rPr>
                <w:rFonts w:eastAsia="Arial" w:cstheme="minorHAnsi"/>
                <w:i/>
              </w:rPr>
            </w:pPr>
            <w:r w:rsidRPr="00AF1C0B">
              <w:rPr>
                <w:rFonts w:eastAsia="Arial" w:cstheme="minorHAnsi"/>
                <w:i/>
              </w:rPr>
              <w:t>Avoid wearing jeans – on</w:t>
            </w:r>
            <w:r w:rsidR="0096181A" w:rsidRPr="00AF1C0B">
              <w:rPr>
                <w:rFonts w:eastAsia="Arial" w:cstheme="minorHAnsi"/>
                <w:i/>
              </w:rPr>
              <w:t>ce wet, they stay wet!</w:t>
            </w:r>
          </w:p>
        </w:tc>
      </w:tr>
      <w:tr w:rsidR="0037579D" w:rsidRPr="0037579D" w14:paraId="7F984E6E" w14:textId="77777777" w:rsidTr="006553AE">
        <w:tc>
          <w:tcPr>
            <w:tcW w:w="2693" w:type="dxa"/>
            <w:vAlign w:val="center"/>
          </w:tcPr>
          <w:p w14:paraId="0BDFC2AE" w14:textId="77777777" w:rsidR="0037579D" w:rsidRPr="00C7594D" w:rsidRDefault="0037579D" w:rsidP="0037579D">
            <w:pPr>
              <w:spacing w:before="69"/>
              <w:ind w:left="227" w:right="120"/>
              <w:jc w:val="center"/>
              <w:rPr>
                <w:rFonts w:eastAsia="Arial" w:cstheme="minorHAnsi"/>
              </w:rPr>
            </w:pPr>
            <w:r w:rsidRPr="00C7594D">
              <w:rPr>
                <w:rFonts w:eastAsia="Arial" w:cstheme="minorHAnsi"/>
              </w:rPr>
              <w:t>Cold or wind chill</w:t>
            </w:r>
          </w:p>
        </w:tc>
        <w:tc>
          <w:tcPr>
            <w:tcW w:w="6378" w:type="dxa"/>
            <w:vAlign w:val="center"/>
          </w:tcPr>
          <w:p w14:paraId="223C5512" w14:textId="13580FF1" w:rsidR="0037579D" w:rsidRPr="00C7594D" w:rsidRDefault="0037579D" w:rsidP="00D309C8">
            <w:pPr>
              <w:spacing w:before="69"/>
              <w:ind w:right="120"/>
              <w:rPr>
                <w:rFonts w:eastAsia="Arial" w:cstheme="minorHAnsi"/>
              </w:rPr>
            </w:pPr>
            <w:r w:rsidRPr="00C7594D">
              <w:rPr>
                <w:rFonts w:eastAsia="Arial" w:cstheme="minorHAnsi"/>
              </w:rPr>
              <w:t>Layers of clothing rather th</w:t>
            </w:r>
            <w:r w:rsidR="00AF1C0B">
              <w:rPr>
                <w:rFonts w:eastAsia="Arial" w:cstheme="minorHAnsi"/>
              </w:rPr>
              <w:t>an thick or bulky clothing. Thermal</w:t>
            </w:r>
            <w:r w:rsidRPr="00C7594D">
              <w:rPr>
                <w:rFonts w:eastAsia="Arial" w:cstheme="minorHAnsi"/>
              </w:rPr>
              <w:t xml:space="preserve"> socks, sock liners or rubbe</w:t>
            </w:r>
            <w:r w:rsidR="00AF1C0B">
              <w:rPr>
                <w:rFonts w:eastAsia="Arial" w:cstheme="minorHAnsi"/>
              </w:rPr>
              <w:t>r boot liners. Thermal underwear. H</w:t>
            </w:r>
            <w:r w:rsidRPr="00C7594D">
              <w:rPr>
                <w:rFonts w:eastAsia="Arial" w:cstheme="minorHAnsi"/>
              </w:rPr>
              <w:t>at that covers the ears</w:t>
            </w:r>
            <w:r w:rsidR="00AF1C0B">
              <w:rPr>
                <w:rFonts w:eastAsia="Arial" w:cstheme="minorHAnsi"/>
              </w:rPr>
              <w:t>, gloves, scarf</w:t>
            </w:r>
            <w:r w:rsidRPr="00C7594D">
              <w:rPr>
                <w:rFonts w:eastAsia="Arial" w:cstheme="minorHAnsi"/>
              </w:rPr>
              <w:t xml:space="preserve">. </w:t>
            </w:r>
            <w:r w:rsidR="00D309C8" w:rsidRPr="00C7594D">
              <w:rPr>
                <w:rFonts w:eastAsia="Arial" w:cstheme="minorHAnsi"/>
              </w:rPr>
              <w:t>Always carry ext</w:t>
            </w:r>
            <w:r w:rsidR="00D309C8">
              <w:rPr>
                <w:rFonts w:eastAsia="Arial" w:cstheme="minorHAnsi"/>
              </w:rPr>
              <w:t>ra layers with you in cold weather</w:t>
            </w:r>
            <w:r w:rsidR="00D309C8" w:rsidRPr="00C7594D">
              <w:rPr>
                <w:rFonts w:eastAsia="Arial" w:cstheme="minorHAnsi"/>
              </w:rPr>
              <w:t>.</w:t>
            </w:r>
          </w:p>
        </w:tc>
      </w:tr>
      <w:tr w:rsidR="0037579D" w:rsidRPr="0037579D" w14:paraId="4A73A29F" w14:textId="77777777" w:rsidTr="006553AE">
        <w:tc>
          <w:tcPr>
            <w:tcW w:w="2693" w:type="dxa"/>
            <w:vAlign w:val="center"/>
          </w:tcPr>
          <w:p w14:paraId="1105C953" w14:textId="77777777" w:rsidR="0037579D" w:rsidRPr="00C7594D" w:rsidRDefault="006A6361" w:rsidP="002D73AE">
            <w:pPr>
              <w:spacing w:before="69"/>
              <w:ind w:left="227" w:right="120"/>
              <w:jc w:val="center"/>
              <w:rPr>
                <w:rFonts w:eastAsia="Arial" w:cstheme="minorHAnsi"/>
              </w:rPr>
            </w:pPr>
            <w:r w:rsidRPr="00C7594D">
              <w:rPr>
                <w:rFonts w:eastAsia="Arial" w:cstheme="minorHAnsi"/>
              </w:rPr>
              <w:t>Hot</w:t>
            </w:r>
            <w:r w:rsidR="002D73AE" w:rsidRPr="00C7594D">
              <w:rPr>
                <w:rFonts w:eastAsia="Arial" w:cstheme="minorHAnsi"/>
              </w:rPr>
              <w:t>/Sunny</w:t>
            </w:r>
            <w:r w:rsidRPr="00C7594D">
              <w:rPr>
                <w:rFonts w:eastAsia="Arial" w:cstheme="minorHAnsi"/>
              </w:rPr>
              <w:t xml:space="preserve"> weather</w:t>
            </w:r>
            <w:r w:rsidR="002D73AE" w:rsidRPr="00C7594D">
              <w:rPr>
                <w:rFonts w:eastAsia="Arial" w:cstheme="minorHAnsi"/>
              </w:rPr>
              <w:t xml:space="preserve"> </w:t>
            </w:r>
          </w:p>
        </w:tc>
        <w:tc>
          <w:tcPr>
            <w:tcW w:w="6378" w:type="dxa"/>
            <w:vAlign w:val="center"/>
          </w:tcPr>
          <w:p w14:paraId="26093644" w14:textId="77777777" w:rsidR="0037579D" w:rsidRPr="00C7594D" w:rsidRDefault="002D73AE" w:rsidP="00D309C8">
            <w:pPr>
              <w:spacing w:before="69"/>
              <w:ind w:right="120"/>
              <w:rPr>
                <w:rFonts w:eastAsia="Arial" w:cstheme="minorHAnsi"/>
              </w:rPr>
            </w:pPr>
            <w:r w:rsidRPr="00C7594D">
              <w:rPr>
                <w:rFonts w:eastAsia="Arial" w:cstheme="minorHAnsi"/>
              </w:rPr>
              <w:t>Loose, cool</w:t>
            </w:r>
            <w:r w:rsidR="006553AE">
              <w:rPr>
                <w:rFonts w:eastAsia="Arial" w:cstheme="minorHAnsi"/>
              </w:rPr>
              <w:t>, light coloured</w:t>
            </w:r>
            <w:r w:rsidRPr="00C7594D">
              <w:rPr>
                <w:rFonts w:eastAsia="Arial" w:cstheme="minorHAnsi"/>
              </w:rPr>
              <w:t xml:space="preserve"> clothing with full sleeves to protect arms and</w:t>
            </w:r>
            <w:r w:rsidR="0037579D" w:rsidRPr="00C7594D">
              <w:rPr>
                <w:rFonts w:eastAsia="Arial" w:cstheme="minorHAnsi"/>
              </w:rPr>
              <w:t xml:space="preserve"> l</w:t>
            </w:r>
            <w:r w:rsidRPr="00C7594D">
              <w:rPr>
                <w:rFonts w:eastAsia="Arial" w:cstheme="minorHAnsi"/>
              </w:rPr>
              <w:t>ong trousers to protect</w:t>
            </w:r>
            <w:r w:rsidR="0037579D" w:rsidRPr="00C7594D">
              <w:rPr>
                <w:rFonts w:eastAsia="Arial" w:cstheme="minorHAnsi"/>
              </w:rPr>
              <w:t xml:space="preserve"> legs, shoes that completely cover the feet (no sandals), </w:t>
            </w:r>
            <w:r w:rsidR="0096181A" w:rsidRPr="00C7594D">
              <w:rPr>
                <w:rFonts w:eastAsia="Arial" w:cstheme="minorHAnsi"/>
              </w:rPr>
              <w:t xml:space="preserve">wide </w:t>
            </w:r>
            <w:r w:rsidR="0037579D" w:rsidRPr="00C7594D">
              <w:rPr>
                <w:rFonts w:eastAsia="Arial" w:cstheme="minorHAnsi"/>
              </w:rPr>
              <w:t xml:space="preserve">brimmed </w:t>
            </w:r>
            <w:r w:rsidRPr="00C7594D">
              <w:rPr>
                <w:rFonts w:eastAsia="Arial" w:cstheme="minorHAnsi"/>
              </w:rPr>
              <w:t>hat, sunbloc</w:t>
            </w:r>
            <w:r w:rsidR="006553AE">
              <w:rPr>
                <w:rFonts w:eastAsia="Arial" w:cstheme="minorHAnsi"/>
              </w:rPr>
              <w:t>k, sunglasses, insect repellent, umbrella/parasol to provide shade.</w:t>
            </w:r>
          </w:p>
        </w:tc>
      </w:tr>
    </w:tbl>
    <w:p w14:paraId="51329862" w14:textId="77777777" w:rsidR="0037579D" w:rsidRPr="0037579D" w:rsidRDefault="0037579D" w:rsidP="00C7594D">
      <w:pPr>
        <w:widowControl w:val="0"/>
        <w:spacing w:after="240"/>
        <w:ind w:left="227" w:right="119"/>
        <w:jc w:val="both"/>
        <w:rPr>
          <w:rFonts w:eastAsia="Arial" w:cstheme="minorHAnsi"/>
          <w:sz w:val="24"/>
          <w:szCs w:val="24"/>
        </w:rPr>
      </w:pPr>
    </w:p>
    <w:p w14:paraId="1D0CD3A7" w14:textId="77777777" w:rsidR="0037579D" w:rsidRPr="002D73AE" w:rsidRDefault="002D73AE" w:rsidP="006553AE">
      <w:pPr>
        <w:widowControl w:val="0"/>
        <w:spacing w:after="0"/>
        <w:ind w:right="119"/>
        <w:jc w:val="center"/>
        <w:rPr>
          <w:rFonts w:eastAsia="Arial" w:cstheme="minorHAnsi"/>
          <w:b/>
          <w:sz w:val="24"/>
          <w:szCs w:val="24"/>
        </w:rPr>
      </w:pPr>
      <w:r w:rsidRPr="002D73AE">
        <w:rPr>
          <w:rFonts w:eastAsia="Arial" w:cstheme="minorHAnsi"/>
          <w:b/>
          <w:sz w:val="24"/>
          <w:szCs w:val="24"/>
        </w:rPr>
        <w:t>Anyone inappropriately dressed for fieldwork m</w:t>
      </w:r>
      <w:r w:rsidR="006553AE">
        <w:rPr>
          <w:rFonts w:eastAsia="Arial" w:cstheme="minorHAnsi"/>
          <w:b/>
          <w:sz w:val="24"/>
          <w:szCs w:val="24"/>
        </w:rPr>
        <w:t>ay be excluded from taking part.</w:t>
      </w:r>
    </w:p>
    <w:p w14:paraId="10205E4D" w14:textId="77777777" w:rsidR="0037579D" w:rsidRPr="0037579D" w:rsidRDefault="0037579D" w:rsidP="0037579D">
      <w:pPr>
        <w:widowControl w:val="0"/>
        <w:spacing w:before="69" w:after="0"/>
        <w:ind w:left="227" w:right="120"/>
        <w:jc w:val="both"/>
        <w:rPr>
          <w:rFonts w:eastAsia="Arial" w:cstheme="minorHAnsi"/>
          <w:sz w:val="24"/>
          <w:szCs w:val="24"/>
        </w:rPr>
      </w:pPr>
    </w:p>
    <w:p w14:paraId="44CE5F07" w14:textId="77777777" w:rsidR="0037579D" w:rsidRPr="0037579D" w:rsidRDefault="00D3086A" w:rsidP="0096181A">
      <w:pPr>
        <w:pageBreakBefore/>
        <w:spacing w:after="120"/>
        <w:ind w:left="227" w:right="119"/>
        <w:jc w:val="both"/>
        <w:rPr>
          <w:rFonts w:eastAsia="Arial" w:cstheme="minorHAnsi"/>
          <w:b/>
          <w:sz w:val="26"/>
          <w:szCs w:val="26"/>
        </w:rPr>
      </w:pPr>
      <w:r>
        <w:rPr>
          <w:rFonts w:eastAsia="Arial" w:cstheme="minorHAnsi"/>
          <w:b/>
          <w:sz w:val="26"/>
          <w:szCs w:val="26"/>
        </w:rPr>
        <w:lastRenderedPageBreak/>
        <w:t>10</w:t>
      </w:r>
      <w:r w:rsidR="0037579D" w:rsidRPr="0037579D">
        <w:rPr>
          <w:rFonts w:eastAsia="Arial" w:cstheme="minorHAnsi"/>
          <w:b/>
          <w:sz w:val="26"/>
          <w:szCs w:val="26"/>
        </w:rPr>
        <w:t>.2</w:t>
      </w:r>
      <w:r>
        <w:rPr>
          <w:rFonts w:eastAsia="Arial" w:cstheme="minorHAnsi"/>
          <w:b/>
          <w:sz w:val="26"/>
          <w:szCs w:val="26"/>
        </w:rPr>
        <w:t>.</w:t>
      </w:r>
      <w:r w:rsidR="0037579D" w:rsidRPr="0037579D">
        <w:rPr>
          <w:rFonts w:eastAsia="Arial" w:cstheme="minorHAnsi"/>
          <w:b/>
          <w:sz w:val="26"/>
          <w:szCs w:val="26"/>
        </w:rPr>
        <w:t xml:space="preserve"> PPE</w:t>
      </w:r>
    </w:p>
    <w:p w14:paraId="3C206C14" w14:textId="1162AC23" w:rsidR="0037579D" w:rsidRPr="0037579D" w:rsidRDefault="0037579D" w:rsidP="0037579D">
      <w:pPr>
        <w:widowControl w:val="0"/>
        <w:tabs>
          <w:tab w:val="left" w:pos="838"/>
        </w:tabs>
        <w:spacing w:after="0"/>
        <w:ind w:left="227"/>
        <w:rPr>
          <w:rFonts w:eastAsia="Arial" w:cstheme="minorHAnsi"/>
          <w:sz w:val="24"/>
          <w:szCs w:val="24"/>
        </w:rPr>
      </w:pPr>
      <w:r w:rsidRPr="0037579D">
        <w:rPr>
          <w:rFonts w:eastAsia="Arial" w:cstheme="minorHAnsi"/>
          <w:sz w:val="24"/>
          <w:szCs w:val="24"/>
        </w:rPr>
        <w:t>Where required, ade</w:t>
      </w:r>
      <w:r w:rsidR="002D73AE">
        <w:rPr>
          <w:rFonts w:eastAsia="Arial" w:cstheme="minorHAnsi"/>
          <w:sz w:val="24"/>
          <w:szCs w:val="24"/>
        </w:rPr>
        <w:t>quate and appropriate PPE, that</w:t>
      </w:r>
      <w:r w:rsidRPr="0037579D">
        <w:rPr>
          <w:rFonts w:eastAsia="Arial" w:cstheme="minorHAnsi"/>
          <w:sz w:val="24"/>
          <w:szCs w:val="24"/>
        </w:rPr>
        <w:t xml:space="preserve"> is in good condition and fit for purpose, must be worn on fieldwork, particularly if listed as a control measure in the risk assessment. After use, PPE should be cleaned</w:t>
      </w:r>
      <w:r w:rsidR="002D73AE">
        <w:rPr>
          <w:rFonts w:eastAsia="Arial" w:cstheme="minorHAnsi"/>
          <w:sz w:val="24"/>
          <w:szCs w:val="24"/>
        </w:rPr>
        <w:t>, dried</w:t>
      </w:r>
      <w:r w:rsidRPr="0037579D">
        <w:rPr>
          <w:rFonts w:eastAsia="Arial" w:cstheme="minorHAnsi"/>
          <w:sz w:val="24"/>
          <w:szCs w:val="24"/>
        </w:rPr>
        <w:t xml:space="preserve"> and </w:t>
      </w:r>
      <w:r w:rsidR="002219B3" w:rsidRPr="0037579D">
        <w:rPr>
          <w:rFonts w:eastAsia="Arial" w:cstheme="minorHAnsi"/>
          <w:sz w:val="24"/>
          <w:szCs w:val="24"/>
        </w:rPr>
        <w:t>repaired,</w:t>
      </w:r>
      <w:r w:rsidRPr="0037579D">
        <w:rPr>
          <w:rFonts w:eastAsia="Arial" w:cstheme="minorHAnsi"/>
          <w:sz w:val="24"/>
          <w:szCs w:val="24"/>
        </w:rPr>
        <w:t xml:space="preserve"> if </w:t>
      </w:r>
      <w:r w:rsidR="009241D2" w:rsidRPr="0037579D">
        <w:rPr>
          <w:rFonts w:eastAsia="Arial" w:cstheme="minorHAnsi"/>
          <w:sz w:val="24"/>
          <w:szCs w:val="24"/>
        </w:rPr>
        <w:t>necessary,</w:t>
      </w:r>
      <w:r w:rsidRPr="0037579D">
        <w:rPr>
          <w:rFonts w:eastAsia="Arial" w:cstheme="minorHAnsi"/>
          <w:sz w:val="24"/>
          <w:szCs w:val="24"/>
        </w:rPr>
        <w:t xml:space="preserve"> then </w:t>
      </w:r>
      <w:r w:rsidR="006553AE">
        <w:rPr>
          <w:rFonts w:eastAsia="Arial" w:cstheme="minorHAnsi"/>
          <w:sz w:val="24"/>
          <w:szCs w:val="24"/>
        </w:rPr>
        <w:t xml:space="preserve">appropriately </w:t>
      </w:r>
      <w:r w:rsidRPr="0037579D">
        <w:rPr>
          <w:rFonts w:eastAsia="Arial" w:cstheme="minorHAnsi"/>
          <w:sz w:val="24"/>
          <w:szCs w:val="24"/>
        </w:rPr>
        <w:t>stored. Any contami</w:t>
      </w:r>
      <w:r w:rsidR="002D73AE">
        <w:rPr>
          <w:rFonts w:eastAsia="Arial" w:cstheme="minorHAnsi"/>
          <w:sz w:val="24"/>
          <w:szCs w:val="24"/>
        </w:rPr>
        <w:t>nated PPE or clothing (</w:t>
      </w:r>
      <w:r w:rsidR="009241D2">
        <w:rPr>
          <w:rFonts w:eastAsia="Arial" w:cstheme="minorHAnsi"/>
          <w:sz w:val="24"/>
          <w:szCs w:val="24"/>
        </w:rPr>
        <w:t>e.g.,</w:t>
      </w:r>
      <w:r w:rsidR="002D73AE">
        <w:rPr>
          <w:rFonts w:eastAsia="Arial" w:cstheme="minorHAnsi"/>
          <w:sz w:val="24"/>
          <w:szCs w:val="24"/>
        </w:rPr>
        <w:t xml:space="preserve"> from sewage, </w:t>
      </w:r>
      <w:r w:rsidR="009241D2">
        <w:rPr>
          <w:rFonts w:eastAsia="Arial" w:cstheme="minorHAnsi"/>
          <w:sz w:val="24"/>
          <w:szCs w:val="24"/>
        </w:rPr>
        <w:t>chemicals,</w:t>
      </w:r>
      <w:r w:rsidR="002D73AE">
        <w:rPr>
          <w:rFonts w:eastAsia="Arial" w:cstheme="minorHAnsi"/>
          <w:sz w:val="24"/>
          <w:szCs w:val="24"/>
        </w:rPr>
        <w:t xml:space="preserve"> or </w:t>
      </w:r>
      <w:r w:rsidR="002D73AE" w:rsidRPr="0037579D">
        <w:rPr>
          <w:rFonts w:eastAsia="Arial" w:cstheme="minorHAnsi"/>
          <w:sz w:val="24"/>
          <w:szCs w:val="24"/>
        </w:rPr>
        <w:t>contaminated</w:t>
      </w:r>
      <w:r w:rsidRPr="0037579D">
        <w:rPr>
          <w:rFonts w:eastAsia="Arial" w:cstheme="minorHAnsi"/>
          <w:sz w:val="24"/>
          <w:szCs w:val="24"/>
        </w:rPr>
        <w:t xml:space="preserve"> land) should be decontaminated or disposed of appropriately. Never bring or wear contam</w:t>
      </w:r>
      <w:r w:rsidR="002D73AE">
        <w:rPr>
          <w:rFonts w:eastAsia="Arial" w:cstheme="minorHAnsi"/>
          <w:sz w:val="24"/>
          <w:szCs w:val="24"/>
        </w:rPr>
        <w:t>inated items indoors until they have</w:t>
      </w:r>
      <w:r w:rsidRPr="0037579D">
        <w:rPr>
          <w:rFonts w:eastAsia="Arial" w:cstheme="minorHAnsi"/>
          <w:sz w:val="24"/>
          <w:szCs w:val="24"/>
        </w:rPr>
        <w:t xml:space="preserve"> been completely decontaminated. </w:t>
      </w:r>
    </w:p>
    <w:p w14:paraId="42DF219E" w14:textId="77777777" w:rsidR="0037579D" w:rsidRPr="0037579D" w:rsidRDefault="0037579D" w:rsidP="0037579D">
      <w:pPr>
        <w:widowControl w:val="0"/>
        <w:tabs>
          <w:tab w:val="left" w:pos="838"/>
        </w:tabs>
        <w:spacing w:after="0"/>
        <w:ind w:left="227"/>
        <w:rPr>
          <w:rFonts w:eastAsia="Arial" w:cstheme="minorHAnsi"/>
          <w:sz w:val="24"/>
          <w:szCs w:val="24"/>
        </w:rPr>
      </w:pPr>
      <w:r w:rsidRPr="0037579D">
        <w:rPr>
          <w:rFonts w:eastAsia="Arial" w:cstheme="minorHAnsi"/>
          <w:sz w:val="24"/>
          <w:szCs w:val="24"/>
        </w:rPr>
        <w:t xml:space="preserve">Fieldwork </w:t>
      </w:r>
      <w:r w:rsidRPr="0037579D">
        <w:rPr>
          <w:rFonts w:eastAsia="Calibri" w:cstheme="minorHAnsi"/>
          <w:sz w:val="24"/>
        </w:rPr>
        <w:t>Leaders are responsible for ensuring that all participants are appropriately dressed for fieldwork and that the required PPE is available in the correct quantities.</w:t>
      </w:r>
    </w:p>
    <w:p w14:paraId="051988E3" w14:textId="650DC749" w:rsidR="0037579D" w:rsidRPr="0037579D" w:rsidRDefault="0037579D" w:rsidP="0037579D">
      <w:pPr>
        <w:widowControl w:val="0"/>
        <w:tabs>
          <w:tab w:val="left" w:pos="838"/>
        </w:tabs>
        <w:spacing w:after="0"/>
        <w:ind w:left="227"/>
        <w:rPr>
          <w:rFonts w:eastAsia="Arial" w:cstheme="minorHAnsi"/>
          <w:sz w:val="24"/>
          <w:szCs w:val="24"/>
        </w:rPr>
      </w:pPr>
      <w:r w:rsidRPr="0037579D">
        <w:rPr>
          <w:rFonts w:eastAsia="Arial" w:cstheme="minorHAnsi"/>
          <w:sz w:val="24"/>
          <w:szCs w:val="24"/>
        </w:rPr>
        <w:t>Most PPE you will need is available to borrow, free of charge, and can be requested from the Discipline</w:t>
      </w:r>
      <w:r w:rsidR="001A502D">
        <w:rPr>
          <w:rFonts w:eastAsia="Arial" w:cstheme="minorHAnsi"/>
          <w:sz w:val="24"/>
          <w:szCs w:val="24"/>
        </w:rPr>
        <w:t>.</w:t>
      </w:r>
    </w:p>
    <w:p w14:paraId="3FA521D0" w14:textId="77777777" w:rsidR="0037579D" w:rsidRPr="0037579D" w:rsidRDefault="0037579D" w:rsidP="0037579D">
      <w:pPr>
        <w:widowControl w:val="0"/>
        <w:tabs>
          <w:tab w:val="left" w:pos="838"/>
        </w:tabs>
        <w:spacing w:after="0"/>
        <w:ind w:left="227"/>
        <w:rPr>
          <w:rFonts w:eastAsia="Arial" w:cstheme="minorHAnsi"/>
          <w:sz w:val="24"/>
          <w:szCs w:val="24"/>
        </w:rPr>
      </w:pPr>
      <w:r w:rsidRPr="0037579D">
        <w:rPr>
          <w:rFonts w:eastAsia="Arial" w:cstheme="minorHAnsi"/>
          <w:sz w:val="24"/>
          <w:szCs w:val="24"/>
        </w:rPr>
        <w:t>The table below lists some commonly used types of PPE and some examples of situations where you would be expected to use it.</w:t>
      </w:r>
    </w:p>
    <w:p w14:paraId="3D0F0EFD" w14:textId="77777777" w:rsidR="0037579D" w:rsidRPr="0037579D" w:rsidRDefault="0037579D" w:rsidP="0037579D">
      <w:pPr>
        <w:widowControl w:val="0"/>
        <w:tabs>
          <w:tab w:val="left" w:pos="838"/>
        </w:tabs>
        <w:spacing w:after="0"/>
        <w:rPr>
          <w:rFonts w:eastAsia="Arial" w:cstheme="minorHAnsi"/>
          <w:sz w:val="24"/>
          <w:szCs w:val="24"/>
        </w:rPr>
      </w:pPr>
    </w:p>
    <w:tbl>
      <w:tblPr>
        <w:tblStyle w:val="TableGrid2"/>
        <w:tblW w:w="0" w:type="auto"/>
        <w:tblInd w:w="279" w:type="dxa"/>
        <w:tblLook w:val="04A0" w:firstRow="1" w:lastRow="0" w:firstColumn="1" w:lastColumn="0" w:noHBand="0" w:noVBand="1"/>
      </w:tblPr>
      <w:tblGrid>
        <w:gridCol w:w="3044"/>
        <w:gridCol w:w="6027"/>
      </w:tblGrid>
      <w:tr w:rsidR="0037579D" w:rsidRPr="0037579D" w14:paraId="3A5261AD" w14:textId="77777777" w:rsidTr="0037579D">
        <w:trPr>
          <w:trHeight w:val="454"/>
        </w:trPr>
        <w:tc>
          <w:tcPr>
            <w:tcW w:w="3118" w:type="dxa"/>
            <w:vAlign w:val="center"/>
          </w:tcPr>
          <w:p w14:paraId="05BEE55E" w14:textId="77777777" w:rsidR="0037579D" w:rsidRPr="0037579D" w:rsidRDefault="0037579D" w:rsidP="0037579D">
            <w:pPr>
              <w:tabs>
                <w:tab w:val="left" w:pos="838"/>
              </w:tabs>
              <w:ind w:left="227"/>
              <w:rPr>
                <w:rFonts w:eastAsia="Arial" w:cstheme="minorHAnsi"/>
                <w:b/>
                <w:sz w:val="24"/>
                <w:szCs w:val="24"/>
              </w:rPr>
            </w:pPr>
            <w:r w:rsidRPr="0037579D">
              <w:rPr>
                <w:rFonts w:eastAsia="Arial" w:cstheme="minorHAnsi"/>
                <w:b/>
                <w:sz w:val="24"/>
                <w:szCs w:val="24"/>
              </w:rPr>
              <w:t>Type of PPE</w:t>
            </w:r>
          </w:p>
        </w:tc>
        <w:tc>
          <w:tcPr>
            <w:tcW w:w="6237" w:type="dxa"/>
            <w:vAlign w:val="center"/>
          </w:tcPr>
          <w:p w14:paraId="0771F861" w14:textId="77777777" w:rsidR="0037579D" w:rsidRPr="0037579D" w:rsidRDefault="0037579D" w:rsidP="0037579D">
            <w:pPr>
              <w:tabs>
                <w:tab w:val="left" w:pos="838"/>
              </w:tabs>
              <w:ind w:left="227"/>
              <w:rPr>
                <w:rFonts w:eastAsia="Arial" w:cstheme="minorHAnsi"/>
                <w:b/>
                <w:sz w:val="24"/>
                <w:szCs w:val="24"/>
              </w:rPr>
            </w:pPr>
            <w:r w:rsidRPr="0037579D">
              <w:rPr>
                <w:rFonts w:eastAsia="Arial" w:cstheme="minorHAnsi"/>
                <w:b/>
                <w:sz w:val="24"/>
                <w:szCs w:val="24"/>
              </w:rPr>
              <w:t>Uses</w:t>
            </w:r>
          </w:p>
        </w:tc>
      </w:tr>
      <w:tr w:rsidR="0037579D" w:rsidRPr="0037579D" w14:paraId="46CAD8EA" w14:textId="77777777" w:rsidTr="00220684">
        <w:trPr>
          <w:trHeight w:val="340"/>
        </w:trPr>
        <w:tc>
          <w:tcPr>
            <w:tcW w:w="3118" w:type="dxa"/>
            <w:vAlign w:val="center"/>
          </w:tcPr>
          <w:p w14:paraId="4C91E981" w14:textId="77777777" w:rsidR="0037579D" w:rsidRDefault="0037579D" w:rsidP="00BA7740">
            <w:pPr>
              <w:tabs>
                <w:tab w:val="left" w:pos="838"/>
              </w:tabs>
              <w:ind w:left="227"/>
              <w:rPr>
                <w:rFonts w:eastAsia="Calibri" w:cstheme="minorHAnsi"/>
              </w:rPr>
            </w:pPr>
            <w:r w:rsidRPr="00C7594D">
              <w:rPr>
                <w:rFonts w:eastAsia="Calibri" w:cstheme="minorHAnsi"/>
              </w:rPr>
              <w:t>High visibility outer clothing</w:t>
            </w:r>
          </w:p>
          <w:p w14:paraId="057A0BC8" w14:textId="579CFF2E" w:rsidR="009241D2" w:rsidRPr="00C7594D" w:rsidRDefault="009241D2" w:rsidP="00BA7740">
            <w:pPr>
              <w:tabs>
                <w:tab w:val="left" w:pos="838"/>
              </w:tabs>
              <w:ind w:left="227"/>
              <w:rPr>
                <w:rFonts w:eastAsia="Arial" w:cstheme="minorHAnsi"/>
              </w:rPr>
            </w:pPr>
            <w:r>
              <w:rPr>
                <w:rFonts w:eastAsia="Calibri" w:cstheme="minorHAnsi"/>
              </w:rPr>
              <w:t xml:space="preserve">(commonly </w:t>
            </w:r>
            <w:proofErr w:type="gramStart"/>
            <w:r>
              <w:rPr>
                <w:rFonts w:eastAsia="Calibri" w:cstheme="minorHAnsi"/>
              </w:rPr>
              <w:t>worn at all times</w:t>
            </w:r>
            <w:proofErr w:type="gramEnd"/>
            <w:r>
              <w:rPr>
                <w:rFonts w:eastAsia="Calibri" w:cstheme="minorHAnsi"/>
              </w:rPr>
              <w:t xml:space="preserve"> during fieldwork)</w:t>
            </w:r>
          </w:p>
        </w:tc>
        <w:tc>
          <w:tcPr>
            <w:tcW w:w="6237" w:type="dxa"/>
            <w:vAlign w:val="center"/>
          </w:tcPr>
          <w:p w14:paraId="3622BAA5" w14:textId="77777777" w:rsidR="0037579D" w:rsidRPr="00C7594D" w:rsidRDefault="0037579D" w:rsidP="00BA7740">
            <w:pPr>
              <w:tabs>
                <w:tab w:val="left" w:pos="838"/>
              </w:tabs>
              <w:ind w:left="227"/>
              <w:rPr>
                <w:rFonts w:eastAsia="Arial" w:cstheme="minorHAnsi"/>
              </w:rPr>
            </w:pPr>
            <w:r w:rsidRPr="00C7594D">
              <w:rPr>
                <w:rFonts w:eastAsia="Arial" w:cstheme="minorHAnsi"/>
              </w:rPr>
              <w:t>In poor visibility or low light.</w:t>
            </w:r>
          </w:p>
          <w:p w14:paraId="6D5F0E40" w14:textId="77777777" w:rsidR="0037579D" w:rsidRPr="00C7594D" w:rsidRDefault="0037579D" w:rsidP="00BA7740">
            <w:pPr>
              <w:tabs>
                <w:tab w:val="left" w:pos="838"/>
              </w:tabs>
              <w:ind w:left="227"/>
              <w:rPr>
                <w:rFonts w:eastAsia="Arial" w:cstheme="minorHAnsi"/>
              </w:rPr>
            </w:pPr>
            <w:r w:rsidRPr="00C7594D">
              <w:rPr>
                <w:rFonts w:eastAsia="Arial" w:cstheme="minorHAnsi"/>
              </w:rPr>
              <w:t>When working near roads or traffic.</w:t>
            </w:r>
          </w:p>
          <w:p w14:paraId="72B2A3EF" w14:textId="77777777" w:rsidR="0037579D" w:rsidRPr="00C7594D" w:rsidRDefault="0037579D" w:rsidP="00BA7740">
            <w:pPr>
              <w:tabs>
                <w:tab w:val="left" w:pos="838"/>
              </w:tabs>
              <w:ind w:left="227"/>
              <w:rPr>
                <w:rFonts w:eastAsia="Arial" w:cstheme="minorHAnsi"/>
              </w:rPr>
            </w:pPr>
            <w:r w:rsidRPr="00C7594D">
              <w:rPr>
                <w:rFonts w:eastAsia="Arial" w:cstheme="minorHAnsi"/>
              </w:rPr>
              <w:t>When in contact with members of the public (to alert them that work is being carried out).</w:t>
            </w:r>
          </w:p>
          <w:p w14:paraId="4A47FD3D" w14:textId="77777777" w:rsidR="0037579D" w:rsidRPr="00C7594D" w:rsidRDefault="0037579D" w:rsidP="00BA7740">
            <w:pPr>
              <w:tabs>
                <w:tab w:val="left" w:pos="838"/>
              </w:tabs>
              <w:ind w:left="227"/>
              <w:rPr>
                <w:rFonts w:eastAsia="Arial" w:cstheme="minorHAnsi"/>
              </w:rPr>
            </w:pPr>
            <w:r w:rsidRPr="00C7594D">
              <w:rPr>
                <w:rFonts w:eastAsia="Arial" w:cstheme="minorHAnsi"/>
              </w:rPr>
              <w:t>To identify your co-workers.</w:t>
            </w:r>
          </w:p>
        </w:tc>
      </w:tr>
      <w:tr w:rsidR="0037579D" w:rsidRPr="0037579D" w14:paraId="3590D88E" w14:textId="77777777" w:rsidTr="00220684">
        <w:trPr>
          <w:trHeight w:val="340"/>
        </w:trPr>
        <w:tc>
          <w:tcPr>
            <w:tcW w:w="3118" w:type="dxa"/>
            <w:vAlign w:val="center"/>
          </w:tcPr>
          <w:p w14:paraId="6EF054FC" w14:textId="77777777" w:rsidR="0037579D" w:rsidRPr="00C7594D" w:rsidRDefault="0037579D" w:rsidP="00BA7740">
            <w:pPr>
              <w:tabs>
                <w:tab w:val="left" w:pos="838"/>
              </w:tabs>
              <w:ind w:left="227"/>
              <w:rPr>
                <w:rFonts w:eastAsia="Arial" w:cstheme="minorHAnsi"/>
              </w:rPr>
            </w:pPr>
            <w:r w:rsidRPr="00C7594D">
              <w:rPr>
                <w:rFonts w:eastAsia="Arial" w:cstheme="minorHAnsi"/>
              </w:rPr>
              <w:t>Hard hats</w:t>
            </w:r>
          </w:p>
        </w:tc>
        <w:tc>
          <w:tcPr>
            <w:tcW w:w="6237" w:type="dxa"/>
            <w:vAlign w:val="center"/>
          </w:tcPr>
          <w:p w14:paraId="14F9286F" w14:textId="6E0A06E9" w:rsidR="0037579D" w:rsidRPr="00C7594D" w:rsidRDefault="0037579D" w:rsidP="0096181A">
            <w:pPr>
              <w:tabs>
                <w:tab w:val="left" w:pos="838"/>
              </w:tabs>
              <w:ind w:left="227"/>
              <w:rPr>
                <w:rFonts w:eastAsia="Arial" w:cstheme="minorHAnsi"/>
              </w:rPr>
            </w:pPr>
            <w:r w:rsidRPr="00C7594D">
              <w:rPr>
                <w:rFonts w:eastAsia="Arial" w:cstheme="minorHAnsi"/>
              </w:rPr>
              <w:t xml:space="preserve">To </w:t>
            </w:r>
            <w:r w:rsidR="002219B3">
              <w:rPr>
                <w:rFonts w:eastAsia="Arial" w:cstheme="minorHAnsi"/>
              </w:rPr>
              <w:t>protect against</w:t>
            </w:r>
            <w:r w:rsidRPr="00C7594D">
              <w:rPr>
                <w:rFonts w:eastAsia="Arial" w:cstheme="minorHAnsi"/>
              </w:rPr>
              <w:t xml:space="preserve"> any hazard that may cause a head injury, </w:t>
            </w:r>
            <w:r w:rsidR="009241D2" w:rsidRPr="00C7594D">
              <w:rPr>
                <w:rFonts w:eastAsia="Arial" w:cstheme="minorHAnsi"/>
              </w:rPr>
              <w:t>e.g.,</w:t>
            </w:r>
            <w:r w:rsidRPr="00C7594D">
              <w:rPr>
                <w:rFonts w:eastAsia="Arial" w:cstheme="minorHAnsi"/>
              </w:rPr>
              <w:t xml:space="preserve"> working near cliffs, working with equipment/ machinery with moving parts, etc.</w:t>
            </w:r>
          </w:p>
        </w:tc>
      </w:tr>
      <w:tr w:rsidR="0037579D" w:rsidRPr="0037579D" w14:paraId="1462CA6A" w14:textId="77777777" w:rsidTr="00220684">
        <w:trPr>
          <w:trHeight w:val="340"/>
        </w:trPr>
        <w:tc>
          <w:tcPr>
            <w:tcW w:w="3118" w:type="dxa"/>
            <w:vAlign w:val="center"/>
          </w:tcPr>
          <w:p w14:paraId="10D09C33" w14:textId="77777777" w:rsidR="0037579D" w:rsidRPr="00C7594D" w:rsidRDefault="0037579D" w:rsidP="00BA7740">
            <w:pPr>
              <w:tabs>
                <w:tab w:val="left" w:pos="838"/>
              </w:tabs>
              <w:ind w:left="227"/>
              <w:rPr>
                <w:rFonts w:eastAsia="Arial" w:cstheme="minorHAnsi"/>
              </w:rPr>
            </w:pPr>
            <w:r w:rsidRPr="00C7594D">
              <w:rPr>
                <w:rFonts w:eastAsia="Arial" w:cstheme="minorHAnsi"/>
              </w:rPr>
              <w:t>Safety glasses or goggles</w:t>
            </w:r>
          </w:p>
        </w:tc>
        <w:tc>
          <w:tcPr>
            <w:tcW w:w="6237" w:type="dxa"/>
            <w:vAlign w:val="center"/>
          </w:tcPr>
          <w:p w14:paraId="2E05177C" w14:textId="77777777" w:rsidR="0037579D" w:rsidRPr="00C7594D" w:rsidRDefault="0037579D" w:rsidP="00BA7740">
            <w:pPr>
              <w:tabs>
                <w:tab w:val="left" w:pos="838"/>
              </w:tabs>
              <w:ind w:left="227"/>
              <w:rPr>
                <w:rFonts w:eastAsia="Arial" w:cstheme="minorHAnsi"/>
              </w:rPr>
            </w:pPr>
            <w:r w:rsidRPr="00C7594D">
              <w:rPr>
                <w:rFonts w:eastAsia="Arial" w:cstheme="minorHAnsi"/>
              </w:rPr>
              <w:t xml:space="preserve">To protect the eyes from; hazardous chemicals, loose chippings from rock excavations, </w:t>
            </w:r>
            <w:r w:rsidR="00A82E72">
              <w:rPr>
                <w:rFonts w:eastAsia="Arial" w:cstheme="minorHAnsi"/>
              </w:rPr>
              <w:t xml:space="preserve">dust, </w:t>
            </w:r>
            <w:r w:rsidRPr="00C7594D">
              <w:rPr>
                <w:rFonts w:eastAsia="Arial" w:cstheme="minorHAnsi"/>
              </w:rPr>
              <w:t>equipment /machinery with moving parts etc.</w:t>
            </w:r>
          </w:p>
        </w:tc>
      </w:tr>
      <w:tr w:rsidR="0037579D" w:rsidRPr="0037579D" w14:paraId="0B03B675" w14:textId="77777777" w:rsidTr="00220684">
        <w:trPr>
          <w:trHeight w:val="340"/>
        </w:trPr>
        <w:tc>
          <w:tcPr>
            <w:tcW w:w="3118" w:type="dxa"/>
            <w:vAlign w:val="center"/>
          </w:tcPr>
          <w:p w14:paraId="2CFBFA3C" w14:textId="77777777" w:rsidR="0037579D" w:rsidRPr="00C7594D" w:rsidRDefault="0037579D" w:rsidP="00BA7740">
            <w:pPr>
              <w:tabs>
                <w:tab w:val="left" w:pos="838"/>
              </w:tabs>
              <w:ind w:left="227"/>
              <w:rPr>
                <w:rFonts w:eastAsia="Arial" w:cstheme="minorHAnsi"/>
              </w:rPr>
            </w:pPr>
            <w:r w:rsidRPr="00C7594D">
              <w:rPr>
                <w:rFonts w:eastAsia="Arial" w:cstheme="minorHAnsi"/>
              </w:rPr>
              <w:t xml:space="preserve">Life Jacket, Personal floatation device (PFD), wet or dry suit* </w:t>
            </w:r>
          </w:p>
        </w:tc>
        <w:tc>
          <w:tcPr>
            <w:tcW w:w="6237" w:type="dxa"/>
            <w:vAlign w:val="center"/>
          </w:tcPr>
          <w:p w14:paraId="59BB8C56" w14:textId="77777777" w:rsidR="0037579D" w:rsidRPr="00C7594D" w:rsidRDefault="0037579D" w:rsidP="00BA7740">
            <w:pPr>
              <w:tabs>
                <w:tab w:val="left" w:pos="838"/>
              </w:tabs>
              <w:ind w:left="227"/>
              <w:rPr>
                <w:rFonts w:eastAsia="Arial" w:cstheme="minorHAnsi"/>
              </w:rPr>
            </w:pPr>
            <w:r w:rsidRPr="00C7594D">
              <w:rPr>
                <w:rFonts w:eastAsia="Arial" w:cstheme="minorHAnsi"/>
              </w:rPr>
              <w:t>When on board a boat or when working in or near water.</w:t>
            </w:r>
          </w:p>
        </w:tc>
      </w:tr>
      <w:tr w:rsidR="0037579D" w:rsidRPr="0037579D" w14:paraId="1201707F" w14:textId="77777777" w:rsidTr="00220684">
        <w:trPr>
          <w:trHeight w:val="340"/>
        </w:trPr>
        <w:tc>
          <w:tcPr>
            <w:tcW w:w="3118" w:type="dxa"/>
            <w:vAlign w:val="center"/>
          </w:tcPr>
          <w:p w14:paraId="287B599B" w14:textId="77777777" w:rsidR="0037579D" w:rsidRPr="00C7594D" w:rsidRDefault="0037579D" w:rsidP="00BA7740">
            <w:pPr>
              <w:tabs>
                <w:tab w:val="left" w:pos="838"/>
              </w:tabs>
              <w:ind w:left="227"/>
              <w:rPr>
                <w:rFonts w:eastAsia="Arial" w:cstheme="minorHAnsi"/>
              </w:rPr>
            </w:pPr>
            <w:r w:rsidRPr="00C7594D">
              <w:rPr>
                <w:rFonts w:eastAsia="Arial" w:cstheme="minorHAnsi"/>
              </w:rPr>
              <w:t>Ear protection (mufflers or ear plugs)</w:t>
            </w:r>
          </w:p>
        </w:tc>
        <w:tc>
          <w:tcPr>
            <w:tcW w:w="6237" w:type="dxa"/>
            <w:vAlign w:val="center"/>
          </w:tcPr>
          <w:p w14:paraId="1F296481" w14:textId="77777777" w:rsidR="0037579D" w:rsidRPr="00C7594D" w:rsidRDefault="0037579D" w:rsidP="00BA7740">
            <w:pPr>
              <w:tabs>
                <w:tab w:val="left" w:pos="838"/>
              </w:tabs>
              <w:ind w:left="227"/>
              <w:rPr>
                <w:rFonts w:eastAsia="Arial" w:cstheme="minorHAnsi"/>
              </w:rPr>
            </w:pPr>
            <w:r w:rsidRPr="00C7594D">
              <w:rPr>
                <w:rFonts w:eastAsia="Arial" w:cstheme="minorHAnsi"/>
              </w:rPr>
              <w:t>When working with equipment that may damage hearing e.g., drills, chainsaws etc.</w:t>
            </w:r>
          </w:p>
        </w:tc>
      </w:tr>
      <w:tr w:rsidR="0037579D" w:rsidRPr="0037579D" w14:paraId="673D47D7" w14:textId="77777777" w:rsidTr="00220684">
        <w:trPr>
          <w:trHeight w:val="340"/>
        </w:trPr>
        <w:tc>
          <w:tcPr>
            <w:tcW w:w="3118" w:type="dxa"/>
            <w:vAlign w:val="center"/>
          </w:tcPr>
          <w:p w14:paraId="5C45847D" w14:textId="77777777" w:rsidR="0037579D" w:rsidRPr="00C7594D" w:rsidRDefault="0037579D" w:rsidP="00BA7740">
            <w:pPr>
              <w:tabs>
                <w:tab w:val="left" w:pos="838"/>
              </w:tabs>
              <w:ind w:left="227"/>
              <w:rPr>
                <w:rFonts w:eastAsia="Arial" w:cstheme="minorHAnsi"/>
              </w:rPr>
            </w:pPr>
            <w:r w:rsidRPr="00C7594D">
              <w:rPr>
                <w:rFonts w:eastAsia="Arial" w:cstheme="minorHAnsi"/>
              </w:rPr>
              <w:t>Protective or specialised footwear (hard toed, ankle support)</w:t>
            </w:r>
          </w:p>
        </w:tc>
        <w:tc>
          <w:tcPr>
            <w:tcW w:w="6237" w:type="dxa"/>
            <w:vAlign w:val="center"/>
          </w:tcPr>
          <w:p w14:paraId="71F88CC5" w14:textId="77777777" w:rsidR="0037579D" w:rsidRPr="00C7594D" w:rsidRDefault="0037579D" w:rsidP="00BA7740">
            <w:pPr>
              <w:tabs>
                <w:tab w:val="left" w:pos="838"/>
              </w:tabs>
              <w:ind w:left="227"/>
              <w:rPr>
                <w:rFonts w:eastAsia="Arial" w:cstheme="minorHAnsi"/>
              </w:rPr>
            </w:pPr>
            <w:r w:rsidRPr="00C7594D">
              <w:rPr>
                <w:rFonts w:eastAsia="Arial" w:cstheme="minorHAnsi"/>
              </w:rPr>
              <w:t>When work in</w:t>
            </w:r>
            <w:r w:rsidR="00A82E72">
              <w:rPr>
                <w:rFonts w:eastAsia="Arial" w:cstheme="minorHAnsi"/>
              </w:rPr>
              <w:t>volves heavy equipment or loads;</w:t>
            </w:r>
            <w:r w:rsidRPr="00C7594D">
              <w:rPr>
                <w:rFonts w:eastAsia="Arial" w:cstheme="minorHAnsi"/>
              </w:rPr>
              <w:t xml:space="preserve"> walking on difficult terrain.</w:t>
            </w:r>
          </w:p>
        </w:tc>
      </w:tr>
      <w:tr w:rsidR="0037579D" w:rsidRPr="0037579D" w14:paraId="1943102F" w14:textId="77777777" w:rsidTr="00220684">
        <w:trPr>
          <w:trHeight w:val="340"/>
        </w:trPr>
        <w:tc>
          <w:tcPr>
            <w:tcW w:w="3118" w:type="dxa"/>
            <w:vAlign w:val="center"/>
          </w:tcPr>
          <w:p w14:paraId="34FA0110" w14:textId="77777777" w:rsidR="0037579D" w:rsidRPr="00C7594D" w:rsidRDefault="0037579D" w:rsidP="00BA7740">
            <w:pPr>
              <w:tabs>
                <w:tab w:val="left" w:pos="838"/>
              </w:tabs>
              <w:ind w:left="227"/>
              <w:rPr>
                <w:rFonts w:eastAsia="Arial" w:cstheme="minorHAnsi"/>
              </w:rPr>
            </w:pPr>
            <w:r w:rsidRPr="00C7594D">
              <w:rPr>
                <w:rFonts w:eastAsia="Arial" w:cstheme="minorHAnsi"/>
              </w:rPr>
              <w:t>Face mask or respirator</w:t>
            </w:r>
          </w:p>
        </w:tc>
        <w:tc>
          <w:tcPr>
            <w:tcW w:w="6237" w:type="dxa"/>
            <w:vAlign w:val="center"/>
          </w:tcPr>
          <w:p w14:paraId="7607833F" w14:textId="244559B6" w:rsidR="0037579D" w:rsidRPr="00C7594D" w:rsidRDefault="0037579D" w:rsidP="00BA7740">
            <w:pPr>
              <w:tabs>
                <w:tab w:val="left" w:pos="838"/>
              </w:tabs>
              <w:ind w:left="227"/>
              <w:rPr>
                <w:rFonts w:eastAsia="Arial" w:cstheme="minorHAnsi"/>
              </w:rPr>
            </w:pPr>
            <w:r w:rsidRPr="00C7594D">
              <w:rPr>
                <w:rFonts w:eastAsia="Arial" w:cstheme="minorHAnsi"/>
              </w:rPr>
              <w:t xml:space="preserve">When working with dust, </w:t>
            </w:r>
            <w:r w:rsidR="002219B3" w:rsidRPr="00C7594D">
              <w:rPr>
                <w:rFonts w:eastAsia="Arial" w:cstheme="minorHAnsi"/>
              </w:rPr>
              <w:t>gasses,</w:t>
            </w:r>
            <w:r w:rsidRPr="00C7594D">
              <w:rPr>
                <w:rFonts w:eastAsia="Arial" w:cstheme="minorHAnsi"/>
              </w:rPr>
              <w:t xml:space="preserve"> or vapours from chemicals or from other sources.</w:t>
            </w:r>
          </w:p>
        </w:tc>
      </w:tr>
      <w:tr w:rsidR="0037579D" w:rsidRPr="0037579D" w14:paraId="443B9BD7" w14:textId="77777777" w:rsidTr="00220684">
        <w:trPr>
          <w:trHeight w:val="340"/>
        </w:trPr>
        <w:tc>
          <w:tcPr>
            <w:tcW w:w="3118" w:type="dxa"/>
            <w:vAlign w:val="center"/>
          </w:tcPr>
          <w:p w14:paraId="3CD09E23" w14:textId="77777777" w:rsidR="0037579D" w:rsidRPr="00C7594D" w:rsidRDefault="0037579D" w:rsidP="00BA7740">
            <w:pPr>
              <w:tabs>
                <w:tab w:val="left" w:pos="838"/>
              </w:tabs>
              <w:ind w:left="227"/>
              <w:rPr>
                <w:rFonts w:eastAsia="Arial" w:cstheme="minorHAnsi"/>
              </w:rPr>
            </w:pPr>
            <w:r w:rsidRPr="00C7594D">
              <w:rPr>
                <w:rFonts w:eastAsia="Arial" w:cstheme="minorHAnsi"/>
              </w:rPr>
              <w:t>Gloves</w:t>
            </w:r>
          </w:p>
        </w:tc>
        <w:tc>
          <w:tcPr>
            <w:tcW w:w="6237" w:type="dxa"/>
            <w:vAlign w:val="center"/>
          </w:tcPr>
          <w:p w14:paraId="2A4F6DFF" w14:textId="005A0306" w:rsidR="0037579D" w:rsidRPr="00C7594D" w:rsidRDefault="0037579D" w:rsidP="00BA7740">
            <w:pPr>
              <w:tabs>
                <w:tab w:val="left" w:pos="838"/>
              </w:tabs>
              <w:ind w:left="227"/>
              <w:rPr>
                <w:rFonts w:eastAsia="Arial" w:cstheme="minorHAnsi"/>
              </w:rPr>
            </w:pPr>
            <w:r w:rsidRPr="00C7594D">
              <w:rPr>
                <w:rFonts w:eastAsia="Arial" w:cstheme="minorHAnsi"/>
              </w:rPr>
              <w:t xml:space="preserve">When handling hazardous materials or as protection against </w:t>
            </w:r>
            <w:r w:rsidR="00AF1C0B">
              <w:rPr>
                <w:rFonts w:eastAsia="Arial" w:cstheme="minorHAnsi"/>
              </w:rPr>
              <w:t>hand/finger injuries</w:t>
            </w:r>
            <w:r w:rsidRPr="00C7594D">
              <w:rPr>
                <w:rFonts w:eastAsia="Arial" w:cstheme="minorHAnsi"/>
              </w:rPr>
              <w:t>.</w:t>
            </w:r>
          </w:p>
        </w:tc>
      </w:tr>
    </w:tbl>
    <w:p w14:paraId="3DD65688" w14:textId="5370E5B7" w:rsidR="0037579D" w:rsidRPr="001D78B1" w:rsidRDefault="0037579D" w:rsidP="00F84F30">
      <w:pPr>
        <w:widowControl w:val="0"/>
        <w:tabs>
          <w:tab w:val="left" w:pos="838"/>
        </w:tabs>
        <w:spacing w:before="80" w:after="120"/>
        <w:rPr>
          <w:rFonts w:eastAsia="Arial" w:cstheme="minorHAnsi"/>
          <w:i/>
          <w:sz w:val="18"/>
          <w:szCs w:val="18"/>
        </w:rPr>
      </w:pPr>
      <w:r w:rsidRPr="001D78B1">
        <w:rPr>
          <w:rFonts w:eastAsia="Arial" w:cstheme="minorHAnsi"/>
          <w:i/>
          <w:sz w:val="18"/>
          <w:szCs w:val="18"/>
        </w:rPr>
        <w:t>*</w:t>
      </w:r>
      <w:r w:rsidR="00F84F30">
        <w:rPr>
          <w:rFonts w:eastAsia="Arial" w:cstheme="minorHAnsi"/>
          <w:i/>
          <w:sz w:val="18"/>
          <w:szCs w:val="18"/>
        </w:rPr>
        <w:t xml:space="preserve"> C</w:t>
      </w:r>
      <w:r w:rsidRPr="001D78B1">
        <w:rPr>
          <w:rFonts w:eastAsia="Arial" w:cstheme="minorHAnsi"/>
          <w:i/>
          <w:sz w:val="18"/>
          <w:szCs w:val="18"/>
        </w:rPr>
        <w:t xml:space="preserve">hest high or thigh high waders </w:t>
      </w:r>
      <w:r w:rsidR="00F84F30">
        <w:rPr>
          <w:rFonts w:eastAsia="Arial" w:cstheme="minorHAnsi"/>
          <w:i/>
          <w:sz w:val="18"/>
          <w:szCs w:val="18"/>
        </w:rPr>
        <w:t xml:space="preserve">should be avoided </w:t>
      </w:r>
      <w:r w:rsidRPr="001D78B1">
        <w:rPr>
          <w:rFonts w:eastAsia="Arial" w:cstheme="minorHAnsi"/>
          <w:i/>
          <w:sz w:val="18"/>
          <w:szCs w:val="18"/>
        </w:rPr>
        <w:t xml:space="preserve">when working in fast moving water or in calm water at significant depth. If either type is breached by </w:t>
      </w:r>
      <w:r w:rsidR="009241D2" w:rsidRPr="001D78B1">
        <w:rPr>
          <w:rFonts w:eastAsia="Arial" w:cstheme="minorHAnsi"/>
          <w:i/>
          <w:sz w:val="18"/>
          <w:szCs w:val="18"/>
        </w:rPr>
        <w:t>water,</w:t>
      </w:r>
      <w:r w:rsidRPr="001D78B1">
        <w:rPr>
          <w:rFonts w:eastAsia="Arial" w:cstheme="minorHAnsi"/>
          <w:i/>
          <w:sz w:val="18"/>
          <w:szCs w:val="18"/>
        </w:rPr>
        <w:t xml:space="preserve"> it can present a very serious risk to your safety. Wet or dry suits are recommended for any work in or near water. If chest or thigh waders are to be used, only work in calm water at depth no greater than knee high.</w:t>
      </w:r>
    </w:p>
    <w:p w14:paraId="62C2678F" w14:textId="3DF7BF5D" w:rsidR="0037579D" w:rsidRPr="0037579D" w:rsidRDefault="0037579D" w:rsidP="0037579D">
      <w:pPr>
        <w:widowControl w:val="0"/>
        <w:tabs>
          <w:tab w:val="left" w:pos="838"/>
        </w:tabs>
        <w:spacing w:after="0"/>
        <w:rPr>
          <w:rFonts w:eastAsia="Arial" w:cstheme="minorHAnsi"/>
          <w:sz w:val="24"/>
          <w:szCs w:val="24"/>
        </w:rPr>
      </w:pPr>
      <w:r w:rsidRPr="0037579D">
        <w:rPr>
          <w:rFonts w:eastAsia="Arial" w:cstheme="minorHAnsi"/>
          <w:sz w:val="24"/>
          <w:szCs w:val="24"/>
        </w:rPr>
        <w:t xml:space="preserve">For certain activities, </w:t>
      </w:r>
      <w:r w:rsidR="009241D2">
        <w:rPr>
          <w:rFonts w:eastAsia="Arial" w:cstheme="minorHAnsi"/>
          <w:sz w:val="24"/>
          <w:szCs w:val="24"/>
        </w:rPr>
        <w:t>(</w:t>
      </w:r>
      <w:r w:rsidR="009241D2" w:rsidRPr="0037579D">
        <w:rPr>
          <w:rFonts w:eastAsia="Arial" w:cstheme="minorHAnsi"/>
          <w:sz w:val="24"/>
          <w:szCs w:val="24"/>
        </w:rPr>
        <w:t>e.g.,</w:t>
      </w:r>
      <w:r w:rsidRPr="0037579D">
        <w:rPr>
          <w:rFonts w:eastAsia="Arial" w:cstheme="minorHAnsi"/>
          <w:sz w:val="24"/>
          <w:szCs w:val="24"/>
        </w:rPr>
        <w:t xml:space="preserve"> caving, diving, </w:t>
      </w:r>
      <w:r w:rsidR="009241D2">
        <w:rPr>
          <w:rFonts w:eastAsia="Arial" w:cstheme="minorHAnsi"/>
          <w:sz w:val="24"/>
          <w:szCs w:val="24"/>
        </w:rPr>
        <w:t xml:space="preserve">or </w:t>
      </w:r>
      <w:r w:rsidRPr="0037579D">
        <w:rPr>
          <w:rFonts w:eastAsia="Arial" w:cstheme="minorHAnsi"/>
          <w:sz w:val="24"/>
          <w:szCs w:val="24"/>
        </w:rPr>
        <w:t>mountaineering</w:t>
      </w:r>
      <w:r w:rsidR="009241D2">
        <w:rPr>
          <w:rFonts w:eastAsia="Arial" w:cstheme="minorHAnsi"/>
          <w:sz w:val="24"/>
          <w:szCs w:val="24"/>
        </w:rPr>
        <w:t>)</w:t>
      </w:r>
      <w:r w:rsidRPr="0037579D">
        <w:rPr>
          <w:rFonts w:eastAsia="Arial" w:cstheme="minorHAnsi"/>
          <w:sz w:val="24"/>
          <w:szCs w:val="24"/>
        </w:rPr>
        <w:t xml:space="preserve"> specialist equipment may </w:t>
      </w:r>
      <w:r w:rsidRPr="0037579D">
        <w:rPr>
          <w:rFonts w:eastAsia="Arial" w:cstheme="minorHAnsi"/>
          <w:sz w:val="24"/>
          <w:szCs w:val="24"/>
        </w:rPr>
        <w:lastRenderedPageBreak/>
        <w:t xml:space="preserve">be required. Forward planning to ensure these items are available and </w:t>
      </w:r>
      <w:r w:rsidR="009241D2">
        <w:rPr>
          <w:rFonts w:eastAsia="Arial" w:cstheme="minorHAnsi"/>
          <w:sz w:val="24"/>
          <w:szCs w:val="24"/>
        </w:rPr>
        <w:t xml:space="preserve">to organise </w:t>
      </w:r>
      <w:r w:rsidRPr="0037579D">
        <w:rPr>
          <w:rFonts w:eastAsia="Arial" w:cstheme="minorHAnsi"/>
          <w:sz w:val="24"/>
          <w:szCs w:val="24"/>
        </w:rPr>
        <w:t xml:space="preserve">any training </w:t>
      </w:r>
      <w:r w:rsidR="009241D2">
        <w:rPr>
          <w:rFonts w:eastAsia="Arial" w:cstheme="minorHAnsi"/>
          <w:sz w:val="24"/>
          <w:szCs w:val="24"/>
        </w:rPr>
        <w:t xml:space="preserve">to be undertaken </w:t>
      </w:r>
      <w:r w:rsidRPr="0037579D">
        <w:rPr>
          <w:rFonts w:eastAsia="Arial" w:cstheme="minorHAnsi"/>
          <w:sz w:val="24"/>
          <w:szCs w:val="24"/>
        </w:rPr>
        <w:t>should be considered well in advance of the fieldwork commencement date.</w:t>
      </w:r>
    </w:p>
    <w:p w14:paraId="570BD614" w14:textId="5F1D5F34" w:rsidR="0037579D" w:rsidRPr="0037579D" w:rsidRDefault="00D3086A" w:rsidP="009A1147">
      <w:pPr>
        <w:spacing w:before="240" w:after="120"/>
        <w:rPr>
          <w:b/>
          <w:sz w:val="28"/>
          <w:szCs w:val="28"/>
        </w:rPr>
      </w:pPr>
      <w:bookmarkStart w:id="12" w:name="_TOC_250010"/>
      <w:r>
        <w:rPr>
          <w:b/>
          <w:sz w:val="28"/>
          <w:szCs w:val="28"/>
          <w:u w:color="000000"/>
        </w:rPr>
        <w:t>11</w:t>
      </w:r>
      <w:r w:rsidR="0037579D" w:rsidRPr="0037579D">
        <w:rPr>
          <w:b/>
          <w:sz w:val="28"/>
          <w:szCs w:val="28"/>
          <w:u w:color="000000"/>
        </w:rPr>
        <w:t xml:space="preserve">. </w:t>
      </w:r>
      <w:r w:rsidR="009A1147">
        <w:rPr>
          <w:b/>
          <w:sz w:val="28"/>
          <w:szCs w:val="28"/>
          <w:u w:color="000000"/>
        </w:rPr>
        <w:t>Site</w:t>
      </w:r>
      <w:bookmarkEnd w:id="12"/>
      <w:r w:rsidR="00C67FB0">
        <w:rPr>
          <w:b/>
          <w:sz w:val="28"/>
          <w:szCs w:val="28"/>
          <w:u w:color="000000"/>
        </w:rPr>
        <w:t xml:space="preserve"> checks: before and on arrival</w:t>
      </w:r>
    </w:p>
    <w:p w14:paraId="7C20A424" w14:textId="0EB6D060" w:rsidR="003B1EEF" w:rsidRDefault="0037579D" w:rsidP="00C7594D">
      <w:pPr>
        <w:widowControl w:val="0"/>
        <w:spacing w:before="120" w:after="240"/>
        <w:ind w:right="113"/>
        <w:rPr>
          <w:rFonts w:eastAsia="Arial" w:cstheme="minorHAnsi"/>
          <w:sz w:val="24"/>
          <w:szCs w:val="24"/>
        </w:rPr>
      </w:pPr>
      <w:r w:rsidRPr="0037579D">
        <w:rPr>
          <w:rFonts w:eastAsia="Arial" w:cstheme="minorHAnsi"/>
          <w:sz w:val="24"/>
          <w:szCs w:val="24"/>
        </w:rPr>
        <w:t xml:space="preserve">Ideally, you will have visited your site or </w:t>
      </w:r>
      <w:r w:rsidR="009A1147">
        <w:rPr>
          <w:rFonts w:eastAsia="Arial" w:cstheme="minorHAnsi"/>
          <w:sz w:val="24"/>
          <w:szCs w:val="24"/>
        </w:rPr>
        <w:t xml:space="preserve">will </w:t>
      </w:r>
      <w:r w:rsidRPr="0037579D">
        <w:rPr>
          <w:rFonts w:eastAsia="Arial" w:cstheme="minorHAnsi"/>
          <w:sz w:val="24"/>
          <w:szCs w:val="24"/>
        </w:rPr>
        <w:t xml:space="preserve">have discussed your proposed fieldwork with someone who has prior knowledge of the site before the fieldwork begins. In this way, you will </w:t>
      </w:r>
      <w:r w:rsidR="00245724">
        <w:rPr>
          <w:rFonts w:eastAsia="Arial" w:cstheme="minorHAnsi"/>
          <w:sz w:val="24"/>
          <w:szCs w:val="24"/>
        </w:rPr>
        <w:t xml:space="preserve">have </w:t>
      </w:r>
      <w:r w:rsidRPr="0037579D">
        <w:rPr>
          <w:rFonts w:eastAsia="Arial" w:cstheme="minorHAnsi"/>
          <w:sz w:val="24"/>
          <w:szCs w:val="24"/>
        </w:rPr>
        <w:t>be</w:t>
      </w:r>
      <w:r w:rsidR="00245724">
        <w:rPr>
          <w:rFonts w:eastAsia="Arial" w:cstheme="minorHAnsi"/>
          <w:sz w:val="24"/>
          <w:szCs w:val="24"/>
        </w:rPr>
        <w:t>en</w:t>
      </w:r>
      <w:r w:rsidRPr="0037579D">
        <w:rPr>
          <w:rFonts w:eastAsia="Arial" w:cstheme="minorHAnsi"/>
          <w:sz w:val="24"/>
          <w:szCs w:val="24"/>
        </w:rPr>
        <w:t xml:space="preserve"> able to carry out a comprehensive risk assessment of the work and be prepared for any hazards you may encounter. However, before any activities commence, you should re-examine the site for any hazards or </w:t>
      </w:r>
      <w:r w:rsidR="005C7463" w:rsidRPr="0037579D">
        <w:rPr>
          <w:rFonts w:eastAsia="Arial" w:cstheme="minorHAnsi"/>
          <w:sz w:val="24"/>
          <w:szCs w:val="24"/>
        </w:rPr>
        <w:t>impediments</w:t>
      </w:r>
      <w:r w:rsidRPr="0037579D">
        <w:rPr>
          <w:rFonts w:eastAsia="Arial" w:cstheme="minorHAnsi"/>
          <w:sz w:val="24"/>
          <w:szCs w:val="24"/>
        </w:rPr>
        <w:t xml:space="preserve"> you may have overlooked or that are present on the day due to weather or other changes at the site. </w:t>
      </w:r>
      <w:r w:rsidR="00C35523" w:rsidRPr="0037579D">
        <w:rPr>
          <w:rFonts w:eastAsia="Arial" w:cstheme="minorHAnsi"/>
          <w:sz w:val="24"/>
          <w:szCs w:val="24"/>
        </w:rPr>
        <w:t>Care</w:t>
      </w:r>
      <w:r w:rsidRPr="0037579D">
        <w:rPr>
          <w:rFonts w:eastAsia="Arial" w:cstheme="minorHAnsi"/>
          <w:sz w:val="24"/>
          <w:szCs w:val="24"/>
        </w:rPr>
        <w:t xml:space="preserve"> should be taken where ther</w:t>
      </w:r>
      <w:r w:rsidR="003B1EEF">
        <w:rPr>
          <w:rFonts w:eastAsia="Arial" w:cstheme="minorHAnsi"/>
          <w:sz w:val="24"/>
          <w:szCs w:val="24"/>
        </w:rPr>
        <w:t>e are specific hazards present</w:t>
      </w:r>
      <w:r w:rsidR="005C7463">
        <w:rPr>
          <w:rFonts w:eastAsia="Arial" w:cstheme="minorHAnsi"/>
          <w:sz w:val="24"/>
          <w:szCs w:val="24"/>
        </w:rPr>
        <w:t>.</w:t>
      </w:r>
      <w:r w:rsidR="003B1EEF">
        <w:rPr>
          <w:rFonts w:eastAsia="Arial" w:cstheme="minorHAnsi"/>
          <w:sz w:val="24"/>
          <w:szCs w:val="24"/>
        </w:rPr>
        <w:t xml:space="preserve"> </w:t>
      </w:r>
      <w:r w:rsidR="00C35523">
        <w:rPr>
          <w:rFonts w:eastAsia="Arial" w:cstheme="minorHAnsi"/>
          <w:sz w:val="24"/>
          <w:szCs w:val="24"/>
        </w:rPr>
        <w:t>These can be wide ranging, f</w:t>
      </w:r>
      <w:r w:rsidR="003B1EEF">
        <w:rPr>
          <w:rFonts w:eastAsia="Arial" w:cstheme="minorHAnsi"/>
          <w:sz w:val="24"/>
          <w:szCs w:val="24"/>
        </w:rPr>
        <w:t xml:space="preserve">or </w:t>
      </w:r>
      <w:r w:rsidR="00C35523">
        <w:rPr>
          <w:rFonts w:eastAsia="Arial" w:cstheme="minorHAnsi"/>
          <w:sz w:val="24"/>
          <w:szCs w:val="24"/>
        </w:rPr>
        <w:t>example.</w:t>
      </w:r>
    </w:p>
    <w:p w14:paraId="0B45E1FB" w14:textId="41990612" w:rsidR="0037579D" w:rsidRPr="0037579D" w:rsidRDefault="0037579D" w:rsidP="00C7594D">
      <w:pPr>
        <w:widowControl w:val="0"/>
        <w:spacing w:after="240"/>
        <w:ind w:right="113"/>
        <w:rPr>
          <w:rFonts w:eastAsia="Arial" w:cstheme="minorHAnsi"/>
          <w:sz w:val="24"/>
          <w:szCs w:val="24"/>
        </w:rPr>
      </w:pPr>
      <w:r w:rsidRPr="0037579D">
        <w:rPr>
          <w:rFonts w:eastAsia="Arial" w:cstheme="minorHAnsi"/>
          <w:sz w:val="24"/>
          <w:szCs w:val="24"/>
        </w:rPr>
        <w:t>Avalanche</w:t>
      </w:r>
      <w:r w:rsidR="005C7463">
        <w:rPr>
          <w:rFonts w:eastAsia="Arial" w:cstheme="minorHAnsi"/>
          <w:sz w:val="24"/>
          <w:szCs w:val="24"/>
        </w:rPr>
        <w:t>; f</w:t>
      </w:r>
      <w:r w:rsidR="00A82E72">
        <w:rPr>
          <w:rFonts w:eastAsia="Arial" w:cstheme="minorHAnsi"/>
          <w:sz w:val="24"/>
          <w:szCs w:val="24"/>
        </w:rPr>
        <w:t xml:space="preserve">alling rocks, </w:t>
      </w:r>
      <w:r w:rsidR="002219B3">
        <w:rPr>
          <w:rFonts w:eastAsia="Arial" w:cstheme="minorHAnsi"/>
          <w:sz w:val="24"/>
          <w:szCs w:val="24"/>
        </w:rPr>
        <w:t>debris,</w:t>
      </w:r>
      <w:r w:rsidR="00A82E72">
        <w:rPr>
          <w:rFonts w:eastAsia="Arial" w:cstheme="minorHAnsi"/>
          <w:sz w:val="24"/>
          <w:szCs w:val="24"/>
        </w:rPr>
        <w:t xml:space="preserve"> or objects</w:t>
      </w:r>
      <w:r w:rsidR="005C7463">
        <w:rPr>
          <w:rFonts w:eastAsia="Arial" w:cstheme="minorHAnsi"/>
          <w:sz w:val="24"/>
          <w:szCs w:val="24"/>
        </w:rPr>
        <w:t>; caves; mines; derelict buildings; trenches; m</w:t>
      </w:r>
      <w:r w:rsidRPr="0037579D">
        <w:rPr>
          <w:rFonts w:eastAsia="Arial" w:cstheme="minorHAnsi"/>
          <w:sz w:val="24"/>
          <w:szCs w:val="24"/>
        </w:rPr>
        <w:t>ilita</w:t>
      </w:r>
      <w:r w:rsidR="005C7463">
        <w:rPr>
          <w:rFonts w:eastAsia="Arial" w:cstheme="minorHAnsi"/>
          <w:sz w:val="24"/>
          <w:szCs w:val="24"/>
        </w:rPr>
        <w:t>ry ranges; overhead power c</w:t>
      </w:r>
      <w:r w:rsidR="0065244F">
        <w:rPr>
          <w:rFonts w:eastAsia="Arial" w:cstheme="minorHAnsi"/>
          <w:sz w:val="24"/>
          <w:szCs w:val="24"/>
        </w:rPr>
        <w:t>abl</w:t>
      </w:r>
      <w:r w:rsidRPr="0037579D">
        <w:rPr>
          <w:rFonts w:eastAsia="Arial" w:cstheme="minorHAnsi"/>
          <w:sz w:val="24"/>
          <w:szCs w:val="24"/>
        </w:rPr>
        <w:t xml:space="preserve">es; </w:t>
      </w:r>
      <w:r w:rsidR="005C7463" w:rsidRPr="0037579D">
        <w:rPr>
          <w:rFonts w:eastAsia="Arial" w:cstheme="minorHAnsi"/>
          <w:sz w:val="24"/>
          <w:szCs w:val="24"/>
        </w:rPr>
        <w:t>traffic; marshy or boggy ground; quicksand; tidal hazards; fire; flood; volcanic activity;</w:t>
      </w:r>
      <w:r w:rsidR="00057860">
        <w:rPr>
          <w:rFonts w:eastAsia="Arial" w:cstheme="minorHAnsi"/>
          <w:sz w:val="24"/>
          <w:szCs w:val="24"/>
        </w:rPr>
        <w:t xml:space="preserve"> potentially harmful</w:t>
      </w:r>
      <w:r w:rsidR="005C7463" w:rsidRPr="0037579D">
        <w:rPr>
          <w:rFonts w:eastAsia="Arial" w:cstheme="minorHAnsi"/>
          <w:sz w:val="24"/>
          <w:szCs w:val="24"/>
        </w:rPr>
        <w:t xml:space="preserve"> animals</w:t>
      </w:r>
      <w:r w:rsidR="005C7463">
        <w:rPr>
          <w:rFonts w:eastAsia="Arial" w:cstheme="minorHAnsi"/>
          <w:sz w:val="24"/>
          <w:szCs w:val="24"/>
        </w:rPr>
        <w:t xml:space="preserve"> or plants</w:t>
      </w:r>
      <w:r w:rsidR="005C7463" w:rsidRPr="0037579D">
        <w:rPr>
          <w:rFonts w:eastAsia="Arial" w:cstheme="minorHAnsi"/>
          <w:sz w:val="24"/>
          <w:szCs w:val="24"/>
        </w:rPr>
        <w:t xml:space="preserve">; extreme </w:t>
      </w:r>
      <w:r w:rsidR="0011585B">
        <w:rPr>
          <w:rFonts w:eastAsia="Arial" w:cstheme="minorHAnsi"/>
          <w:sz w:val="24"/>
          <w:szCs w:val="24"/>
        </w:rPr>
        <w:t xml:space="preserve">weather or </w:t>
      </w:r>
      <w:r w:rsidR="005C7463" w:rsidRPr="0037579D">
        <w:rPr>
          <w:rFonts w:eastAsia="Arial" w:cstheme="minorHAnsi"/>
          <w:sz w:val="24"/>
          <w:szCs w:val="24"/>
        </w:rPr>
        <w:t>climatic conditions; crime</w:t>
      </w:r>
      <w:r w:rsidR="005C7463">
        <w:rPr>
          <w:rFonts w:eastAsia="Arial" w:cstheme="minorHAnsi"/>
          <w:sz w:val="24"/>
          <w:szCs w:val="24"/>
        </w:rPr>
        <w:t xml:space="preserve">, </w:t>
      </w:r>
      <w:r w:rsidR="00C35523">
        <w:rPr>
          <w:rFonts w:eastAsia="Arial" w:cstheme="minorHAnsi"/>
          <w:sz w:val="24"/>
          <w:szCs w:val="24"/>
        </w:rPr>
        <w:t xml:space="preserve">civil </w:t>
      </w:r>
      <w:r w:rsidR="005C7463">
        <w:rPr>
          <w:rFonts w:eastAsia="Arial" w:cstheme="minorHAnsi"/>
          <w:sz w:val="24"/>
          <w:szCs w:val="24"/>
        </w:rPr>
        <w:t>unrest</w:t>
      </w:r>
      <w:r w:rsidR="00C35523">
        <w:rPr>
          <w:rFonts w:eastAsia="Arial" w:cstheme="minorHAnsi"/>
          <w:sz w:val="24"/>
          <w:szCs w:val="24"/>
        </w:rPr>
        <w:t>, military operations</w:t>
      </w:r>
      <w:r w:rsidR="00057860">
        <w:rPr>
          <w:rFonts w:eastAsia="Arial" w:cstheme="minorHAnsi"/>
          <w:sz w:val="24"/>
          <w:szCs w:val="24"/>
        </w:rPr>
        <w:t>,</w:t>
      </w:r>
      <w:r w:rsidR="00245724">
        <w:rPr>
          <w:rFonts w:eastAsia="Arial" w:cstheme="minorHAnsi"/>
          <w:sz w:val="24"/>
          <w:szCs w:val="24"/>
        </w:rPr>
        <w:t xml:space="preserve"> </w:t>
      </w:r>
      <w:r w:rsidR="005C7463" w:rsidRPr="0037579D">
        <w:rPr>
          <w:rFonts w:eastAsia="Arial" w:cstheme="minorHAnsi"/>
          <w:sz w:val="24"/>
          <w:szCs w:val="24"/>
        </w:rPr>
        <w:t xml:space="preserve">etc. </w:t>
      </w:r>
      <w:r w:rsidR="00245724">
        <w:rPr>
          <w:rFonts w:eastAsia="Arial" w:cstheme="minorHAnsi"/>
          <w:sz w:val="24"/>
          <w:szCs w:val="24"/>
        </w:rPr>
        <w:t xml:space="preserve"> </w:t>
      </w:r>
    </w:p>
    <w:p w14:paraId="12FB190D" w14:textId="46A68705" w:rsidR="0037579D" w:rsidRPr="0037579D" w:rsidRDefault="005C7463" w:rsidP="009A1147">
      <w:pPr>
        <w:widowControl w:val="0"/>
        <w:spacing w:before="69" w:after="0"/>
        <w:ind w:right="113"/>
        <w:jc w:val="both"/>
        <w:rPr>
          <w:rFonts w:eastAsia="Arial" w:cstheme="minorHAnsi"/>
          <w:sz w:val="24"/>
          <w:szCs w:val="24"/>
        </w:rPr>
      </w:pPr>
      <w:r>
        <w:rPr>
          <w:rFonts w:eastAsia="Arial" w:cstheme="minorHAnsi"/>
          <w:sz w:val="24"/>
          <w:szCs w:val="24"/>
        </w:rPr>
        <w:t xml:space="preserve">This is not an exclusive list. </w:t>
      </w:r>
      <w:r w:rsidR="0037579D" w:rsidRPr="0037579D">
        <w:rPr>
          <w:rFonts w:eastAsia="Arial" w:cstheme="minorHAnsi"/>
          <w:sz w:val="24"/>
          <w:szCs w:val="24"/>
        </w:rPr>
        <w:t xml:space="preserve">Some activities, </w:t>
      </w:r>
      <w:r w:rsidR="002219B3" w:rsidRPr="0037579D">
        <w:rPr>
          <w:rFonts w:eastAsia="Arial" w:cstheme="minorHAnsi"/>
          <w:sz w:val="24"/>
          <w:szCs w:val="24"/>
        </w:rPr>
        <w:t>e.g.,</w:t>
      </w:r>
      <w:r w:rsidR="0037579D" w:rsidRPr="0037579D">
        <w:rPr>
          <w:rFonts w:eastAsia="Arial" w:cstheme="minorHAnsi"/>
          <w:sz w:val="24"/>
          <w:szCs w:val="24"/>
        </w:rPr>
        <w:t xml:space="preserve"> diving, rock climbing etc., may need to be carried out by a suitably qualified person or you may need to receive appropriate training in advance. </w:t>
      </w:r>
    </w:p>
    <w:p w14:paraId="45FCCA69" w14:textId="77777777" w:rsidR="0037579D" w:rsidRPr="0037579D" w:rsidRDefault="0037579D" w:rsidP="0037579D">
      <w:pPr>
        <w:widowControl w:val="0"/>
        <w:spacing w:after="0"/>
        <w:ind w:left="227"/>
        <w:rPr>
          <w:rFonts w:eastAsia="Arial" w:cstheme="minorHAnsi"/>
          <w:sz w:val="24"/>
          <w:szCs w:val="24"/>
        </w:rPr>
      </w:pPr>
    </w:p>
    <w:p w14:paraId="0DEDEAF3" w14:textId="77777777" w:rsidR="0037579D" w:rsidRPr="0037579D" w:rsidRDefault="0037579D" w:rsidP="0037579D">
      <w:pPr>
        <w:spacing w:after="160" w:line="259" w:lineRule="auto"/>
        <w:ind w:left="227"/>
        <w:rPr>
          <w:b/>
          <w:sz w:val="24"/>
          <w:szCs w:val="24"/>
        </w:rPr>
      </w:pPr>
      <w:r w:rsidRPr="0037579D">
        <w:rPr>
          <w:b/>
          <w:sz w:val="24"/>
          <w:szCs w:val="24"/>
        </w:rPr>
        <w:t xml:space="preserve">The following </w:t>
      </w:r>
      <w:r w:rsidR="009A1147">
        <w:rPr>
          <w:b/>
          <w:sz w:val="24"/>
          <w:szCs w:val="24"/>
        </w:rPr>
        <w:t>points are worthy of note before beginning your work</w:t>
      </w:r>
      <w:r w:rsidRPr="0037579D">
        <w:rPr>
          <w:b/>
          <w:sz w:val="24"/>
          <w:szCs w:val="24"/>
        </w:rPr>
        <w:t>:</w:t>
      </w:r>
    </w:p>
    <w:p w14:paraId="7B5B26B8" w14:textId="77777777" w:rsidR="0037579D" w:rsidRPr="0037579D" w:rsidRDefault="0037579D" w:rsidP="005C7463">
      <w:pPr>
        <w:widowControl w:val="0"/>
        <w:numPr>
          <w:ilvl w:val="0"/>
          <w:numId w:val="7"/>
        </w:numPr>
        <w:spacing w:after="0" w:line="259" w:lineRule="auto"/>
        <w:ind w:left="584" w:hanging="357"/>
        <w:rPr>
          <w:b/>
          <w:sz w:val="24"/>
          <w:szCs w:val="24"/>
        </w:rPr>
      </w:pPr>
      <w:r w:rsidRPr="0037579D">
        <w:rPr>
          <w:sz w:val="24"/>
          <w:szCs w:val="24"/>
        </w:rPr>
        <w:t xml:space="preserve">Ensure that you have </w:t>
      </w:r>
      <w:proofErr w:type="gramStart"/>
      <w:r w:rsidRPr="0037579D">
        <w:rPr>
          <w:sz w:val="24"/>
          <w:szCs w:val="24"/>
        </w:rPr>
        <w:t>all of</w:t>
      </w:r>
      <w:proofErr w:type="gramEnd"/>
      <w:r w:rsidRPr="0037579D">
        <w:rPr>
          <w:sz w:val="24"/>
          <w:szCs w:val="24"/>
        </w:rPr>
        <w:t xml:space="preserve"> the equipment you will need before setting out on your fieldwork. This should be prepared well in advance in the form of a checklist that can be referenced before departure.</w:t>
      </w:r>
      <w:r w:rsidR="00245724">
        <w:rPr>
          <w:sz w:val="24"/>
          <w:szCs w:val="24"/>
        </w:rPr>
        <w:t xml:space="preserve"> If you arrive on-site without essential equipment your journey may have been wasted.</w:t>
      </w:r>
    </w:p>
    <w:p w14:paraId="72E954C1" w14:textId="1AFB6480" w:rsidR="0037579D" w:rsidRPr="0037579D" w:rsidRDefault="0037579D" w:rsidP="005C7463">
      <w:pPr>
        <w:widowControl w:val="0"/>
        <w:numPr>
          <w:ilvl w:val="0"/>
          <w:numId w:val="6"/>
        </w:numPr>
        <w:tabs>
          <w:tab w:val="left" w:pos="838"/>
        </w:tabs>
        <w:spacing w:after="0" w:line="259" w:lineRule="auto"/>
        <w:ind w:left="584" w:hanging="357"/>
        <w:rPr>
          <w:rFonts w:eastAsia="Arial" w:cstheme="minorHAnsi"/>
          <w:sz w:val="24"/>
          <w:szCs w:val="24"/>
        </w:rPr>
      </w:pPr>
      <w:r w:rsidRPr="0037579D">
        <w:rPr>
          <w:rFonts w:eastAsia="Calibri" w:cstheme="minorHAnsi"/>
          <w:sz w:val="24"/>
        </w:rPr>
        <w:t>Mudflats, saltmarsh, estuaries and coastal areas i</w:t>
      </w:r>
      <w:r w:rsidR="009A1147">
        <w:rPr>
          <w:rFonts w:eastAsia="Calibri" w:cstheme="minorHAnsi"/>
          <w:sz w:val="24"/>
        </w:rPr>
        <w:t>n general can be hazardous</w:t>
      </w:r>
      <w:r w:rsidRPr="0037579D">
        <w:rPr>
          <w:rFonts w:eastAsia="Calibri" w:cstheme="minorHAnsi"/>
          <w:sz w:val="24"/>
        </w:rPr>
        <w:t xml:space="preserve"> for fieldworkers and local knowledge is essential. Currents, tides and </w:t>
      </w:r>
      <w:r w:rsidR="003B1EEF">
        <w:rPr>
          <w:rFonts w:eastAsia="Calibri" w:cstheme="minorHAnsi"/>
          <w:sz w:val="24"/>
        </w:rPr>
        <w:t>stability of terrain</w:t>
      </w:r>
      <w:r w:rsidRPr="0037579D">
        <w:rPr>
          <w:rFonts w:eastAsia="Calibri" w:cstheme="minorHAnsi"/>
          <w:sz w:val="24"/>
        </w:rPr>
        <w:t xml:space="preserve"> must be</w:t>
      </w:r>
      <w:r w:rsidRPr="0037579D">
        <w:rPr>
          <w:rFonts w:eastAsia="Calibri" w:cstheme="minorHAnsi"/>
          <w:spacing w:val="-21"/>
          <w:sz w:val="24"/>
        </w:rPr>
        <w:t xml:space="preserve"> </w:t>
      </w:r>
      <w:r w:rsidR="00245724">
        <w:rPr>
          <w:rFonts w:eastAsia="Calibri" w:cstheme="minorHAnsi"/>
          <w:sz w:val="24"/>
        </w:rPr>
        <w:t xml:space="preserve">assessed </w:t>
      </w:r>
      <w:r w:rsidR="00057860">
        <w:rPr>
          <w:rFonts w:eastAsia="Calibri" w:cstheme="minorHAnsi"/>
          <w:sz w:val="24"/>
        </w:rPr>
        <w:t xml:space="preserve">in advance and </w:t>
      </w:r>
      <w:r w:rsidR="00BD78A7">
        <w:rPr>
          <w:rFonts w:eastAsia="Calibri" w:cstheme="minorHAnsi"/>
          <w:sz w:val="24"/>
        </w:rPr>
        <w:t xml:space="preserve">again </w:t>
      </w:r>
      <w:r w:rsidR="00245724">
        <w:rPr>
          <w:rFonts w:eastAsia="Calibri" w:cstheme="minorHAnsi"/>
          <w:sz w:val="24"/>
        </w:rPr>
        <w:t>on arrival</w:t>
      </w:r>
      <w:r w:rsidRPr="0037579D">
        <w:rPr>
          <w:rFonts w:eastAsia="Calibri" w:cstheme="minorHAnsi"/>
          <w:sz w:val="24"/>
        </w:rPr>
        <w:t xml:space="preserve">. </w:t>
      </w:r>
    </w:p>
    <w:p w14:paraId="7C657050" w14:textId="74DE92E0" w:rsidR="0037579D" w:rsidRPr="0037579D" w:rsidRDefault="0037579D" w:rsidP="005C7463">
      <w:pPr>
        <w:widowControl w:val="0"/>
        <w:numPr>
          <w:ilvl w:val="0"/>
          <w:numId w:val="6"/>
        </w:numPr>
        <w:tabs>
          <w:tab w:val="left" w:pos="838"/>
        </w:tabs>
        <w:spacing w:after="0" w:line="259" w:lineRule="auto"/>
        <w:ind w:left="584" w:hanging="357"/>
        <w:rPr>
          <w:rFonts w:eastAsia="Arial" w:cstheme="minorHAnsi"/>
          <w:sz w:val="24"/>
          <w:szCs w:val="24"/>
        </w:rPr>
      </w:pPr>
      <w:r w:rsidRPr="0037579D">
        <w:rPr>
          <w:rFonts w:eastAsia="Calibri" w:cstheme="minorHAnsi"/>
          <w:sz w:val="24"/>
        </w:rPr>
        <w:t xml:space="preserve">Communications systems should be </w:t>
      </w:r>
      <w:r w:rsidR="00BD78A7" w:rsidRPr="0037579D">
        <w:rPr>
          <w:rFonts w:eastAsia="Calibri" w:cstheme="minorHAnsi"/>
          <w:sz w:val="24"/>
        </w:rPr>
        <w:t xml:space="preserve">tested </w:t>
      </w:r>
      <w:r w:rsidRPr="0037579D">
        <w:rPr>
          <w:rFonts w:eastAsia="Calibri" w:cstheme="minorHAnsi"/>
          <w:sz w:val="24"/>
        </w:rPr>
        <w:t xml:space="preserve">in advance </w:t>
      </w:r>
      <w:r w:rsidR="00BD78A7">
        <w:rPr>
          <w:rFonts w:eastAsia="Calibri" w:cstheme="minorHAnsi"/>
          <w:sz w:val="24"/>
        </w:rPr>
        <w:t xml:space="preserve">of the fieldwork </w:t>
      </w:r>
      <w:r w:rsidRPr="0037579D">
        <w:rPr>
          <w:rFonts w:eastAsia="Calibri" w:cstheme="minorHAnsi"/>
          <w:sz w:val="24"/>
        </w:rPr>
        <w:t xml:space="preserve">and </w:t>
      </w:r>
      <w:r w:rsidR="00BD78A7">
        <w:rPr>
          <w:rFonts w:eastAsia="Calibri" w:cstheme="minorHAnsi"/>
          <w:sz w:val="24"/>
        </w:rPr>
        <w:t>to ensure they are in proper working order and again on the day before you begin.</w:t>
      </w:r>
    </w:p>
    <w:p w14:paraId="5A92A52C" w14:textId="1B58C086" w:rsidR="0037579D" w:rsidRPr="0037579D" w:rsidRDefault="0037579D" w:rsidP="005C7463">
      <w:pPr>
        <w:widowControl w:val="0"/>
        <w:numPr>
          <w:ilvl w:val="0"/>
          <w:numId w:val="6"/>
        </w:numPr>
        <w:tabs>
          <w:tab w:val="left" w:pos="838"/>
        </w:tabs>
        <w:spacing w:after="0" w:line="259" w:lineRule="auto"/>
        <w:ind w:left="584" w:hanging="357"/>
        <w:rPr>
          <w:rFonts w:eastAsia="Arial" w:cstheme="minorHAnsi"/>
          <w:sz w:val="24"/>
          <w:szCs w:val="24"/>
        </w:rPr>
      </w:pPr>
      <w:r w:rsidRPr="0037579D">
        <w:rPr>
          <w:rFonts w:eastAsia="Calibri" w:cstheme="minorHAnsi"/>
          <w:sz w:val="24"/>
        </w:rPr>
        <w:t xml:space="preserve">Where necessary, </w:t>
      </w:r>
      <w:r w:rsidR="00057860" w:rsidRPr="0037579D">
        <w:rPr>
          <w:rFonts w:eastAsia="Calibri" w:cstheme="minorHAnsi"/>
          <w:sz w:val="24"/>
        </w:rPr>
        <w:t>e.g.,</w:t>
      </w:r>
      <w:r w:rsidRPr="0037579D">
        <w:rPr>
          <w:rFonts w:eastAsia="Calibri" w:cstheme="minorHAnsi"/>
          <w:sz w:val="24"/>
        </w:rPr>
        <w:t xml:space="preserve"> on roads, </w:t>
      </w:r>
      <w:r w:rsidR="00BD78A7">
        <w:rPr>
          <w:rFonts w:eastAsia="Calibri" w:cstheme="minorHAnsi"/>
          <w:sz w:val="24"/>
        </w:rPr>
        <w:t xml:space="preserve">with </w:t>
      </w:r>
      <w:r w:rsidRPr="0037579D">
        <w:rPr>
          <w:rFonts w:eastAsia="Calibri" w:cstheme="minorHAnsi"/>
          <w:sz w:val="24"/>
        </w:rPr>
        <w:t xml:space="preserve">incoming tides, where animals are present, lookouts should be </w:t>
      </w:r>
      <w:r w:rsidR="00245724">
        <w:rPr>
          <w:rFonts w:eastAsia="Calibri" w:cstheme="minorHAnsi"/>
          <w:sz w:val="24"/>
        </w:rPr>
        <w:t>pos</w:t>
      </w:r>
      <w:r w:rsidR="00245724" w:rsidRPr="0037579D">
        <w:rPr>
          <w:rFonts w:eastAsia="Calibri" w:cstheme="minorHAnsi"/>
          <w:sz w:val="24"/>
        </w:rPr>
        <w:t>ted</w:t>
      </w:r>
      <w:r w:rsidRPr="0037579D">
        <w:rPr>
          <w:rFonts w:eastAsia="Calibri" w:cstheme="minorHAnsi"/>
          <w:sz w:val="24"/>
        </w:rPr>
        <w:t xml:space="preserve"> to convey</w:t>
      </w:r>
      <w:r w:rsidR="00BA2D3B">
        <w:rPr>
          <w:rFonts w:eastAsia="Calibri" w:cstheme="minorHAnsi"/>
          <w:sz w:val="24"/>
        </w:rPr>
        <w:t xml:space="preserve"> any relevant safety advice</w:t>
      </w:r>
      <w:r w:rsidRPr="0037579D">
        <w:rPr>
          <w:rFonts w:eastAsia="Calibri" w:cstheme="minorHAnsi"/>
          <w:sz w:val="24"/>
        </w:rPr>
        <w:t>.</w:t>
      </w:r>
    </w:p>
    <w:p w14:paraId="46D7696B" w14:textId="159793D2" w:rsidR="0037579D" w:rsidRPr="0037579D" w:rsidRDefault="0037579D" w:rsidP="005C7463">
      <w:pPr>
        <w:widowControl w:val="0"/>
        <w:numPr>
          <w:ilvl w:val="0"/>
          <w:numId w:val="6"/>
        </w:numPr>
        <w:tabs>
          <w:tab w:val="left" w:pos="838"/>
        </w:tabs>
        <w:spacing w:after="0" w:line="259" w:lineRule="auto"/>
        <w:ind w:left="584" w:hanging="357"/>
        <w:rPr>
          <w:rFonts w:eastAsia="Arial" w:cstheme="minorHAnsi"/>
          <w:sz w:val="24"/>
          <w:szCs w:val="24"/>
        </w:rPr>
      </w:pPr>
      <w:r w:rsidRPr="0037579D">
        <w:rPr>
          <w:rFonts w:eastAsia="Calibri" w:cstheme="minorHAnsi"/>
          <w:sz w:val="24"/>
        </w:rPr>
        <w:t>When working on public or private roads adequate warnings must be posted</w:t>
      </w:r>
      <w:r w:rsidR="00BD78A7">
        <w:rPr>
          <w:rFonts w:eastAsia="Calibri" w:cstheme="minorHAnsi"/>
          <w:sz w:val="24"/>
        </w:rPr>
        <w:t xml:space="preserve"> </w:t>
      </w:r>
      <w:r w:rsidRPr="0037579D">
        <w:rPr>
          <w:rFonts w:eastAsia="Calibri" w:cstheme="minorHAnsi"/>
          <w:sz w:val="24"/>
        </w:rPr>
        <w:t>at an appropriate distance to alert traffic</w:t>
      </w:r>
      <w:r w:rsidR="00BD78A7">
        <w:rPr>
          <w:rFonts w:eastAsia="Calibri" w:cstheme="minorHAnsi"/>
          <w:sz w:val="24"/>
        </w:rPr>
        <w:t xml:space="preserve"> before you begin</w:t>
      </w:r>
      <w:r w:rsidRPr="0037579D">
        <w:rPr>
          <w:rFonts w:eastAsia="Calibri" w:cstheme="minorHAnsi"/>
          <w:sz w:val="24"/>
        </w:rPr>
        <w:t>.</w:t>
      </w:r>
    </w:p>
    <w:p w14:paraId="50F3FEF1" w14:textId="17C8F4F6" w:rsidR="009A1147" w:rsidRPr="00C7594D" w:rsidRDefault="0037579D" w:rsidP="005C7463">
      <w:pPr>
        <w:widowControl w:val="0"/>
        <w:numPr>
          <w:ilvl w:val="0"/>
          <w:numId w:val="6"/>
        </w:numPr>
        <w:tabs>
          <w:tab w:val="left" w:pos="838"/>
        </w:tabs>
        <w:spacing w:after="0" w:line="259" w:lineRule="auto"/>
        <w:ind w:left="584" w:hanging="357"/>
        <w:rPr>
          <w:rFonts w:eastAsia="Arial" w:cstheme="minorHAnsi"/>
          <w:sz w:val="24"/>
          <w:szCs w:val="24"/>
        </w:rPr>
      </w:pPr>
      <w:r w:rsidRPr="0037579D">
        <w:rPr>
          <w:rFonts w:eastAsia="Calibri" w:cstheme="minorHAnsi"/>
          <w:sz w:val="24"/>
        </w:rPr>
        <w:t>Scaffolds and ladders must be of sound co</w:t>
      </w:r>
      <w:r w:rsidR="00BD78A7">
        <w:rPr>
          <w:rFonts w:eastAsia="Calibri" w:cstheme="minorHAnsi"/>
          <w:sz w:val="24"/>
        </w:rPr>
        <w:t>nstruction and checked prior to the fieldwork</w:t>
      </w:r>
      <w:r w:rsidRPr="0037579D">
        <w:rPr>
          <w:rFonts w:eastAsia="Calibri" w:cstheme="minorHAnsi"/>
          <w:sz w:val="24"/>
        </w:rPr>
        <w:t>. They mu</w:t>
      </w:r>
      <w:r w:rsidR="00BD78A7">
        <w:rPr>
          <w:rFonts w:eastAsia="Calibri" w:cstheme="minorHAnsi"/>
          <w:sz w:val="24"/>
        </w:rPr>
        <w:t>st be secured correctly before</w:t>
      </w:r>
      <w:r w:rsidRPr="0037579D">
        <w:rPr>
          <w:rFonts w:eastAsia="Calibri" w:cstheme="minorHAnsi"/>
          <w:spacing w:val="-21"/>
          <w:sz w:val="24"/>
        </w:rPr>
        <w:t xml:space="preserve"> </w:t>
      </w:r>
      <w:r w:rsidRPr="0037579D">
        <w:rPr>
          <w:rFonts w:eastAsia="Calibri" w:cstheme="minorHAnsi"/>
          <w:sz w:val="24"/>
        </w:rPr>
        <w:t xml:space="preserve">use by qualified persons. </w:t>
      </w:r>
    </w:p>
    <w:p w14:paraId="3B8851EC" w14:textId="51522F15" w:rsidR="0037579D" w:rsidRPr="00293ABD" w:rsidRDefault="0037579D" w:rsidP="005C7463">
      <w:pPr>
        <w:pStyle w:val="ListParagraph"/>
        <w:numPr>
          <w:ilvl w:val="0"/>
          <w:numId w:val="6"/>
        </w:numPr>
        <w:tabs>
          <w:tab w:val="left" w:pos="838"/>
        </w:tabs>
        <w:spacing w:line="259" w:lineRule="auto"/>
        <w:ind w:left="587"/>
        <w:rPr>
          <w:rFonts w:eastAsia="Arial" w:cstheme="minorHAnsi"/>
          <w:sz w:val="24"/>
          <w:szCs w:val="24"/>
        </w:rPr>
      </w:pPr>
      <w:r w:rsidRPr="00293ABD">
        <w:rPr>
          <w:rFonts w:eastAsia="Calibri" w:cstheme="minorHAnsi"/>
          <w:sz w:val="24"/>
        </w:rPr>
        <w:t xml:space="preserve">A suitably qualified person should be present to </w:t>
      </w:r>
      <w:r w:rsidR="002219B3" w:rsidRPr="00293ABD">
        <w:rPr>
          <w:rFonts w:eastAsia="Calibri" w:cstheme="minorHAnsi"/>
          <w:sz w:val="24"/>
        </w:rPr>
        <w:t>supervise</w:t>
      </w:r>
      <w:r w:rsidR="002219B3">
        <w:rPr>
          <w:rFonts w:eastAsia="Calibri" w:cstheme="minorHAnsi"/>
          <w:sz w:val="24"/>
        </w:rPr>
        <w:t xml:space="preserve"> </w:t>
      </w:r>
      <w:r w:rsidR="002219B3" w:rsidRPr="00293ABD">
        <w:rPr>
          <w:rFonts w:eastAsia="Calibri" w:cstheme="minorHAnsi"/>
          <w:sz w:val="24"/>
        </w:rPr>
        <w:t>the</w:t>
      </w:r>
      <w:r w:rsidRPr="00293ABD">
        <w:rPr>
          <w:rFonts w:eastAsia="Calibri" w:cstheme="minorHAnsi"/>
          <w:sz w:val="24"/>
        </w:rPr>
        <w:t xml:space="preserve"> digging of excavations and trenches. These activities must be well </w:t>
      </w:r>
      <w:r w:rsidR="00057860" w:rsidRPr="00293ABD">
        <w:rPr>
          <w:rFonts w:eastAsia="Calibri" w:cstheme="minorHAnsi"/>
          <w:sz w:val="24"/>
        </w:rPr>
        <w:t>planned</w:t>
      </w:r>
      <w:r w:rsidRPr="00293ABD">
        <w:rPr>
          <w:rFonts w:eastAsia="Calibri" w:cstheme="minorHAnsi"/>
          <w:sz w:val="24"/>
        </w:rPr>
        <w:t xml:space="preserve">. Ensure that </w:t>
      </w:r>
      <w:r w:rsidRPr="00293ABD">
        <w:rPr>
          <w:rFonts w:eastAsia="Calibri" w:cstheme="minorHAnsi"/>
          <w:sz w:val="24"/>
        </w:rPr>
        <w:lastRenderedPageBreak/>
        <w:t>excavations and trenches are protected against collapse and inspected regularly. Sites should be cordoned off and appropriate warning signs displayed</w:t>
      </w:r>
      <w:r w:rsidR="00BD78A7">
        <w:rPr>
          <w:rFonts w:eastAsia="Calibri" w:cstheme="minorHAnsi"/>
          <w:sz w:val="24"/>
        </w:rPr>
        <w:t xml:space="preserve"> before you begin</w:t>
      </w:r>
      <w:r w:rsidRPr="00293ABD">
        <w:rPr>
          <w:rFonts w:eastAsia="Calibri" w:cstheme="minorHAnsi"/>
          <w:sz w:val="24"/>
        </w:rPr>
        <w:t>.</w:t>
      </w:r>
    </w:p>
    <w:p w14:paraId="77BB9390" w14:textId="4BFC1B2F" w:rsidR="0037579D" w:rsidRPr="005C7463" w:rsidRDefault="0037579D" w:rsidP="005C7463">
      <w:pPr>
        <w:pStyle w:val="ListParagraph"/>
        <w:numPr>
          <w:ilvl w:val="0"/>
          <w:numId w:val="6"/>
        </w:numPr>
        <w:tabs>
          <w:tab w:val="left" w:pos="838"/>
        </w:tabs>
        <w:spacing w:line="259" w:lineRule="auto"/>
        <w:ind w:left="587"/>
        <w:rPr>
          <w:rFonts w:eastAsia="Arial" w:cstheme="minorHAnsi"/>
          <w:sz w:val="24"/>
          <w:szCs w:val="24"/>
        </w:rPr>
      </w:pPr>
      <w:r w:rsidRPr="00293ABD">
        <w:rPr>
          <w:rFonts w:eastAsia="Calibri" w:cstheme="minorHAnsi"/>
          <w:sz w:val="24"/>
        </w:rPr>
        <w:t>Great care should be taken when visiting derelict buildings and</w:t>
      </w:r>
      <w:r w:rsidRPr="00293ABD">
        <w:rPr>
          <w:rFonts w:eastAsia="Calibri" w:cstheme="minorHAnsi"/>
          <w:spacing w:val="-17"/>
          <w:sz w:val="24"/>
        </w:rPr>
        <w:t xml:space="preserve"> </w:t>
      </w:r>
      <w:r w:rsidRPr="00293ABD">
        <w:rPr>
          <w:rFonts w:eastAsia="Calibri" w:cstheme="minorHAnsi"/>
          <w:sz w:val="24"/>
        </w:rPr>
        <w:t xml:space="preserve">ruins. Prior knowledge of the site is </w:t>
      </w:r>
      <w:r w:rsidR="00057860" w:rsidRPr="00293ABD">
        <w:rPr>
          <w:rFonts w:eastAsia="Calibri" w:cstheme="minorHAnsi"/>
          <w:sz w:val="24"/>
        </w:rPr>
        <w:t>essential,</w:t>
      </w:r>
      <w:r w:rsidRPr="00293ABD">
        <w:rPr>
          <w:rFonts w:eastAsia="Calibri" w:cstheme="minorHAnsi"/>
          <w:sz w:val="24"/>
        </w:rPr>
        <w:t xml:space="preserve"> and the appropriate PPE must be worn.</w:t>
      </w:r>
    </w:p>
    <w:p w14:paraId="4B4B22E5" w14:textId="77777777" w:rsidR="00BD78A7" w:rsidRPr="00BD78A7" w:rsidRDefault="00BD78A7" w:rsidP="00BD78A7">
      <w:pPr>
        <w:pStyle w:val="ListParagraph"/>
        <w:tabs>
          <w:tab w:val="left" w:pos="838"/>
        </w:tabs>
        <w:spacing w:line="259" w:lineRule="auto"/>
        <w:ind w:left="587"/>
        <w:rPr>
          <w:rFonts w:eastAsia="Arial" w:cstheme="minorHAnsi"/>
          <w:sz w:val="24"/>
          <w:szCs w:val="24"/>
        </w:rPr>
      </w:pPr>
    </w:p>
    <w:p w14:paraId="6E236185" w14:textId="77777777" w:rsidR="00BD78A7" w:rsidRPr="00BD78A7" w:rsidRDefault="00BD78A7" w:rsidP="00BD78A7">
      <w:pPr>
        <w:pStyle w:val="ListParagraph"/>
        <w:tabs>
          <w:tab w:val="left" w:pos="838"/>
        </w:tabs>
        <w:spacing w:line="259" w:lineRule="auto"/>
        <w:ind w:left="587"/>
        <w:rPr>
          <w:rFonts w:eastAsia="Arial" w:cstheme="minorHAnsi"/>
          <w:sz w:val="24"/>
          <w:szCs w:val="24"/>
        </w:rPr>
      </w:pPr>
    </w:p>
    <w:p w14:paraId="61EB0C63" w14:textId="26157141" w:rsidR="0065244F" w:rsidRPr="00BD78A7" w:rsidRDefault="005C7463" w:rsidP="00BD78A7">
      <w:pPr>
        <w:pStyle w:val="ListParagraph"/>
        <w:numPr>
          <w:ilvl w:val="0"/>
          <w:numId w:val="6"/>
        </w:numPr>
        <w:tabs>
          <w:tab w:val="left" w:pos="838"/>
        </w:tabs>
        <w:spacing w:line="259" w:lineRule="auto"/>
        <w:ind w:left="587"/>
        <w:rPr>
          <w:rFonts w:eastAsia="Arial" w:cstheme="minorHAnsi"/>
          <w:sz w:val="24"/>
          <w:szCs w:val="24"/>
        </w:rPr>
      </w:pPr>
      <w:r w:rsidRPr="00293ABD">
        <w:rPr>
          <w:rFonts w:eastAsia="Calibri" w:cstheme="minorHAnsi"/>
          <w:sz w:val="24"/>
        </w:rPr>
        <w:t xml:space="preserve">Quarries and mines present multiple hazards </w:t>
      </w:r>
      <w:r w:rsidR="00057860" w:rsidRPr="00293ABD">
        <w:rPr>
          <w:rFonts w:eastAsia="Calibri" w:cstheme="minorHAnsi"/>
          <w:sz w:val="24"/>
        </w:rPr>
        <w:t>e.g.,</w:t>
      </w:r>
      <w:r w:rsidRPr="00293ABD">
        <w:rPr>
          <w:rFonts w:eastAsia="Calibri" w:cstheme="minorHAnsi"/>
          <w:sz w:val="24"/>
        </w:rPr>
        <w:t xml:space="preserve"> unstable rock faces, concealed </w:t>
      </w:r>
      <w:r w:rsidR="002219B3" w:rsidRPr="00293ABD">
        <w:rPr>
          <w:rFonts w:eastAsia="Calibri" w:cstheme="minorHAnsi"/>
          <w:sz w:val="24"/>
        </w:rPr>
        <w:t>shafts,</w:t>
      </w:r>
      <w:r w:rsidRPr="00293ABD">
        <w:rPr>
          <w:rFonts w:eastAsia="Calibri" w:cstheme="minorHAnsi"/>
          <w:sz w:val="24"/>
        </w:rPr>
        <w:t xml:space="preserve"> or contaminants. </w:t>
      </w:r>
      <w:r w:rsidR="00BD78A7">
        <w:rPr>
          <w:rFonts w:eastAsia="Calibri" w:cstheme="minorHAnsi"/>
          <w:sz w:val="24"/>
        </w:rPr>
        <w:t xml:space="preserve">An experienced and knowledgeable person should </w:t>
      </w:r>
      <w:proofErr w:type="gramStart"/>
      <w:r w:rsidR="00BD78A7">
        <w:rPr>
          <w:rFonts w:eastAsia="Calibri" w:cstheme="minorHAnsi"/>
          <w:sz w:val="24"/>
        </w:rPr>
        <w:t>be present at all times</w:t>
      </w:r>
      <w:proofErr w:type="gramEnd"/>
      <w:r w:rsidR="00BD78A7">
        <w:rPr>
          <w:rFonts w:eastAsia="Calibri" w:cstheme="minorHAnsi"/>
          <w:sz w:val="24"/>
        </w:rPr>
        <w:t xml:space="preserve"> and</w:t>
      </w:r>
      <w:r w:rsidRPr="00293ABD">
        <w:rPr>
          <w:rFonts w:eastAsia="Calibri" w:cstheme="minorHAnsi"/>
          <w:sz w:val="24"/>
        </w:rPr>
        <w:t xml:space="preserve"> site rules </w:t>
      </w:r>
      <w:r w:rsidR="00BD78A7">
        <w:rPr>
          <w:rFonts w:eastAsia="Calibri" w:cstheme="minorHAnsi"/>
          <w:sz w:val="24"/>
        </w:rPr>
        <w:t xml:space="preserve">and regulations </w:t>
      </w:r>
      <w:r w:rsidRPr="00293ABD">
        <w:rPr>
          <w:rFonts w:eastAsia="Calibri" w:cstheme="minorHAnsi"/>
          <w:sz w:val="24"/>
        </w:rPr>
        <w:t>must be strictly adhered</w:t>
      </w:r>
      <w:r w:rsidRPr="00293ABD">
        <w:rPr>
          <w:rFonts w:eastAsia="Calibri" w:cstheme="minorHAnsi"/>
          <w:spacing w:val="-25"/>
          <w:sz w:val="24"/>
        </w:rPr>
        <w:t xml:space="preserve"> </w:t>
      </w:r>
      <w:r w:rsidRPr="00293ABD">
        <w:rPr>
          <w:rFonts w:eastAsia="Calibri" w:cstheme="minorHAnsi"/>
          <w:sz w:val="24"/>
        </w:rPr>
        <w:t>to.</w:t>
      </w:r>
    </w:p>
    <w:p w14:paraId="114720B6" w14:textId="2F8DD7AC" w:rsidR="0037579D" w:rsidRPr="00293ABD" w:rsidRDefault="0037579D" w:rsidP="005C7463">
      <w:pPr>
        <w:pStyle w:val="ListParagraph"/>
        <w:numPr>
          <w:ilvl w:val="0"/>
          <w:numId w:val="6"/>
        </w:numPr>
        <w:tabs>
          <w:tab w:val="left" w:pos="838"/>
        </w:tabs>
        <w:spacing w:line="259" w:lineRule="auto"/>
        <w:ind w:left="587"/>
        <w:rPr>
          <w:rFonts w:eastAsia="Arial" w:cstheme="minorHAnsi"/>
          <w:sz w:val="24"/>
          <w:szCs w:val="24"/>
        </w:rPr>
      </w:pPr>
      <w:r w:rsidRPr="00293ABD">
        <w:rPr>
          <w:rFonts w:eastAsia="Calibri" w:cstheme="minorHAnsi"/>
          <w:sz w:val="24"/>
        </w:rPr>
        <w:t>Contact with potentially dangerous plants and animals should be</w:t>
      </w:r>
      <w:r w:rsidRPr="00293ABD">
        <w:rPr>
          <w:rFonts w:eastAsia="Calibri" w:cstheme="minorHAnsi"/>
          <w:spacing w:val="-29"/>
          <w:sz w:val="24"/>
        </w:rPr>
        <w:t xml:space="preserve"> </w:t>
      </w:r>
      <w:r w:rsidRPr="00293ABD">
        <w:rPr>
          <w:rFonts w:eastAsia="Calibri" w:cstheme="minorHAnsi"/>
          <w:sz w:val="24"/>
        </w:rPr>
        <w:t xml:space="preserve">avoided where possible. Be sure you are aware of any potential hazards from flora and fauna when </w:t>
      </w:r>
      <w:r w:rsidR="00BD78A7">
        <w:rPr>
          <w:rFonts w:eastAsia="Calibri" w:cstheme="minorHAnsi"/>
          <w:sz w:val="24"/>
        </w:rPr>
        <w:t>you visit your site or obtain information on this beforehand. A check for the whereabouts of animals should be conducted before you begin, especially when on agricultural land.</w:t>
      </w:r>
    </w:p>
    <w:p w14:paraId="70BEAB6C" w14:textId="2545E50F" w:rsidR="0037579D" w:rsidRPr="00293ABD" w:rsidRDefault="0037579D" w:rsidP="005C7463">
      <w:pPr>
        <w:pStyle w:val="ListParagraph"/>
        <w:numPr>
          <w:ilvl w:val="0"/>
          <w:numId w:val="6"/>
        </w:numPr>
        <w:tabs>
          <w:tab w:val="left" w:pos="838"/>
        </w:tabs>
        <w:spacing w:line="259" w:lineRule="auto"/>
        <w:ind w:left="587"/>
        <w:rPr>
          <w:rFonts w:eastAsia="Calibri" w:cstheme="minorHAnsi"/>
          <w:sz w:val="24"/>
        </w:rPr>
      </w:pPr>
      <w:r w:rsidRPr="00293ABD">
        <w:rPr>
          <w:rFonts w:eastAsia="Calibri" w:cstheme="minorHAnsi"/>
          <w:sz w:val="24"/>
        </w:rPr>
        <w:t>Always be alert to any sources of ignition during your fieldwork and ensure they are kept under control.</w:t>
      </w:r>
      <w:r w:rsidR="00245724">
        <w:rPr>
          <w:rFonts w:eastAsia="Calibri" w:cstheme="minorHAnsi"/>
          <w:sz w:val="24"/>
        </w:rPr>
        <w:t xml:space="preserve"> </w:t>
      </w:r>
      <w:r w:rsidR="00C67FB0">
        <w:rPr>
          <w:rFonts w:eastAsia="Calibri" w:cstheme="minorHAnsi"/>
          <w:sz w:val="24"/>
        </w:rPr>
        <w:t xml:space="preserve">Look for areas where this may present a fire risk. You should seek to eliminate any fire risk, </w:t>
      </w:r>
      <w:r w:rsidR="00245724" w:rsidRPr="00293ABD">
        <w:rPr>
          <w:rFonts w:eastAsia="Calibri" w:cstheme="minorHAnsi"/>
          <w:sz w:val="24"/>
        </w:rPr>
        <w:t>particularly during dry or hot spells of weather.</w:t>
      </w:r>
    </w:p>
    <w:p w14:paraId="5DC34F1C" w14:textId="3C7E74A1" w:rsidR="0037579D" w:rsidRPr="00293ABD" w:rsidRDefault="0037579D" w:rsidP="005C7463">
      <w:pPr>
        <w:pStyle w:val="ListParagraph"/>
        <w:numPr>
          <w:ilvl w:val="0"/>
          <w:numId w:val="6"/>
        </w:numPr>
        <w:tabs>
          <w:tab w:val="left" w:pos="798"/>
        </w:tabs>
        <w:spacing w:before="39" w:line="259" w:lineRule="auto"/>
        <w:ind w:left="587"/>
        <w:rPr>
          <w:rFonts w:eastAsia="Arial" w:cstheme="minorHAnsi"/>
          <w:sz w:val="24"/>
          <w:szCs w:val="24"/>
        </w:rPr>
      </w:pPr>
      <w:r w:rsidRPr="00293ABD">
        <w:rPr>
          <w:rFonts w:eastAsia="Calibri" w:cstheme="minorHAnsi"/>
          <w:sz w:val="24"/>
        </w:rPr>
        <w:t>All fieldwork activities should be conducted in a manner that will cause the absolute minimum damage or disturb</w:t>
      </w:r>
      <w:r w:rsidR="00C67FB0">
        <w:rPr>
          <w:rFonts w:eastAsia="Calibri" w:cstheme="minorHAnsi"/>
          <w:sz w:val="24"/>
        </w:rPr>
        <w:t xml:space="preserve">ance to the environment. This should be considered in advance and appropriate measures put in </w:t>
      </w:r>
      <w:r w:rsidR="002219B3">
        <w:rPr>
          <w:rFonts w:eastAsia="Calibri" w:cstheme="minorHAnsi"/>
          <w:sz w:val="24"/>
        </w:rPr>
        <w:t xml:space="preserve">place </w:t>
      </w:r>
      <w:r w:rsidR="002219B3" w:rsidRPr="00293ABD">
        <w:rPr>
          <w:rFonts w:eastAsia="Calibri" w:cstheme="minorHAnsi"/>
          <w:sz w:val="24"/>
        </w:rPr>
        <w:t>to</w:t>
      </w:r>
      <w:r w:rsidR="00C67FB0">
        <w:rPr>
          <w:rFonts w:eastAsia="Calibri" w:cstheme="minorHAnsi"/>
          <w:sz w:val="24"/>
        </w:rPr>
        <w:t xml:space="preserve"> rectify</w:t>
      </w:r>
      <w:r w:rsidR="00245724">
        <w:rPr>
          <w:rFonts w:eastAsia="Calibri" w:cstheme="minorHAnsi"/>
          <w:sz w:val="24"/>
        </w:rPr>
        <w:t xml:space="preserve"> or </w:t>
      </w:r>
      <w:r w:rsidRPr="00293ABD">
        <w:rPr>
          <w:rFonts w:eastAsia="Calibri" w:cstheme="minorHAnsi"/>
          <w:sz w:val="24"/>
        </w:rPr>
        <w:t>remed</w:t>
      </w:r>
      <w:r w:rsidR="00C67FB0">
        <w:rPr>
          <w:rFonts w:eastAsia="Calibri" w:cstheme="minorHAnsi"/>
          <w:sz w:val="24"/>
        </w:rPr>
        <w:t>y</w:t>
      </w:r>
      <w:r w:rsidRPr="00293ABD">
        <w:rPr>
          <w:rFonts w:eastAsia="Calibri" w:cstheme="minorHAnsi"/>
          <w:sz w:val="24"/>
        </w:rPr>
        <w:t xml:space="preserve"> </w:t>
      </w:r>
      <w:r w:rsidR="00C67FB0">
        <w:rPr>
          <w:rFonts w:eastAsia="Calibri" w:cstheme="minorHAnsi"/>
          <w:sz w:val="24"/>
        </w:rPr>
        <w:t xml:space="preserve">any damage or disturbance </w:t>
      </w:r>
      <w:r w:rsidRPr="00293ABD">
        <w:rPr>
          <w:rFonts w:eastAsia="Calibri" w:cstheme="minorHAnsi"/>
          <w:sz w:val="24"/>
        </w:rPr>
        <w:t xml:space="preserve">when the work is complete. </w:t>
      </w:r>
      <w:r w:rsidR="00245724">
        <w:rPr>
          <w:rFonts w:eastAsia="Calibri" w:cstheme="minorHAnsi"/>
          <w:sz w:val="24"/>
        </w:rPr>
        <w:t xml:space="preserve"> </w:t>
      </w:r>
    </w:p>
    <w:p w14:paraId="28BECF32" w14:textId="51751594" w:rsidR="0037579D" w:rsidRPr="00293ABD" w:rsidRDefault="0037579D" w:rsidP="005C7463">
      <w:pPr>
        <w:pStyle w:val="ListParagraph"/>
        <w:numPr>
          <w:ilvl w:val="0"/>
          <w:numId w:val="6"/>
        </w:numPr>
        <w:tabs>
          <w:tab w:val="left" w:pos="798"/>
        </w:tabs>
        <w:spacing w:before="39" w:line="259" w:lineRule="auto"/>
        <w:ind w:left="587"/>
        <w:rPr>
          <w:rFonts w:eastAsia="Arial" w:cstheme="minorHAnsi"/>
          <w:sz w:val="24"/>
          <w:szCs w:val="24"/>
        </w:rPr>
      </w:pPr>
      <w:r w:rsidRPr="00293ABD">
        <w:rPr>
          <w:rFonts w:eastAsia="Arial" w:cstheme="minorHAnsi"/>
          <w:sz w:val="24"/>
          <w:szCs w:val="24"/>
        </w:rPr>
        <w:t xml:space="preserve">It is the duty of the Fieldwork Leader to arrange access to commercial, industrial or privately owned sites by arrangement with the owner or manager of the site. This should </w:t>
      </w:r>
      <w:r w:rsidR="00C67FB0">
        <w:rPr>
          <w:rFonts w:eastAsia="Arial" w:cstheme="minorHAnsi"/>
          <w:sz w:val="24"/>
          <w:szCs w:val="24"/>
        </w:rPr>
        <w:t xml:space="preserve">be in place before the work begins and </w:t>
      </w:r>
      <w:r w:rsidRPr="00293ABD">
        <w:rPr>
          <w:rFonts w:eastAsia="Arial" w:cstheme="minorHAnsi"/>
          <w:sz w:val="24"/>
          <w:szCs w:val="24"/>
        </w:rPr>
        <w:t>include agreement on the nature of the intended work</w:t>
      </w:r>
      <w:r w:rsidR="009A1147" w:rsidRPr="00293ABD">
        <w:rPr>
          <w:rFonts w:eastAsia="Arial" w:cstheme="minorHAnsi"/>
          <w:sz w:val="24"/>
          <w:szCs w:val="24"/>
        </w:rPr>
        <w:t>, timescales, number of people involved, noise or disturbance</w:t>
      </w:r>
      <w:r w:rsidRPr="00293ABD">
        <w:rPr>
          <w:rFonts w:eastAsia="Arial" w:cstheme="minorHAnsi"/>
          <w:sz w:val="24"/>
          <w:szCs w:val="24"/>
        </w:rPr>
        <w:t xml:space="preserve"> and any remediation required after the work is complete.</w:t>
      </w:r>
    </w:p>
    <w:p w14:paraId="3B1F8BD4" w14:textId="4C328606" w:rsidR="0037579D" w:rsidRPr="00293ABD" w:rsidRDefault="00293ABD" w:rsidP="005C7463">
      <w:pPr>
        <w:pStyle w:val="ListParagraph"/>
        <w:numPr>
          <w:ilvl w:val="0"/>
          <w:numId w:val="6"/>
        </w:numPr>
        <w:tabs>
          <w:tab w:val="left" w:pos="798"/>
        </w:tabs>
        <w:spacing w:line="259" w:lineRule="auto"/>
        <w:ind w:left="587"/>
        <w:rPr>
          <w:rFonts w:eastAsia="Arial" w:cstheme="minorHAnsi"/>
          <w:sz w:val="24"/>
          <w:szCs w:val="24"/>
        </w:rPr>
      </w:pPr>
      <w:r w:rsidRPr="00293ABD">
        <w:rPr>
          <w:rFonts w:eastAsia="Calibri" w:cstheme="minorHAnsi"/>
          <w:sz w:val="24"/>
        </w:rPr>
        <w:t xml:space="preserve">Health and Safety and any other specific regulations or instructions pertaining to commercial, industrial or privately owned sites must be strictly adhered to. </w:t>
      </w:r>
      <w:r w:rsidR="00057860">
        <w:rPr>
          <w:rFonts w:eastAsia="Calibri" w:cstheme="minorHAnsi"/>
          <w:sz w:val="24"/>
        </w:rPr>
        <w:t xml:space="preserve">Check if a </w:t>
      </w:r>
      <w:r w:rsidR="0037579D" w:rsidRPr="00293ABD">
        <w:rPr>
          <w:rFonts w:eastAsia="Calibri" w:cstheme="minorHAnsi"/>
          <w:sz w:val="24"/>
        </w:rPr>
        <w:t>site induction is required before the work begins.</w:t>
      </w:r>
    </w:p>
    <w:p w14:paraId="647E2CD9" w14:textId="77777777" w:rsidR="0037579D" w:rsidRPr="0037579D" w:rsidRDefault="00D3086A" w:rsidP="0092472C">
      <w:pPr>
        <w:pageBreakBefore/>
        <w:spacing w:after="120"/>
        <w:rPr>
          <w:b/>
          <w:sz w:val="28"/>
          <w:szCs w:val="28"/>
        </w:rPr>
      </w:pPr>
      <w:r>
        <w:rPr>
          <w:b/>
          <w:sz w:val="28"/>
          <w:szCs w:val="28"/>
          <w:u w:color="000000"/>
        </w:rPr>
        <w:lastRenderedPageBreak/>
        <w:t>12</w:t>
      </w:r>
      <w:r w:rsidR="0037579D" w:rsidRPr="0037579D">
        <w:rPr>
          <w:b/>
          <w:sz w:val="28"/>
          <w:szCs w:val="28"/>
          <w:u w:color="000000"/>
        </w:rPr>
        <w:t>. Security</w:t>
      </w:r>
    </w:p>
    <w:p w14:paraId="578B7293" w14:textId="12485CF6" w:rsidR="0037579D" w:rsidRPr="0037579D" w:rsidRDefault="0037579D" w:rsidP="0092472C">
      <w:pPr>
        <w:widowControl w:val="0"/>
        <w:spacing w:after="120"/>
        <w:ind w:left="227" w:right="119"/>
        <w:rPr>
          <w:rFonts w:eastAsia="Arial" w:cstheme="minorHAnsi"/>
          <w:sz w:val="24"/>
          <w:szCs w:val="24"/>
        </w:rPr>
      </w:pPr>
      <w:r w:rsidRPr="0037579D">
        <w:rPr>
          <w:rFonts w:eastAsia="Arial" w:cstheme="minorHAnsi"/>
          <w:sz w:val="24"/>
          <w:szCs w:val="24"/>
        </w:rPr>
        <w:t>Crimes such as theft, vandalism and personal a</w:t>
      </w:r>
      <w:r w:rsidR="00245724">
        <w:rPr>
          <w:rFonts w:eastAsia="Arial" w:cstheme="minorHAnsi"/>
          <w:sz w:val="24"/>
          <w:szCs w:val="24"/>
        </w:rPr>
        <w:t>ttack can occur while you are conducting</w:t>
      </w:r>
      <w:r w:rsidRPr="0037579D">
        <w:rPr>
          <w:rFonts w:eastAsia="Arial" w:cstheme="minorHAnsi"/>
          <w:sz w:val="24"/>
          <w:szCs w:val="24"/>
        </w:rPr>
        <w:t xml:space="preserve"> fieldwork. Any hazards of this nature sh</w:t>
      </w:r>
      <w:r w:rsidR="00293ABD">
        <w:rPr>
          <w:rFonts w:eastAsia="Arial" w:cstheme="minorHAnsi"/>
          <w:sz w:val="24"/>
          <w:szCs w:val="24"/>
        </w:rPr>
        <w:t>ould be considered and</w:t>
      </w:r>
      <w:r w:rsidRPr="0037579D">
        <w:rPr>
          <w:rFonts w:eastAsia="Arial" w:cstheme="minorHAnsi"/>
          <w:sz w:val="24"/>
          <w:szCs w:val="24"/>
        </w:rPr>
        <w:t xml:space="preserve"> included in your risk assessment. The local environment should be risk assessed for potential hazards of this nature and control measures put in place. Risk assessment of security is very much dependent on the environment. The hazards you may encounter when working in a rural environment will </w:t>
      </w:r>
      <w:r w:rsidR="00245724">
        <w:rPr>
          <w:rFonts w:eastAsia="Arial" w:cstheme="minorHAnsi"/>
          <w:sz w:val="24"/>
          <w:szCs w:val="24"/>
        </w:rPr>
        <w:t xml:space="preserve">likely </w:t>
      </w:r>
      <w:r w:rsidR="0065244F">
        <w:rPr>
          <w:rFonts w:eastAsia="Arial" w:cstheme="minorHAnsi"/>
          <w:sz w:val="24"/>
          <w:szCs w:val="24"/>
        </w:rPr>
        <w:t xml:space="preserve">be </w:t>
      </w:r>
      <w:r w:rsidR="00245724">
        <w:rPr>
          <w:rFonts w:eastAsia="Arial" w:cstheme="minorHAnsi"/>
          <w:sz w:val="24"/>
          <w:szCs w:val="24"/>
        </w:rPr>
        <w:t>different to those in</w:t>
      </w:r>
      <w:r w:rsidR="0065244F">
        <w:rPr>
          <w:rFonts w:eastAsia="Arial" w:cstheme="minorHAnsi"/>
          <w:sz w:val="24"/>
          <w:szCs w:val="24"/>
        </w:rPr>
        <w:t xml:space="preserve"> </w:t>
      </w:r>
      <w:r w:rsidR="00245724">
        <w:rPr>
          <w:rFonts w:eastAsia="Arial" w:cstheme="minorHAnsi"/>
          <w:sz w:val="24"/>
          <w:szCs w:val="24"/>
        </w:rPr>
        <w:t>an urban environment. Y</w:t>
      </w:r>
      <w:r w:rsidRPr="0037579D">
        <w:rPr>
          <w:rFonts w:eastAsia="Arial" w:cstheme="minorHAnsi"/>
          <w:sz w:val="24"/>
          <w:szCs w:val="24"/>
        </w:rPr>
        <w:t>ou should make yourself familiar with the area you</w:t>
      </w:r>
      <w:r w:rsidR="00245724">
        <w:rPr>
          <w:rFonts w:eastAsia="Arial" w:cstheme="minorHAnsi"/>
          <w:sz w:val="24"/>
          <w:szCs w:val="24"/>
        </w:rPr>
        <w:t xml:space="preserve"> intend to work in </w:t>
      </w:r>
      <w:r w:rsidR="00057860">
        <w:rPr>
          <w:rFonts w:eastAsia="Arial" w:cstheme="minorHAnsi"/>
          <w:sz w:val="24"/>
          <w:szCs w:val="24"/>
        </w:rPr>
        <w:t>regarding</w:t>
      </w:r>
      <w:r w:rsidR="00245724">
        <w:rPr>
          <w:rFonts w:eastAsia="Arial" w:cstheme="minorHAnsi"/>
          <w:sz w:val="24"/>
          <w:szCs w:val="24"/>
        </w:rPr>
        <w:t xml:space="preserve"> </w:t>
      </w:r>
      <w:r w:rsidRPr="0037579D">
        <w:rPr>
          <w:rFonts w:eastAsia="Arial" w:cstheme="minorHAnsi"/>
          <w:sz w:val="24"/>
          <w:szCs w:val="24"/>
        </w:rPr>
        <w:t>your security</w:t>
      </w:r>
      <w:r w:rsidR="00293ABD">
        <w:rPr>
          <w:rFonts w:eastAsia="Arial" w:cstheme="minorHAnsi"/>
          <w:sz w:val="24"/>
          <w:szCs w:val="24"/>
        </w:rPr>
        <w:t xml:space="preserve"> and safety</w:t>
      </w:r>
      <w:r w:rsidRPr="0037579D">
        <w:rPr>
          <w:rFonts w:eastAsia="Arial" w:cstheme="minorHAnsi"/>
          <w:sz w:val="24"/>
          <w:szCs w:val="24"/>
        </w:rPr>
        <w:t>.</w:t>
      </w:r>
    </w:p>
    <w:p w14:paraId="1BB757E8" w14:textId="77777777" w:rsidR="0037579D" w:rsidRPr="0037579D" w:rsidRDefault="0037579D" w:rsidP="0092472C">
      <w:pPr>
        <w:widowControl w:val="0"/>
        <w:spacing w:before="69" w:after="0"/>
        <w:ind w:right="117"/>
        <w:rPr>
          <w:rFonts w:eastAsia="Arial" w:cstheme="minorHAnsi"/>
          <w:b/>
          <w:sz w:val="24"/>
          <w:szCs w:val="24"/>
        </w:rPr>
      </w:pPr>
      <w:r w:rsidRPr="0037579D">
        <w:rPr>
          <w:rFonts w:eastAsia="Arial" w:cstheme="minorHAnsi"/>
          <w:b/>
          <w:sz w:val="24"/>
          <w:szCs w:val="24"/>
        </w:rPr>
        <w:t>Some general points to consider:</w:t>
      </w:r>
    </w:p>
    <w:p w14:paraId="63B42556" w14:textId="580D3228" w:rsidR="0037579D" w:rsidRPr="0037579D" w:rsidRDefault="0037579D" w:rsidP="007E5F39">
      <w:pPr>
        <w:widowControl w:val="0"/>
        <w:numPr>
          <w:ilvl w:val="0"/>
          <w:numId w:val="6"/>
        </w:numPr>
        <w:spacing w:after="0"/>
        <w:ind w:left="714" w:right="119" w:hanging="357"/>
        <w:rPr>
          <w:rFonts w:eastAsia="Arial" w:cstheme="minorHAnsi"/>
          <w:sz w:val="24"/>
          <w:szCs w:val="24"/>
        </w:rPr>
      </w:pPr>
      <w:r w:rsidRPr="0037579D">
        <w:rPr>
          <w:rFonts w:eastAsia="Arial" w:cstheme="minorHAnsi"/>
          <w:sz w:val="24"/>
          <w:szCs w:val="24"/>
        </w:rPr>
        <w:t>Avoid situations and places where you consider your security might be at risk</w:t>
      </w:r>
      <w:r w:rsidR="005725D2">
        <w:rPr>
          <w:rFonts w:eastAsia="Arial" w:cstheme="minorHAnsi"/>
          <w:sz w:val="24"/>
          <w:szCs w:val="24"/>
        </w:rPr>
        <w:t>, particularly</w:t>
      </w:r>
      <w:r w:rsidR="00245724">
        <w:rPr>
          <w:rFonts w:eastAsia="Arial" w:cstheme="minorHAnsi"/>
          <w:sz w:val="24"/>
          <w:szCs w:val="24"/>
        </w:rPr>
        <w:t xml:space="preserve"> areas where personal attack, </w:t>
      </w:r>
      <w:r w:rsidR="005725D2">
        <w:rPr>
          <w:rFonts w:eastAsia="Arial" w:cstheme="minorHAnsi"/>
          <w:sz w:val="24"/>
          <w:szCs w:val="24"/>
        </w:rPr>
        <w:t>mugging</w:t>
      </w:r>
      <w:r w:rsidR="00FF7518">
        <w:rPr>
          <w:rFonts w:eastAsia="Arial" w:cstheme="minorHAnsi"/>
          <w:sz w:val="24"/>
          <w:szCs w:val="24"/>
        </w:rPr>
        <w:t xml:space="preserve">, cultural sensitivities </w:t>
      </w:r>
      <w:r w:rsidR="00245724">
        <w:rPr>
          <w:rFonts w:eastAsia="Arial" w:cstheme="minorHAnsi"/>
          <w:sz w:val="24"/>
          <w:szCs w:val="24"/>
        </w:rPr>
        <w:t xml:space="preserve">or civil unrest </w:t>
      </w:r>
      <w:r w:rsidR="005725D2">
        <w:rPr>
          <w:rFonts w:eastAsia="Arial" w:cstheme="minorHAnsi"/>
          <w:sz w:val="24"/>
          <w:szCs w:val="24"/>
        </w:rPr>
        <w:t xml:space="preserve">are </w:t>
      </w:r>
      <w:r w:rsidR="0065244F">
        <w:rPr>
          <w:rFonts w:eastAsia="Arial" w:cstheme="minorHAnsi"/>
          <w:sz w:val="24"/>
          <w:szCs w:val="24"/>
        </w:rPr>
        <w:t>possible</w:t>
      </w:r>
      <w:r w:rsidR="005725D2">
        <w:rPr>
          <w:rFonts w:eastAsia="Arial" w:cstheme="minorHAnsi"/>
          <w:sz w:val="24"/>
          <w:szCs w:val="24"/>
        </w:rPr>
        <w:t>.</w:t>
      </w:r>
    </w:p>
    <w:p w14:paraId="11094E14" w14:textId="7DDB22A9" w:rsidR="0037579D" w:rsidRPr="0037579D" w:rsidRDefault="0037579D" w:rsidP="007E5F39">
      <w:pPr>
        <w:widowControl w:val="0"/>
        <w:numPr>
          <w:ilvl w:val="0"/>
          <w:numId w:val="6"/>
        </w:numPr>
        <w:spacing w:after="0"/>
        <w:ind w:left="714" w:right="119" w:hanging="357"/>
        <w:rPr>
          <w:rFonts w:eastAsia="Arial" w:cstheme="minorHAnsi"/>
          <w:sz w:val="24"/>
          <w:szCs w:val="24"/>
        </w:rPr>
      </w:pPr>
      <w:r w:rsidRPr="0037579D">
        <w:rPr>
          <w:rFonts w:eastAsia="Arial" w:cstheme="minorHAnsi"/>
          <w:sz w:val="24"/>
          <w:szCs w:val="24"/>
        </w:rPr>
        <w:t>Be aware; avoid excess alcohol or</w:t>
      </w:r>
      <w:r w:rsidR="00057860">
        <w:rPr>
          <w:rFonts w:eastAsia="Arial" w:cstheme="minorHAnsi"/>
          <w:sz w:val="24"/>
          <w:szCs w:val="24"/>
        </w:rPr>
        <w:t xml:space="preserve"> mood-altering</w:t>
      </w:r>
      <w:r w:rsidRPr="0037579D">
        <w:rPr>
          <w:rFonts w:eastAsia="Arial" w:cstheme="minorHAnsi"/>
          <w:sz w:val="24"/>
          <w:szCs w:val="24"/>
        </w:rPr>
        <w:t xml:space="preserve"> drugs</w:t>
      </w:r>
      <w:r w:rsidR="00057860">
        <w:rPr>
          <w:rFonts w:eastAsia="Arial" w:cstheme="minorHAnsi"/>
          <w:sz w:val="24"/>
          <w:szCs w:val="24"/>
        </w:rPr>
        <w:t xml:space="preserve"> of any kind</w:t>
      </w:r>
      <w:r w:rsidR="005725D2">
        <w:rPr>
          <w:rFonts w:eastAsia="Arial" w:cstheme="minorHAnsi"/>
          <w:sz w:val="24"/>
          <w:szCs w:val="24"/>
        </w:rPr>
        <w:t>.</w:t>
      </w:r>
      <w:r w:rsidRPr="0037579D">
        <w:rPr>
          <w:rFonts w:eastAsia="Arial" w:cstheme="minorHAnsi"/>
          <w:sz w:val="24"/>
          <w:szCs w:val="24"/>
        </w:rPr>
        <w:t xml:space="preserve"> </w:t>
      </w:r>
    </w:p>
    <w:p w14:paraId="2D051615" w14:textId="77777777" w:rsidR="0037579D" w:rsidRPr="0037579D" w:rsidRDefault="0037579D" w:rsidP="007E5F39">
      <w:pPr>
        <w:widowControl w:val="0"/>
        <w:numPr>
          <w:ilvl w:val="0"/>
          <w:numId w:val="6"/>
        </w:numPr>
        <w:spacing w:after="0"/>
        <w:ind w:left="714" w:right="119" w:hanging="357"/>
        <w:rPr>
          <w:rFonts w:eastAsia="Arial" w:cstheme="minorHAnsi"/>
          <w:sz w:val="24"/>
          <w:szCs w:val="24"/>
        </w:rPr>
      </w:pPr>
      <w:r w:rsidRPr="0037579D">
        <w:rPr>
          <w:rFonts w:eastAsia="Arial" w:cstheme="minorHAnsi"/>
          <w:sz w:val="24"/>
          <w:szCs w:val="24"/>
        </w:rPr>
        <w:t>Avoid carrying large sums of money or personal belongings of value</w:t>
      </w:r>
      <w:r w:rsidR="005725D2">
        <w:rPr>
          <w:rFonts w:eastAsia="Arial" w:cstheme="minorHAnsi"/>
          <w:sz w:val="24"/>
          <w:szCs w:val="24"/>
        </w:rPr>
        <w:t>.</w:t>
      </w:r>
    </w:p>
    <w:p w14:paraId="372CDBAD" w14:textId="243016DC" w:rsidR="0037579D" w:rsidRPr="0037579D" w:rsidRDefault="0037579D" w:rsidP="007E5F39">
      <w:pPr>
        <w:widowControl w:val="0"/>
        <w:numPr>
          <w:ilvl w:val="0"/>
          <w:numId w:val="6"/>
        </w:numPr>
        <w:spacing w:after="0"/>
        <w:ind w:left="714" w:right="119" w:hanging="357"/>
        <w:rPr>
          <w:rFonts w:eastAsia="Arial" w:cstheme="minorHAnsi"/>
          <w:sz w:val="24"/>
          <w:szCs w:val="24"/>
        </w:rPr>
      </w:pPr>
      <w:r w:rsidRPr="0037579D">
        <w:rPr>
          <w:rFonts w:eastAsia="Arial" w:cstheme="minorHAnsi"/>
          <w:sz w:val="24"/>
          <w:szCs w:val="24"/>
        </w:rPr>
        <w:t>Be aware of local customs and laws and be respectful of them</w:t>
      </w:r>
      <w:r w:rsidR="005725D2">
        <w:rPr>
          <w:rFonts w:eastAsia="Arial" w:cstheme="minorHAnsi"/>
          <w:sz w:val="24"/>
          <w:szCs w:val="24"/>
        </w:rPr>
        <w:t>.</w:t>
      </w:r>
      <w:r w:rsidR="00F273DB">
        <w:rPr>
          <w:rFonts w:eastAsia="Arial" w:cstheme="minorHAnsi"/>
          <w:sz w:val="24"/>
          <w:szCs w:val="24"/>
        </w:rPr>
        <w:t xml:space="preserve"> </w:t>
      </w:r>
      <w:r w:rsidR="000042BE">
        <w:rPr>
          <w:rFonts w:eastAsia="Arial" w:cstheme="minorHAnsi"/>
          <w:sz w:val="24"/>
          <w:szCs w:val="24"/>
        </w:rPr>
        <w:t>Training in interpersonal skill mays be required.</w:t>
      </w:r>
    </w:p>
    <w:p w14:paraId="4EF45097" w14:textId="523B52CE" w:rsidR="0037579D" w:rsidRPr="0037579D" w:rsidRDefault="0037579D" w:rsidP="007E5F39">
      <w:pPr>
        <w:widowControl w:val="0"/>
        <w:numPr>
          <w:ilvl w:val="0"/>
          <w:numId w:val="6"/>
        </w:numPr>
        <w:spacing w:after="0"/>
        <w:ind w:left="714" w:right="119" w:hanging="357"/>
        <w:rPr>
          <w:rFonts w:eastAsia="Arial" w:cstheme="minorHAnsi"/>
          <w:sz w:val="24"/>
          <w:szCs w:val="24"/>
        </w:rPr>
      </w:pPr>
      <w:r w:rsidRPr="0037579D">
        <w:rPr>
          <w:rFonts w:eastAsia="Arial" w:cstheme="minorHAnsi"/>
          <w:sz w:val="24"/>
          <w:szCs w:val="24"/>
        </w:rPr>
        <w:t>Keep valuables, including fieldwork equipment locked away and out of sight when not in use</w:t>
      </w:r>
      <w:r w:rsidR="005725D2">
        <w:rPr>
          <w:rFonts w:eastAsia="Arial" w:cstheme="minorHAnsi"/>
          <w:sz w:val="24"/>
          <w:szCs w:val="24"/>
        </w:rPr>
        <w:t>.</w:t>
      </w:r>
    </w:p>
    <w:p w14:paraId="0DC49B68" w14:textId="77777777" w:rsidR="0037579D" w:rsidRPr="0037579D" w:rsidRDefault="0037579D" w:rsidP="007E5F39">
      <w:pPr>
        <w:widowControl w:val="0"/>
        <w:numPr>
          <w:ilvl w:val="0"/>
          <w:numId w:val="6"/>
        </w:numPr>
        <w:spacing w:after="0"/>
        <w:ind w:left="714" w:right="119" w:hanging="357"/>
        <w:rPr>
          <w:rFonts w:eastAsia="Arial" w:cstheme="minorHAnsi"/>
          <w:sz w:val="24"/>
          <w:szCs w:val="24"/>
        </w:rPr>
      </w:pPr>
      <w:r w:rsidRPr="0037579D">
        <w:rPr>
          <w:rFonts w:eastAsia="Arial" w:cstheme="minorHAnsi"/>
          <w:sz w:val="24"/>
          <w:szCs w:val="24"/>
        </w:rPr>
        <w:t xml:space="preserve">Make sure cars are parked in </w:t>
      </w:r>
      <w:r w:rsidR="00924C87">
        <w:rPr>
          <w:rFonts w:eastAsia="Arial" w:cstheme="minorHAnsi"/>
          <w:sz w:val="24"/>
          <w:szCs w:val="24"/>
        </w:rPr>
        <w:t xml:space="preserve">populated, </w:t>
      </w:r>
      <w:r w:rsidRPr="0037579D">
        <w:rPr>
          <w:rFonts w:eastAsia="Arial" w:cstheme="minorHAnsi"/>
          <w:sz w:val="24"/>
          <w:szCs w:val="24"/>
        </w:rPr>
        <w:t>well-lit areas where possible and always keep doors locked</w:t>
      </w:r>
      <w:r w:rsidR="005725D2">
        <w:rPr>
          <w:rFonts w:eastAsia="Arial" w:cstheme="minorHAnsi"/>
          <w:sz w:val="24"/>
          <w:szCs w:val="24"/>
        </w:rPr>
        <w:t>.</w:t>
      </w:r>
      <w:r w:rsidRPr="0037579D">
        <w:rPr>
          <w:rFonts w:eastAsia="Arial" w:cstheme="minorHAnsi"/>
          <w:sz w:val="24"/>
          <w:szCs w:val="24"/>
        </w:rPr>
        <w:t xml:space="preserve"> </w:t>
      </w:r>
    </w:p>
    <w:p w14:paraId="4A8AA37F" w14:textId="77777777" w:rsidR="005725D2" w:rsidRDefault="0037579D" w:rsidP="007E5F39">
      <w:pPr>
        <w:widowControl w:val="0"/>
        <w:numPr>
          <w:ilvl w:val="0"/>
          <w:numId w:val="6"/>
        </w:numPr>
        <w:spacing w:after="0"/>
        <w:ind w:left="714" w:right="119" w:hanging="357"/>
        <w:rPr>
          <w:rFonts w:eastAsia="Arial" w:cstheme="minorHAnsi"/>
          <w:sz w:val="24"/>
          <w:szCs w:val="24"/>
        </w:rPr>
      </w:pPr>
      <w:r w:rsidRPr="0037579D">
        <w:rPr>
          <w:rFonts w:eastAsia="Arial" w:cstheme="minorHAnsi"/>
          <w:sz w:val="24"/>
          <w:szCs w:val="24"/>
        </w:rPr>
        <w:t xml:space="preserve">Try to be in the company of someone you </w:t>
      </w:r>
      <w:proofErr w:type="gramStart"/>
      <w:r w:rsidR="00293ABD">
        <w:rPr>
          <w:rFonts w:eastAsia="Arial" w:cstheme="minorHAnsi"/>
          <w:sz w:val="24"/>
          <w:szCs w:val="24"/>
        </w:rPr>
        <w:t>know at all times</w:t>
      </w:r>
      <w:proofErr w:type="gramEnd"/>
      <w:r w:rsidR="005725D2">
        <w:rPr>
          <w:rFonts w:eastAsia="Arial" w:cstheme="minorHAnsi"/>
          <w:sz w:val="24"/>
          <w:szCs w:val="24"/>
        </w:rPr>
        <w:t>.</w:t>
      </w:r>
    </w:p>
    <w:p w14:paraId="43AF1A40" w14:textId="77777777" w:rsidR="005725D2" w:rsidRDefault="005725D2" w:rsidP="007E5F39">
      <w:pPr>
        <w:widowControl w:val="0"/>
        <w:numPr>
          <w:ilvl w:val="0"/>
          <w:numId w:val="6"/>
        </w:numPr>
        <w:spacing w:after="0"/>
        <w:ind w:left="714" w:right="119" w:hanging="357"/>
        <w:rPr>
          <w:rFonts w:eastAsia="Arial" w:cstheme="minorHAnsi"/>
          <w:sz w:val="24"/>
          <w:szCs w:val="24"/>
        </w:rPr>
      </w:pPr>
      <w:r>
        <w:rPr>
          <w:rFonts w:eastAsia="Arial" w:cstheme="minorHAnsi"/>
          <w:sz w:val="24"/>
          <w:szCs w:val="24"/>
        </w:rPr>
        <w:t xml:space="preserve">If interviewing or meeting with people not well known to you, try to arrange this in a public place and where possible </w:t>
      </w:r>
      <w:r w:rsidR="00293ABD">
        <w:rPr>
          <w:rFonts w:eastAsia="Arial" w:cstheme="minorHAnsi"/>
          <w:sz w:val="24"/>
          <w:szCs w:val="24"/>
        </w:rPr>
        <w:t xml:space="preserve">and </w:t>
      </w:r>
      <w:r>
        <w:rPr>
          <w:rFonts w:eastAsia="Arial" w:cstheme="minorHAnsi"/>
          <w:sz w:val="24"/>
          <w:szCs w:val="24"/>
        </w:rPr>
        <w:t>have another person with you.</w:t>
      </w:r>
    </w:p>
    <w:p w14:paraId="2F8EDE4C" w14:textId="77777777" w:rsidR="005725D2" w:rsidRDefault="005725D2" w:rsidP="007E5F39">
      <w:pPr>
        <w:widowControl w:val="0"/>
        <w:numPr>
          <w:ilvl w:val="0"/>
          <w:numId w:val="6"/>
        </w:numPr>
        <w:spacing w:after="0"/>
        <w:ind w:left="714" w:right="119" w:hanging="357"/>
        <w:rPr>
          <w:rFonts w:eastAsia="Arial" w:cstheme="minorHAnsi"/>
          <w:sz w:val="24"/>
          <w:szCs w:val="24"/>
        </w:rPr>
      </w:pPr>
      <w:r>
        <w:rPr>
          <w:rFonts w:eastAsia="Arial" w:cstheme="minorHAnsi"/>
          <w:sz w:val="24"/>
          <w:szCs w:val="24"/>
        </w:rPr>
        <w:t>If meeting people in their home or place of work, that is unfami</w:t>
      </w:r>
      <w:r w:rsidR="0065244F">
        <w:rPr>
          <w:rFonts w:eastAsia="Arial" w:cstheme="minorHAnsi"/>
          <w:sz w:val="24"/>
          <w:szCs w:val="24"/>
        </w:rPr>
        <w:t>liar to you, always take a</w:t>
      </w:r>
      <w:r>
        <w:rPr>
          <w:rFonts w:eastAsia="Arial" w:cstheme="minorHAnsi"/>
          <w:sz w:val="24"/>
          <w:szCs w:val="24"/>
        </w:rPr>
        <w:t xml:space="preserve"> person </w:t>
      </w:r>
      <w:r w:rsidR="0065244F">
        <w:rPr>
          <w:rFonts w:eastAsia="Arial" w:cstheme="minorHAnsi"/>
          <w:sz w:val="24"/>
          <w:szCs w:val="24"/>
        </w:rPr>
        <w:t xml:space="preserve">known to you </w:t>
      </w:r>
      <w:r>
        <w:rPr>
          <w:rFonts w:eastAsia="Arial" w:cstheme="minorHAnsi"/>
          <w:sz w:val="24"/>
          <w:szCs w:val="24"/>
        </w:rPr>
        <w:t>with you.</w:t>
      </w:r>
    </w:p>
    <w:p w14:paraId="16F2C34F" w14:textId="77777777" w:rsidR="0092472C" w:rsidRDefault="005725D2" w:rsidP="007E5F39">
      <w:pPr>
        <w:widowControl w:val="0"/>
        <w:numPr>
          <w:ilvl w:val="0"/>
          <w:numId w:val="6"/>
        </w:numPr>
        <w:spacing w:after="240"/>
        <w:ind w:left="714" w:right="119" w:hanging="357"/>
        <w:rPr>
          <w:rFonts w:eastAsia="Arial" w:cstheme="minorHAnsi"/>
          <w:sz w:val="24"/>
          <w:szCs w:val="24"/>
        </w:rPr>
      </w:pPr>
      <w:r>
        <w:rPr>
          <w:rFonts w:eastAsia="Arial" w:cstheme="minorHAnsi"/>
          <w:sz w:val="24"/>
          <w:szCs w:val="24"/>
        </w:rPr>
        <w:t>Do not agree to put yourself into any situation which you consider may compromise your safety</w:t>
      </w:r>
      <w:r w:rsidR="00924C87">
        <w:rPr>
          <w:rFonts w:eastAsia="Arial" w:cstheme="minorHAnsi"/>
          <w:sz w:val="24"/>
          <w:szCs w:val="24"/>
        </w:rPr>
        <w:t>, regardless of the relevance to your fieldwork.</w:t>
      </w:r>
      <w:r>
        <w:rPr>
          <w:rFonts w:eastAsia="Arial" w:cstheme="minorHAnsi"/>
          <w:sz w:val="24"/>
          <w:szCs w:val="24"/>
        </w:rPr>
        <w:t xml:space="preserve">  </w:t>
      </w:r>
      <w:r w:rsidR="0037579D" w:rsidRPr="0037579D">
        <w:rPr>
          <w:rFonts w:eastAsia="Arial" w:cstheme="minorHAnsi"/>
          <w:sz w:val="24"/>
          <w:szCs w:val="24"/>
        </w:rPr>
        <w:t xml:space="preserve"> </w:t>
      </w:r>
      <w:bookmarkStart w:id="13" w:name="_TOC_250008"/>
    </w:p>
    <w:p w14:paraId="7A3B5BED" w14:textId="77777777" w:rsidR="0037579D" w:rsidRPr="0092472C" w:rsidRDefault="00D3086A" w:rsidP="0099068C">
      <w:pPr>
        <w:widowControl w:val="0"/>
        <w:spacing w:after="120"/>
        <w:ind w:right="119"/>
        <w:rPr>
          <w:rFonts w:eastAsia="Arial" w:cstheme="minorHAnsi"/>
          <w:sz w:val="24"/>
          <w:szCs w:val="24"/>
        </w:rPr>
      </w:pPr>
      <w:r>
        <w:rPr>
          <w:b/>
          <w:sz w:val="28"/>
          <w:szCs w:val="28"/>
          <w:u w:color="000000"/>
        </w:rPr>
        <w:t>13</w:t>
      </w:r>
      <w:r w:rsidR="0037579D" w:rsidRPr="0092472C">
        <w:rPr>
          <w:b/>
          <w:sz w:val="28"/>
          <w:szCs w:val="28"/>
          <w:u w:color="000000"/>
        </w:rPr>
        <w:t>. Leisure</w:t>
      </w:r>
      <w:r w:rsidR="0037579D" w:rsidRPr="0092472C">
        <w:rPr>
          <w:b/>
          <w:spacing w:val="-6"/>
          <w:sz w:val="28"/>
          <w:szCs w:val="28"/>
          <w:u w:color="000000"/>
        </w:rPr>
        <w:t xml:space="preserve"> </w:t>
      </w:r>
      <w:r w:rsidR="0037579D" w:rsidRPr="0092472C">
        <w:rPr>
          <w:b/>
          <w:sz w:val="28"/>
          <w:szCs w:val="28"/>
          <w:u w:color="000000"/>
        </w:rPr>
        <w:t>Time</w:t>
      </w:r>
      <w:bookmarkEnd w:id="13"/>
    </w:p>
    <w:p w14:paraId="52429612" w14:textId="38C78843" w:rsidR="0037579D" w:rsidRPr="00A40597" w:rsidRDefault="0037579D" w:rsidP="00A40597">
      <w:pPr>
        <w:widowControl w:val="0"/>
        <w:spacing w:after="240"/>
        <w:ind w:left="227" w:right="113"/>
        <w:rPr>
          <w:rFonts w:eastAsia="Arial" w:cstheme="minorHAnsi"/>
          <w:sz w:val="24"/>
          <w:szCs w:val="24"/>
        </w:rPr>
      </w:pPr>
      <w:r w:rsidRPr="0037579D">
        <w:rPr>
          <w:rFonts w:eastAsia="Arial" w:cstheme="minorHAnsi"/>
          <w:bCs/>
          <w:sz w:val="24"/>
          <w:szCs w:val="24"/>
        </w:rPr>
        <w:t xml:space="preserve">During longer field trips, participants will have free time where they can plan their own leisure activities and it is important that participants have time to unwind and relax. It should be noted that while these periods are unsupervised, participants should be aware that they are still representing their </w:t>
      </w:r>
      <w:r w:rsidR="00EE2E77">
        <w:rPr>
          <w:rFonts w:eastAsia="Arial" w:cstheme="minorHAnsi"/>
          <w:bCs/>
          <w:sz w:val="24"/>
          <w:szCs w:val="24"/>
        </w:rPr>
        <w:t>Fieldwork G</w:t>
      </w:r>
      <w:r w:rsidR="005725D2">
        <w:rPr>
          <w:rFonts w:eastAsia="Arial" w:cstheme="minorHAnsi"/>
          <w:bCs/>
          <w:sz w:val="24"/>
          <w:szCs w:val="24"/>
        </w:rPr>
        <w:t xml:space="preserve">roup, their </w:t>
      </w:r>
      <w:r w:rsidRPr="0037579D">
        <w:rPr>
          <w:rFonts w:eastAsia="Arial" w:cstheme="minorHAnsi"/>
          <w:bCs/>
          <w:sz w:val="24"/>
          <w:szCs w:val="24"/>
        </w:rPr>
        <w:t>School and the College and should conduct themselves in an appropriate manner.</w:t>
      </w:r>
      <w:r w:rsidR="00DF7399">
        <w:rPr>
          <w:rFonts w:eastAsia="Arial" w:cstheme="minorHAnsi"/>
          <w:bCs/>
          <w:sz w:val="24"/>
          <w:szCs w:val="24"/>
        </w:rPr>
        <w:t xml:space="preserve"> </w:t>
      </w:r>
      <w:r w:rsidR="003F3A78" w:rsidRPr="0037579D">
        <w:rPr>
          <w:rFonts w:eastAsia="Arial" w:cstheme="minorHAnsi"/>
          <w:sz w:val="24"/>
          <w:szCs w:val="24"/>
        </w:rPr>
        <w:t>Any form of unacceptable behaviour will be recorded, and this may have implications for the continuance of</w:t>
      </w:r>
      <w:r w:rsidR="00A40597">
        <w:rPr>
          <w:rFonts w:eastAsia="Arial" w:cstheme="minorHAnsi"/>
          <w:sz w:val="24"/>
          <w:szCs w:val="24"/>
        </w:rPr>
        <w:t xml:space="preserve"> a student’s</w:t>
      </w:r>
      <w:r w:rsidR="003F3A78" w:rsidRPr="0037579D">
        <w:rPr>
          <w:rFonts w:eastAsia="Arial" w:cstheme="minorHAnsi"/>
          <w:sz w:val="24"/>
          <w:szCs w:val="24"/>
        </w:rPr>
        <w:t xml:space="preserve"> studies.  The Fieldwork Leader may ask any participant to leave the Field Trip</w:t>
      </w:r>
      <w:r w:rsidR="003F3A78">
        <w:rPr>
          <w:rFonts w:eastAsia="Arial" w:cstheme="minorHAnsi"/>
          <w:sz w:val="24"/>
          <w:szCs w:val="24"/>
        </w:rPr>
        <w:t xml:space="preserve">, </w:t>
      </w:r>
      <w:r w:rsidR="003F3A78" w:rsidRPr="0037579D">
        <w:rPr>
          <w:rFonts w:eastAsia="Arial" w:cstheme="minorHAnsi"/>
          <w:sz w:val="24"/>
          <w:szCs w:val="24"/>
        </w:rPr>
        <w:t>if it is considered that their conduct</w:t>
      </w:r>
      <w:r w:rsidR="003F3A78">
        <w:rPr>
          <w:rFonts w:eastAsia="Arial" w:cstheme="minorHAnsi"/>
          <w:sz w:val="24"/>
          <w:szCs w:val="24"/>
        </w:rPr>
        <w:t xml:space="preserve"> is not of the expected standard</w:t>
      </w:r>
      <w:r w:rsidR="003F3A78" w:rsidRPr="0037579D">
        <w:rPr>
          <w:rFonts w:eastAsia="Arial" w:cstheme="minorHAnsi"/>
          <w:sz w:val="24"/>
          <w:szCs w:val="24"/>
        </w:rPr>
        <w:t xml:space="preserve">. </w:t>
      </w:r>
      <w:r w:rsidR="00563E67">
        <w:rPr>
          <w:rFonts w:eastAsia="Arial" w:cstheme="minorHAnsi"/>
          <w:bCs/>
          <w:sz w:val="24"/>
          <w:szCs w:val="24"/>
        </w:rPr>
        <w:t>For undergraduate groups on residential courses, a conduct form is advised</w:t>
      </w:r>
      <w:r w:rsidR="00064F5C">
        <w:rPr>
          <w:rFonts w:eastAsia="Arial" w:cstheme="minorHAnsi"/>
          <w:bCs/>
          <w:sz w:val="24"/>
          <w:szCs w:val="24"/>
        </w:rPr>
        <w:t xml:space="preserve"> which should be signed by all participants.</w:t>
      </w:r>
      <w:r w:rsidR="00727178">
        <w:rPr>
          <w:rFonts w:eastAsia="Arial" w:cstheme="minorHAnsi"/>
          <w:bCs/>
          <w:sz w:val="24"/>
          <w:szCs w:val="24"/>
        </w:rPr>
        <w:t xml:space="preserve"> Any infri</w:t>
      </w:r>
      <w:r w:rsidR="00F96092">
        <w:rPr>
          <w:rFonts w:eastAsia="Arial" w:cstheme="minorHAnsi"/>
          <w:bCs/>
          <w:sz w:val="24"/>
          <w:szCs w:val="24"/>
        </w:rPr>
        <w:t>ngements can be reported to the Junior Dean.</w:t>
      </w:r>
    </w:p>
    <w:p w14:paraId="5F841DDC" w14:textId="5D9C76A6" w:rsidR="0099068C" w:rsidRDefault="0037579D" w:rsidP="0099068C">
      <w:pPr>
        <w:widowControl w:val="0"/>
        <w:ind w:left="227" w:right="113"/>
        <w:rPr>
          <w:rFonts w:eastAsia="Arial" w:cstheme="minorHAnsi"/>
          <w:sz w:val="24"/>
          <w:szCs w:val="24"/>
        </w:rPr>
      </w:pPr>
      <w:r w:rsidRPr="0037579D">
        <w:rPr>
          <w:rFonts w:eastAsia="Arial" w:cstheme="minorHAnsi"/>
          <w:sz w:val="24"/>
          <w:szCs w:val="24"/>
        </w:rPr>
        <w:lastRenderedPageBreak/>
        <w:t>The potential for accidents or incidents</w:t>
      </w:r>
      <w:r w:rsidR="005725D2">
        <w:rPr>
          <w:rFonts w:eastAsia="Arial" w:cstheme="minorHAnsi"/>
          <w:sz w:val="24"/>
          <w:szCs w:val="24"/>
        </w:rPr>
        <w:t xml:space="preserve"> to occur during leisure time can be</w:t>
      </w:r>
      <w:r w:rsidRPr="0037579D">
        <w:rPr>
          <w:rFonts w:eastAsia="Arial" w:cstheme="minorHAnsi"/>
          <w:sz w:val="24"/>
          <w:szCs w:val="24"/>
        </w:rPr>
        <w:t xml:space="preserve"> significant. In unfamiliar surroundings there is the possibility that participants may become disorientated, become lost or find themselves in dangerous situations</w:t>
      </w:r>
      <w:r w:rsidR="005725D2">
        <w:rPr>
          <w:rFonts w:eastAsia="Arial" w:cstheme="minorHAnsi"/>
          <w:sz w:val="24"/>
          <w:szCs w:val="24"/>
        </w:rPr>
        <w:t xml:space="preserve"> or places</w:t>
      </w:r>
      <w:r w:rsidRPr="0037579D">
        <w:rPr>
          <w:rFonts w:eastAsia="Arial" w:cstheme="minorHAnsi"/>
          <w:sz w:val="24"/>
          <w:szCs w:val="24"/>
        </w:rPr>
        <w:t>. When socialising</w:t>
      </w:r>
      <w:r w:rsidR="005725D2">
        <w:rPr>
          <w:rFonts w:eastAsia="Arial" w:cstheme="minorHAnsi"/>
          <w:sz w:val="24"/>
          <w:szCs w:val="24"/>
        </w:rPr>
        <w:t>,</w:t>
      </w:r>
      <w:r w:rsidRPr="0037579D">
        <w:rPr>
          <w:rFonts w:eastAsia="Arial" w:cstheme="minorHAnsi"/>
          <w:sz w:val="24"/>
          <w:szCs w:val="24"/>
        </w:rPr>
        <w:t xml:space="preserve"> excess alcohol and the use of illegal</w:t>
      </w:r>
      <w:r w:rsidR="00C4786C">
        <w:rPr>
          <w:rFonts w:eastAsia="Arial" w:cstheme="minorHAnsi"/>
          <w:sz w:val="24"/>
          <w:szCs w:val="24"/>
        </w:rPr>
        <w:t xml:space="preserve">, </w:t>
      </w:r>
      <w:r w:rsidR="002219B3">
        <w:rPr>
          <w:rFonts w:eastAsia="Arial" w:cstheme="minorHAnsi"/>
          <w:sz w:val="24"/>
          <w:szCs w:val="24"/>
        </w:rPr>
        <w:t>mood-altering</w:t>
      </w:r>
      <w:r w:rsidRPr="0037579D">
        <w:rPr>
          <w:rFonts w:eastAsia="Arial" w:cstheme="minorHAnsi"/>
          <w:sz w:val="24"/>
          <w:szCs w:val="24"/>
        </w:rPr>
        <w:t xml:space="preserve"> substances should be avoided as this can result in illness, injury or arrest and can often put you in circumstances you may later regret. Participants should be aware of and abide by the rules and regulations o</w:t>
      </w:r>
      <w:r w:rsidR="0099068C">
        <w:rPr>
          <w:rFonts w:eastAsia="Arial" w:cstheme="minorHAnsi"/>
          <w:sz w:val="24"/>
          <w:szCs w:val="24"/>
        </w:rPr>
        <w:t>f transport providers and of the</w:t>
      </w:r>
      <w:r w:rsidRPr="0037579D">
        <w:rPr>
          <w:rFonts w:eastAsia="Arial" w:cstheme="minorHAnsi"/>
          <w:sz w:val="24"/>
          <w:szCs w:val="24"/>
        </w:rPr>
        <w:t xml:space="preserve"> accommodation where they are staying and be respectful to their hosts, locals and any others they </w:t>
      </w:r>
      <w:proofErr w:type="gramStart"/>
      <w:r w:rsidRPr="0037579D">
        <w:rPr>
          <w:rFonts w:eastAsia="Arial" w:cstheme="minorHAnsi"/>
          <w:sz w:val="24"/>
          <w:szCs w:val="24"/>
        </w:rPr>
        <w:t>come into contact with</w:t>
      </w:r>
      <w:proofErr w:type="gramEnd"/>
      <w:r w:rsidRPr="0037579D">
        <w:rPr>
          <w:rFonts w:eastAsia="Arial" w:cstheme="minorHAnsi"/>
          <w:sz w:val="24"/>
          <w:szCs w:val="24"/>
        </w:rPr>
        <w:t>.</w:t>
      </w:r>
    </w:p>
    <w:p w14:paraId="6A7A5B48" w14:textId="77777777" w:rsidR="0099068C" w:rsidRDefault="0037579D" w:rsidP="0099068C">
      <w:pPr>
        <w:widowControl w:val="0"/>
        <w:ind w:left="227" w:right="113"/>
        <w:rPr>
          <w:rFonts w:eastAsia="Calibri" w:cstheme="minorHAnsi"/>
          <w:sz w:val="24"/>
        </w:rPr>
      </w:pPr>
      <w:r w:rsidRPr="0037579D">
        <w:rPr>
          <w:rFonts w:eastAsia="Arial" w:cstheme="minorHAnsi"/>
          <w:sz w:val="24"/>
          <w:szCs w:val="24"/>
        </w:rPr>
        <w:t>Confrontation</w:t>
      </w:r>
      <w:r w:rsidR="004D31C6">
        <w:rPr>
          <w:rFonts w:eastAsia="Arial" w:cstheme="minorHAnsi"/>
          <w:sz w:val="24"/>
          <w:szCs w:val="24"/>
        </w:rPr>
        <w:t>al situations</w:t>
      </w:r>
      <w:r w:rsidRPr="0037579D">
        <w:rPr>
          <w:rFonts w:eastAsia="Arial" w:cstheme="minorHAnsi"/>
          <w:sz w:val="24"/>
          <w:szCs w:val="24"/>
        </w:rPr>
        <w:t xml:space="preserve"> of any kind should be</w:t>
      </w:r>
      <w:r w:rsidR="004D31C6">
        <w:rPr>
          <w:rFonts w:eastAsia="Arial" w:cstheme="minorHAnsi"/>
          <w:sz w:val="24"/>
          <w:szCs w:val="24"/>
        </w:rPr>
        <w:t xml:space="preserve"> avoided. A</w:t>
      </w:r>
      <w:r w:rsidR="00EE2E77">
        <w:rPr>
          <w:rFonts w:eastAsia="Arial" w:cstheme="minorHAnsi"/>
          <w:sz w:val="24"/>
          <w:szCs w:val="24"/>
        </w:rPr>
        <w:t xml:space="preserve">ny </w:t>
      </w:r>
      <w:r w:rsidR="004D31C6">
        <w:rPr>
          <w:rFonts w:eastAsia="Arial" w:cstheme="minorHAnsi"/>
          <w:sz w:val="24"/>
          <w:szCs w:val="24"/>
        </w:rPr>
        <w:t xml:space="preserve">threats or </w:t>
      </w:r>
      <w:r w:rsidR="004D31C6" w:rsidRPr="0037579D">
        <w:rPr>
          <w:rFonts w:eastAsia="Arial" w:cstheme="minorHAnsi"/>
          <w:sz w:val="24"/>
          <w:szCs w:val="24"/>
        </w:rPr>
        <w:t>intimidation</w:t>
      </w:r>
      <w:r w:rsidR="004D31C6">
        <w:rPr>
          <w:rFonts w:eastAsia="Arial" w:cstheme="minorHAnsi"/>
          <w:sz w:val="24"/>
          <w:szCs w:val="24"/>
        </w:rPr>
        <w:t xml:space="preserve"> against you by other persons </w:t>
      </w:r>
      <w:r w:rsidRPr="0037579D">
        <w:rPr>
          <w:rFonts w:eastAsia="Arial" w:cstheme="minorHAnsi"/>
          <w:sz w:val="24"/>
          <w:szCs w:val="24"/>
        </w:rPr>
        <w:t xml:space="preserve">should be </w:t>
      </w:r>
      <w:r w:rsidR="0065244F">
        <w:rPr>
          <w:rFonts w:eastAsia="Arial" w:cstheme="minorHAnsi"/>
          <w:sz w:val="24"/>
          <w:szCs w:val="24"/>
        </w:rPr>
        <w:t>reported to</w:t>
      </w:r>
      <w:r w:rsidR="004D31C6">
        <w:rPr>
          <w:rFonts w:eastAsia="Arial" w:cstheme="minorHAnsi"/>
          <w:sz w:val="24"/>
          <w:szCs w:val="24"/>
        </w:rPr>
        <w:t xml:space="preserve"> the Fieldwork Leader</w:t>
      </w:r>
      <w:r w:rsidR="005725D2">
        <w:rPr>
          <w:rFonts w:eastAsia="Arial" w:cstheme="minorHAnsi"/>
          <w:sz w:val="24"/>
          <w:szCs w:val="24"/>
        </w:rPr>
        <w:t xml:space="preserve"> or reported to local authorities immediately if you think you are in danger</w:t>
      </w:r>
      <w:r w:rsidRPr="0037579D">
        <w:rPr>
          <w:rFonts w:eastAsia="Arial" w:cstheme="minorHAnsi"/>
          <w:sz w:val="24"/>
          <w:szCs w:val="24"/>
        </w:rPr>
        <w:t xml:space="preserve">. </w:t>
      </w:r>
      <w:r w:rsidRPr="0037579D">
        <w:rPr>
          <w:rFonts w:eastAsia="Calibri" w:cstheme="minorHAnsi"/>
          <w:sz w:val="24"/>
        </w:rPr>
        <w:t>Contact details for local</w:t>
      </w:r>
      <w:r w:rsidR="00924C87">
        <w:rPr>
          <w:rFonts w:eastAsia="Calibri" w:cstheme="minorHAnsi"/>
          <w:sz w:val="24"/>
        </w:rPr>
        <w:t xml:space="preserve"> </w:t>
      </w:r>
      <w:r w:rsidR="00293ABD">
        <w:rPr>
          <w:rFonts w:eastAsia="Calibri" w:cstheme="minorHAnsi"/>
          <w:sz w:val="24"/>
        </w:rPr>
        <w:t>police</w:t>
      </w:r>
      <w:r w:rsidR="00924C87">
        <w:rPr>
          <w:rFonts w:eastAsia="Calibri" w:cstheme="minorHAnsi"/>
          <w:sz w:val="24"/>
        </w:rPr>
        <w:t>,</w:t>
      </w:r>
      <w:r w:rsidRPr="0037579D">
        <w:rPr>
          <w:rFonts w:eastAsia="Calibri" w:cstheme="minorHAnsi"/>
          <w:sz w:val="24"/>
        </w:rPr>
        <w:t xml:space="preserve"> medical facilities and emergency services sh</w:t>
      </w:r>
      <w:r w:rsidR="00924C87">
        <w:rPr>
          <w:rFonts w:eastAsia="Calibri" w:cstheme="minorHAnsi"/>
          <w:sz w:val="24"/>
        </w:rPr>
        <w:t xml:space="preserve">ould be sourced in advance and </w:t>
      </w:r>
      <w:proofErr w:type="gramStart"/>
      <w:r w:rsidR="00924C87">
        <w:rPr>
          <w:rFonts w:eastAsia="Calibri" w:cstheme="minorHAnsi"/>
          <w:sz w:val="24"/>
        </w:rPr>
        <w:t>c</w:t>
      </w:r>
      <w:r w:rsidRPr="0037579D">
        <w:rPr>
          <w:rFonts w:eastAsia="Calibri" w:cstheme="minorHAnsi"/>
          <w:sz w:val="24"/>
        </w:rPr>
        <w:t>arried with you at all times</w:t>
      </w:r>
      <w:proofErr w:type="gramEnd"/>
      <w:r w:rsidR="00924C87">
        <w:rPr>
          <w:rFonts w:eastAsia="Calibri" w:cstheme="minorHAnsi"/>
          <w:sz w:val="24"/>
        </w:rPr>
        <w:t>, especially when abroad</w:t>
      </w:r>
      <w:r w:rsidRPr="0037579D">
        <w:rPr>
          <w:rFonts w:eastAsia="Calibri" w:cstheme="minorHAnsi"/>
          <w:sz w:val="24"/>
        </w:rPr>
        <w:t xml:space="preserve">. </w:t>
      </w:r>
    </w:p>
    <w:p w14:paraId="730CDB9B" w14:textId="7094F8AB" w:rsidR="00EE2E77" w:rsidRPr="0099068C" w:rsidRDefault="0037579D" w:rsidP="0099068C">
      <w:pPr>
        <w:widowControl w:val="0"/>
        <w:ind w:left="227" w:right="113"/>
        <w:rPr>
          <w:rFonts w:eastAsia="Calibri" w:cstheme="minorHAnsi"/>
          <w:sz w:val="24"/>
        </w:rPr>
      </w:pPr>
      <w:r w:rsidRPr="0037579D">
        <w:rPr>
          <w:rFonts w:eastAsia="Arial" w:cstheme="minorHAnsi"/>
          <w:sz w:val="24"/>
          <w:szCs w:val="24"/>
        </w:rPr>
        <w:t xml:space="preserve">Care should be taken when participating in any activities such as swimming or sports. </w:t>
      </w:r>
      <w:r w:rsidR="00EE2E77">
        <w:rPr>
          <w:rFonts w:eastAsia="Arial" w:cstheme="minorHAnsi"/>
          <w:sz w:val="24"/>
          <w:szCs w:val="24"/>
        </w:rPr>
        <w:t xml:space="preserve">Do not go swimming </w:t>
      </w:r>
      <w:r w:rsidR="005602D2">
        <w:rPr>
          <w:rFonts w:eastAsia="Arial" w:cstheme="minorHAnsi"/>
          <w:sz w:val="24"/>
          <w:szCs w:val="24"/>
        </w:rPr>
        <w:t xml:space="preserve">alone, </w:t>
      </w:r>
      <w:r w:rsidR="00EE2E77">
        <w:rPr>
          <w:rFonts w:eastAsia="Arial" w:cstheme="minorHAnsi"/>
          <w:sz w:val="24"/>
          <w:szCs w:val="24"/>
        </w:rPr>
        <w:t xml:space="preserve">after dark or when you have consumed any amount of alcohol. If swimming in the sea or any other open water, check </w:t>
      </w:r>
      <w:r w:rsidR="004D31C6">
        <w:rPr>
          <w:rFonts w:eastAsia="Arial" w:cstheme="minorHAnsi"/>
          <w:sz w:val="24"/>
          <w:szCs w:val="24"/>
        </w:rPr>
        <w:t xml:space="preserve">first </w:t>
      </w:r>
      <w:r w:rsidR="00EE2E77">
        <w:rPr>
          <w:rFonts w:eastAsia="Arial" w:cstheme="minorHAnsi"/>
          <w:sz w:val="24"/>
          <w:szCs w:val="24"/>
        </w:rPr>
        <w:t>that the co</w:t>
      </w:r>
      <w:r w:rsidR="0099068C">
        <w:rPr>
          <w:rFonts w:eastAsia="Arial" w:cstheme="minorHAnsi"/>
          <w:sz w:val="24"/>
          <w:szCs w:val="24"/>
        </w:rPr>
        <w:t>nditions are safe to do so</w:t>
      </w:r>
      <w:r w:rsidR="00EE2E77">
        <w:rPr>
          <w:rFonts w:eastAsia="Arial" w:cstheme="minorHAnsi"/>
          <w:sz w:val="24"/>
          <w:szCs w:val="24"/>
        </w:rPr>
        <w:t>. Accidents sustained from sports activities could require hospital treatment</w:t>
      </w:r>
      <w:r w:rsidR="004D31C6">
        <w:rPr>
          <w:rFonts w:eastAsia="Arial" w:cstheme="minorHAnsi"/>
          <w:sz w:val="24"/>
          <w:szCs w:val="24"/>
        </w:rPr>
        <w:t>,</w:t>
      </w:r>
      <w:r w:rsidR="00EE2E77">
        <w:rPr>
          <w:rFonts w:eastAsia="Arial" w:cstheme="minorHAnsi"/>
          <w:sz w:val="24"/>
          <w:szCs w:val="24"/>
        </w:rPr>
        <w:t xml:space="preserve"> which </w:t>
      </w:r>
      <w:r w:rsidR="00E86182">
        <w:rPr>
          <w:rFonts w:eastAsia="Arial" w:cstheme="minorHAnsi"/>
          <w:sz w:val="24"/>
          <w:szCs w:val="24"/>
        </w:rPr>
        <w:t xml:space="preserve">in certain circumstances </w:t>
      </w:r>
      <w:r w:rsidR="00EE2E77">
        <w:rPr>
          <w:rFonts w:eastAsia="Arial" w:cstheme="minorHAnsi"/>
          <w:sz w:val="24"/>
          <w:szCs w:val="24"/>
        </w:rPr>
        <w:t>may have to be paid for up-front</w:t>
      </w:r>
      <w:r w:rsidR="00E86182">
        <w:rPr>
          <w:rFonts w:eastAsia="Arial" w:cstheme="minorHAnsi"/>
          <w:sz w:val="24"/>
          <w:szCs w:val="24"/>
        </w:rPr>
        <w:t>. It</w:t>
      </w:r>
      <w:r w:rsidR="00EE2E77">
        <w:rPr>
          <w:rFonts w:eastAsia="Arial" w:cstheme="minorHAnsi"/>
          <w:sz w:val="24"/>
          <w:szCs w:val="24"/>
        </w:rPr>
        <w:t xml:space="preserve"> may also result in you being unable to complete your field work.</w:t>
      </w:r>
      <w:r w:rsidR="0099068C">
        <w:rPr>
          <w:rFonts w:eastAsia="Arial" w:cstheme="minorHAnsi"/>
          <w:sz w:val="24"/>
          <w:szCs w:val="24"/>
        </w:rPr>
        <w:t xml:space="preserve"> Being fit to complete your fieldwork should be your main priority.</w:t>
      </w:r>
      <w:r w:rsidR="00EE2E77">
        <w:rPr>
          <w:rFonts w:eastAsia="Arial" w:cstheme="minorHAnsi"/>
          <w:sz w:val="24"/>
          <w:szCs w:val="24"/>
        </w:rPr>
        <w:t xml:space="preserve"> </w:t>
      </w:r>
    </w:p>
    <w:p w14:paraId="4F51AC37" w14:textId="77777777" w:rsidR="00EE2E77" w:rsidRDefault="0037579D" w:rsidP="0037579D">
      <w:pPr>
        <w:widowControl w:val="0"/>
        <w:spacing w:before="69" w:after="0"/>
        <w:ind w:left="227" w:right="113"/>
        <w:rPr>
          <w:rFonts w:eastAsia="Arial" w:cstheme="minorHAnsi"/>
          <w:sz w:val="24"/>
          <w:szCs w:val="24"/>
        </w:rPr>
      </w:pPr>
      <w:r w:rsidRPr="0037579D">
        <w:rPr>
          <w:rFonts w:eastAsia="Arial" w:cstheme="minorHAnsi"/>
          <w:sz w:val="24"/>
          <w:szCs w:val="24"/>
        </w:rPr>
        <w:t xml:space="preserve">Any accidents, however minor, should be reported at once to the Fieldwork Leader. </w:t>
      </w:r>
      <w:r w:rsidR="00EE2E77">
        <w:rPr>
          <w:rFonts w:eastAsia="Arial" w:cstheme="minorHAnsi"/>
          <w:sz w:val="24"/>
          <w:szCs w:val="24"/>
        </w:rPr>
        <w:t>It is a legal requirement that all accidents and incidents are recorded as soon as possible after the event</w:t>
      </w:r>
      <w:r w:rsidR="00E86182">
        <w:rPr>
          <w:rFonts w:eastAsia="Arial" w:cstheme="minorHAnsi"/>
          <w:sz w:val="24"/>
          <w:szCs w:val="24"/>
        </w:rPr>
        <w:t>,</w:t>
      </w:r>
      <w:r w:rsidR="00EE2E77">
        <w:rPr>
          <w:rFonts w:eastAsia="Arial" w:cstheme="minorHAnsi"/>
          <w:sz w:val="24"/>
          <w:szCs w:val="24"/>
        </w:rPr>
        <w:t xml:space="preserve"> in order that a record of what </w:t>
      </w:r>
      <w:r w:rsidR="00E86182">
        <w:rPr>
          <w:rFonts w:eastAsia="Arial" w:cstheme="minorHAnsi"/>
          <w:sz w:val="24"/>
          <w:szCs w:val="24"/>
        </w:rPr>
        <w:t>happened</w:t>
      </w:r>
      <w:r w:rsidR="00EE2E77">
        <w:rPr>
          <w:rFonts w:eastAsia="Arial" w:cstheme="minorHAnsi"/>
          <w:sz w:val="24"/>
          <w:szCs w:val="24"/>
        </w:rPr>
        <w:t xml:space="preserve"> is available. </w:t>
      </w:r>
    </w:p>
    <w:p w14:paraId="7902C07A" w14:textId="77777777" w:rsidR="0092472C" w:rsidRDefault="00D3086A" w:rsidP="0092472C">
      <w:pPr>
        <w:spacing w:before="240" w:after="120"/>
        <w:rPr>
          <w:b/>
          <w:sz w:val="28"/>
          <w:szCs w:val="28"/>
        </w:rPr>
      </w:pPr>
      <w:bookmarkStart w:id="14" w:name="_TOC_250007"/>
      <w:r>
        <w:rPr>
          <w:b/>
          <w:sz w:val="28"/>
          <w:szCs w:val="28"/>
          <w:u w:color="000000"/>
        </w:rPr>
        <w:t>14</w:t>
      </w:r>
      <w:r w:rsidR="0037579D" w:rsidRPr="0037579D">
        <w:rPr>
          <w:b/>
          <w:sz w:val="28"/>
          <w:szCs w:val="28"/>
          <w:u w:color="000000"/>
        </w:rPr>
        <w:t>. Catering and</w:t>
      </w:r>
      <w:r w:rsidR="0037579D" w:rsidRPr="0037579D">
        <w:rPr>
          <w:b/>
          <w:spacing w:val="-3"/>
          <w:sz w:val="28"/>
          <w:szCs w:val="28"/>
          <w:u w:color="000000"/>
        </w:rPr>
        <w:t xml:space="preserve"> </w:t>
      </w:r>
      <w:r w:rsidR="0037579D" w:rsidRPr="0037579D">
        <w:rPr>
          <w:b/>
          <w:sz w:val="28"/>
          <w:szCs w:val="28"/>
          <w:u w:color="000000"/>
        </w:rPr>
        <w:t>Hygiene</w:t>
      </w:r>
      <w:bookmarkEnd w:id="14"/>
    </w:p>
    <w:p w14:paraId="799F03E0" w14:textId="77777777" w:rsidR="0092472C" w:rsidRDefault="0037579D" w:rsidP="0092472C">
      <w:pPr>
        <w:spacing w:after="120"/>
        <w:rPr>
          <w:b/>
          <w:sz w:val="28"/>
          <w:szCs w:val="28"/>
        </w:rPr>
      </w:pPr>
      <w:r w:rsidRPr="0037579D">
        <w:rPr>
          <w:rFonts w:eastAsia="Arial" w:cstheme="minorHAnsi"/>
          <w:sz w:val="24"/>
          <w:szCs w:val="24"/>
        </w:rPr>
        <w:t>Where catering is provided for a group on a field course, the Fieldwork Leader or organiser must aim to provide participants with a wholesome, balanced diet. If requested, options for dietary preferences must be made available. If self-catering is required, food must be prepared in a hygienic</w:t>
      </w:r>
      <w:r w:rsidRPr="0037579D">
        <w:rPr>
          <w:rFonts w:eastAsia="Arial" w:cstheme="minorHAnsi"/>
          <w:spacing w:val="-9"/>
          <w:sz w:val="24"/>
          <w:szCs w:val="24"/>
        </w:rPr>
        <w:t xml:space="preserve"> </w:t>
      </w:r>
      <w:r w:rsidRPr="0037579D">
        <w:rPr>
          <w:rFonts w:eastAsia="Arial" w:cstheme="minorHAnsi"/>
          <w:sz w:val="24"/>
          <w:szCs w:val="24"/>
        </w:rPr>
        <w:t>manner. All areas, rooms, kitchens, bathrooms and common areas must be kept clean and tidy. If required, rotas for cleaning and food preparation duties should be drawn up in advance.</w:t>
      </w:r>
    </w:p>
    <w:p w14:paraId="64649671" w14:textId="1B563722" w:rsidR="0037579D" w:rsidRPr="0092472C" w:rsidRDefault="0037579D" w:rsidP="0092472C">
      <w:pPr>
        <w:spacing w:after="120"/>
        <w:rPr>
          <w:b/>
          <w:sz w:val="28"/>
          <w:szCs w:val="28"/>
        </w:rPr>
      </w:pPr>
      <w:r w:rsidRPr="0037579D">
        <w:rPr>
          <w:b/>
          <w:sz w:val="24"/>
          <w:szCs w:val="24"/>
        </w:rPr>
        <w:t xml:space="preserve">Points worth noting </w:t>
      </w:r>
      <w:r w:rsidR="00C4786C" w:rsidRPr="0037579D">
        <w:rPr>
          <w:b/>
          <w:sz w:val="24"/>
          <w:szCs w:val="24"/>
        </w:rPr>
        <w:t>regarding</w:t>
      </w:r>
      <w:r w:rsidRPr="0037579D">
        <w:rPr>
          <w:b/>
          <w:sz w:val="24"/>
          <w:szCs w:val="24"/>
        </w:rPr>
        <w:t xml:space="preserve"> catering and hygiene on fieldwork:</w:t>
      </w:r>
    </w:p>
    <w:p w14:paraId="01EC66D0" w14:textId="77777777" w:rsidR="0037579D" w:rsidRPr="0037579D" w:rsidRDefault="0037579D" w:rsidP="007E5F39">
      <w:pPr>
        <w:widowControl w:val="0"/>
        <w:numPr>
          <w:ilvl w:val="0"/>
          <w:numId w:val="11"/>
        </w:numPr>
        <w:tabs>
          <w:tab w:val="left" w:pos="838"/>
        </w:tabs>
        <w:spacing w:after="0"/>
        <w:ind w:left="584" w:right="124" w:hanging="357"/>
        <w:rPr>
          <w:rFonts w:eastAsia="Arial" w:cstheme="minorHAnsi"/>
          <w:sz w:val="24"/>
          <w:szCs w:val="24"/>
        </w:rPr>
      </w:pPr>
      <w:r w:rsidRPr="0037579D">
        <w:rPr>
          <w:rFonts w:eastAsia="Calibri" w:cstheme="minorHAnsi"/>
          <w:sz w:val="24"/>
        </w:rPr>
        <w:t>Kitchens and food preparation areas should always be clean and tidy</w:t>
      </w:r>
      <w:r w:rsidR="00E86182">
        <w:rPr>
          <w:rFonts w:eastAsia="Calibri" w:cstheme="minorHAnsi"/>
          <w:sz w:val="24"/>
        </w:rPr>
        <w:t>.</w:t>
      </w:r>
    </w:p>
    <w:p w14:paraId="6530F368" w14:textId="010041FE" w:rsidR="0037579D" w:rsidRPr="0037579D" w:rsidRDefault="0037579D" w:rsidP="007E5F39">
      <w:pPr>
        <w:widowControl w:val="0"/>
        <w:numPr>
          <w:ilvl w:val="0"/>
          <w:numId w:val="11"/>
        </w:numPr>
        <w:tabs>
          <w:tab w:val="left" w:pos="838"/>
        </w:tabs>
        <w:spacing w:after="0"/>
        <w:ind w:left="584" w:right="124" w:hanging="357"/>
        <w:rPr>
          <w:rFonts w:eastAsia="Arial" w:cstheme="minorHAnsi"/>
          <w:sz w:val="24"/>
          <w:szCs w:val="24"/>
        </w:rPr>
      </w:pPr>
      <w:r w:rsidRPr="0037579D">
        <w:rPr>
          <w:rFonts w:eastAsia="Calibri" w:cstheme="minorHAnsi"/>
          <w:sz w:val="24"/>
        </w:rPr>
        <w:t>All fruit and vegetables should be washed and/or peeled</w:t>
      </w:r>
      <w:r w:rsidR="00E86182">
        <w:rPr>
          <w:rFonts w:eastAsia="Calibri" w:cstheme="minorHAnsi"/>
          <w:sz w:val="24"/>
        </w:rPr>
        <w:t>.</w:t>
      </w:r>
    </w:p>
    <w:p w14:paraId="21F6BF51" w14:textId="77777777" w:rsidR="0037579D" w:rsidRPr="0037579D" w:rsidRDefault="0037579D" w:rsidP="007E5F39">
      <w:pPr>
        <w:widowControl w:val="0"/>
        <w:numPr>
          <w:ilvl w:val="0"/>
          <w:numId w:val="11"/>
        </w:numPr>
        <w:tabs>
          <w:tab w:val="left" w:pos="838"/>
        </w:tabs>
        <w:spacing w:after="0"/>
        <w:ind w:left="584" w:hanging="357"/>
        <w:rPr>
          <w:rFonts w:eastAsia="Arial" w:cstheme="minorHAnsi"/>
          <w:sz w:val="24"/>
          <w:szCs w:val="24"/>
        </w:rPr>
      </w:pPr>
      <w:r w:rsidRPr="0037579D">
        <w:rPr>
          <w:rFonts w:eastAsia="Calibri" w:cstheme="minorHAnsi"/>
          <w:sz w:val="24"/>
        </w:rPr>
        <w:t>Hands should be washed before handling or preparing food</w:t>
      </w:r>
      <w:r w:rsidR="00E86182">
        <w:rPr>
          <w:rFonts w:eastAsia="Calibri" w:cstheme="minorHAnsi"/>
          <w:sz w:val="24"/>
        </w:rPr>
        <w:t>.</w:t>
      </w:r>
    </w:p>
    <w:p w14:paraId="12164B70" w14:textId="77777777" w:rsidR="0037579D" w:rsidRPr="0037579D" w:rsidRDefault="0092472C" w:rsidP="007E5F39">
      <w:pPr>
        <w:widowControl w:val="0"/>
        <w:numPr>
          <w:ilvl w:val="0"/>
          <w:numId w:val="11"/>
        </w:numPr>
        <w:tabs>
          <w:tab w:val="left" w:pos="838"/>
        </w:tabs>
        <w:spacing w:after="0"/>
        <w:ind w:left="584" w:right="117" w:hanging="357"/>
        <w:rPr>
          <w:rFonts w:eastAsia="Arial" w:cstheme="minorHAnsi"/>
          <w:sz w:val="24"/>
          <w:szCs w:val="24"/>
        </w:rPr>
      </w:pPr>
      <w:r>
        <w:rPr>
          <w:rFonts w:eastAsia="Calibri" w:cstheme="minorHAnsi"/>
          <w:sz w:val="24"/>
        </w:rPr>
        <w:t>Anyone who has a cold or</w:t>
      </w:r>
      <w:r w:rsidR="0037579D" w:rsidRPr="0037579D">
        <w:rPr>
          <w:rFonts w:eastAsia="Calibri" w:cstheme="minorHAnsi"/>
          <w:sz w:val="24"/>
        </w:rPr>
        <w:t xml:space="preserve"> infection should not be involved with food preparation</w:t>
      </w:r>
      <w:r w:rsidR="00E86182">
        <w:rPr>
          <w:rFonts w:eastAsia="Calibri" w:cstheme="minorHAnsi"/>
          <w:sz w:val="24"/>
        </w:rPr>
        <w:t>.</w:t>
      </w:r>
    </w:p>
    <w:p w14:paraId="7C58C653" w14:textId="77777777" w:rsidR="0037579D" w:rsidRPr="0037579D" w:rsidRDefault="0037579D" w:rsidP="007E5F39">
      <w:pPr>
        <w:widowControl w:val="0"/>
        <w:numPr>
          <w:ilvl w:val="0"/>
          <w:numId w:val="11"/>
        </w:numPr>
        <w:tabs>
          <w:tab w:val="left" w:pos="838"/>
        </w:tabs>
        <w:spacing w:after="0"/>
        <w:ind w:left="584" w:right="114" w:hanging="357"/>
        <w:rPr>
          <w:rFonts w:eastAsia="Calibri" w:cstheme="minorHAnsi"/>
          <w:sz w:val="24"/>
        </w:rPr>
      </w:pPr>
      <w:r w:rsidRPr="0037579D">
        <w:rPr>
          <w:rFonts w:eastAsia="Calibri" w:cstheme="minorHAnsi"/>
          <w:sz w:val="24"/>
        </w:rPr>
        <w:t>People preparing food should be clean</w:t>
      </w:r>
      <w:r w:rsidRPr="0037579D">
        <w:rPr>
          <w:rFonts w:eastAsia="Calibri" w:cstheme="minorHAnsi"/>
          <w:color w:val="FF0000"/>
          <w:sz w:val="24"/>
        </w:rPr>
        <w:t xml:space="preserve"> </w:t>
      </w:r>
      <w:r w:rsidRPr="0037579D">
        <w:rPr>
          <w:rFonts w:eastAsia="Calibri" w:cstheme="minorHAnsi"/>
          <w:sz w:val="24"/>
        </w:rPr>
        <w:t xml:space="preserve">as should their clothing.  </w:t>
      </w:r>
    </w:p>
    <w:p w14:paraId="74BD58A8" w14:textId="3AC1DBFA" w:rsidR="0037579D" w:rsidRPr="0037579D" w:rsidRDefault="0037579D" w:rsidP="007E5F39">
      <w:pPr>
        <w:widowControl w:val="0"/>
        <w:numPr>
          <w:ilvl w:val="0"/>
          <w:numId w:val="11"/>
        </w:numPr>
        <w:tabs>
          <w:tab w:val="left" w:pos="838"/>
        </w:tabs>
        <w:spacing w:after="0"/>
        <w:ind w:left="584" w:right="113" w:hanging="357"/>
        <w:rPr>
          <w:rFonts w:eastAsia="Calibri" w:cstheme="minorHAnsi"/>
          <w:sz w:val="24"/>
        </w:rPr>
      </w:pPr>
      <w:r w:rsidRPr="0037579D">
        <w:rPr>
          <w:rFonts w:eastAsia="Calibri" w:cstheme="minorHAnsi"/>
          <w:sz w:val="24"/>
        </w:rPr>
        <w:t xml:space="preserve">Dishes, pots, </w:t>
      </w:r>
      <w:r w:rsidR="005602D2" w:rsidRPr="0037579D">
        <w:rPr>
          <w:rFonts w:eastAsia="Calibri" w:cstheme="minorHAnsi"/>
          <w:sz w:val="24"/>
        </w:rPr>
        <w:t>pans,</w:t>
      </w:r>
      <w:r w:rsidRPr="0037579D">
        <w:rPr>
          <w:rFonts w:eastAsia="Calibri" w:cstheme="minorHAnsi"/>
          <w:sz w:val="24"/>
        </w:rPr>
        <w:t xml:space="preserve"> and cutlery must be washed after every meal</w:t>
      </w:r>
      <w:r w:rsidR="00E86182">
        <w:rPr>
          <w:rFonts w:eastAsia="Calibri" w:cstheme="minorHAnsi"/>
          <w:sz w:val="24"/>
        </w:rPr>
        <w:t>.</w:t>
      </w:r>
    </w:p>
    <w:p w14:paraId="1EFF24A3" w14:textId="77777777" w:rsidR="0037579D" w:rsidRPr="0037579D" w:rsidRDefault="0037579D" w:rsidP="007E5F39">
      <w:pPr>
        <w:widowControl w:val="0"/>
        <w:numPr>
          <w:ilvl w:val="0"/>
          <w:numId w:val="11"/>
        </w:numPr>
        <w:tabs>
          <w:tab w:val="left" w:pos="838"/>
        </w:tabs>
        <w:spacing w:after="0"/>
        <w:ind w:left="584" w:right="113" w:hanging="357"/>
        <w:rPr>
          <w:rFonts w:eastAsia="Arial" w:cstheme="minorHAnsi"/>
          <w:sz w:val="24"/>
          <w:szCs w:val="24"/>
        </w:rPr>
      </w:pPr>
      <w:r w:rsidRPr="0037579D">
        <w:rPr>
          <w:rFonts w:eastAsia="Calibri" w:cstheme="minorHAnsi"/>
          <w:sz w:val="24"/>
        </w:rPr>
        <w:t>Food should be served and stored safely (Cool: below 5˚C, Hot:</w:t>
      </w:r>
      <w:r w:rsidRPr="0037579D">
        <w:rPr>
          <w:rFonts w:eastAsia="Calibri" w:cstheme="minorHAnsi"/>
          <w:spacing w:val="-8"/>
          <w:sz w:val="24"/>
        </w:rPr>
        <w:t xml:space="preserve"> </w:t>
      </w:r>
      <w:r w:rsidRPr="0037579D">
        <w:rPr>
          <w:rFonts w:eastAsia="Calibri" w:cstheme="minorHAnsi"/>
          <w:sz w:val="24"/>
        </w:rPr>
        <w:t>70˚C+).</w:t>
      </w:r>
    </w:p>
    <w:p w14:paraId="3D2D4194" w14:textId="77777777" w:rsidR="0037579D" w:rsidRPr="0037579D" w:rsidRDefault="0099068C" w:rsidP="007E5F39">
      <w:pPr>
        <w:widowControl w:val="0"/>
        <w:numPr>
          <w:ilvl w:val="0"/>
          <w:numId w:val="11"/>
        </w:numPr>
        <w:tabs>
          <w:tab w:val="left" w:pos="838"/>
        </w:tabs>
        <w:spacing w:after="0"/>
        <w:ind w:left="584" w:hanging="357"/>
        <w:rPr>
          <w:rFonts w:eastAsia="Arial" w:cstheme="minorHAnsi"/>
          <w:sz w:val="24"/>
          <w:szCs w:val="24"/>
        </w:rPr>
      </w:pPr>
      <w:r>
        <w:rPr>
          <w:rFonts w:eastAsia="Calibri" w:cstheme="minorHAnsi"/>
          <w:sz w:val="24"/>
        </w:rPr>
        <w:t>Never cook food</w:t>
      </w:r>
      <w:r w:rsidR="0037579D" w:rsidRPr="0037579D">
        <w:rPr>
          <w:rFonts w:eastAsia="Calibri" w:cstheme="minorHAnsi"/>
          <w:sz w:val="24"/>
        </w:rPr>
        <w:t xml:space="preserve"> for consumption on the</w:t>
      </w:r>
      <w:r w:rsidR="0037579D" w:rsidRPr="0037579D">
        <w:rPr>
          <w:rFonts w:eastAsia="Calibri" w:cstheme="minorHAnsi"/>
          <w:spacing w:val="-30"/>
          <w:sz w:val="24"/>
        </w:rPr>
        <w:t xml:space="preserve"> </w:t>
      </w:r>
      <w:r>
        <w:rPr>
          <w:rFonts w:eastAsia="Calibri" w:cstheme="minorHAnsi"/>
          <w:sz w:val="24"/>
        </w:rPr>
        <w:t>following</w:t>
      </w:r>
      <w:r w:rsidR="0037579D" w:rsidRPr="0037579D">
        <w:rPr>
          <w:rFonts w:eastAsia="Calibri" w:cstheme="minorHAnsi"/>
          <w:sz w:val="24"/>
        </w:rPr>
        <w:t xml:space="preserve"> </w:t>
      </w:r>
      <w:r>
        <w:rPr>
          <w:rFonts w:eastAsia="Calibri" w:cstheme="minorHAnsi"/>
          <w:sz w:val="24"/>
        </w:rPr>
        <w:t xml:space="preserve">day </w:t>
      </w:r>
      <w:r w:rsidR="0037579D" w:rsidRPr="0037579D">
        <w:rPr>
          <w:rFonts w:eastAsia="Calibri" w:cstheme="minorHAnsi"/>
          <w:sz w:val="24"/>
        </w:rPr>
        <w:t>unless properly stored.</w:t>
      </w:r>
    </w:p>
    <w:p w14:paraId="0C39A5BB" w14:textId="58F96498" w:rsidR="0037579D" w:rsidRPr="0037579D" w:rsidRDefault="00DE1726" w:rsidP="007E5F39">
      <w:pPr>
        <w:widowControl w:val="0"/>
        <w:numPr>
          <w:ilvl w:val="0"/>
          <w:numId w:val="11"/>
        </w:numPr>
        <w:tabs>
          <w:tab w:val="left" w:pos="838"/>
        </w:tabs>
        <w:spacing w:after="0"/>
        <w:ind w:left="584" w:hanging="357"/>
        <w:rPr>
          <w:rFonts w:eastAsia="Arial" w:cstheme="minorHAnsi"/>
          <w:sz w:val="24"/>
          <w:szCs w:val="24"/>
        </w:rPr>
      </w:pPr>
      <w:r>
        <w:rPr>
          <w:rFonts w:eastAsia="Calibri" w:cstheme="minorHAnsi"/>
          <w:sz w:val="24"/>
        </w:rPr>
        <w:lastRenderedPageBreak/>
        <w:t>F</w:t>
      </w:r>
      <w:r w:rsidR="0037579D" w:rsidRPr="0037579D">
        <w:rPr>
          <w:rFonts w:eastAsia="Calibri" w:cstheme="minorHAnsi"/>
          <w:sz w:val="24"/>
        </w:rPr>
        <w:t>ood</w:t>
      </w:r>
      <w:r>
        <w:rPr>
          <w:rFonts w:eastAsia="Calibri" w:cstheme="minorHAnsi"/>
          <w:sz w:val="24"/>
        </w:rPr>
        <w:t xml:space="preserve"> waste</w:t>
      </w:r>
      <w:r w:rsidR="0037579D" w:rsidRPr="0037579D">
        <w:rPr>
          <w:rFonts w:eastAsia="Calibri" w:cstheme="minorHAnsi"/>
          <w:sz w:val="24"/>
        </w:rPr>
        <w:t xml:space="preserve"> must be disposed of </w:t>
      </w:r>
      <w:r w:rsidR="00C4786C">
        <w:rPr>
          <w:rFonts w:eastAsia="Calibri" w:cstheme="minorHAnsi"/>
          <w:sz w:val="24"/>
        </w:rPr>
        <w:t>in line with local waste disposal guidelines.</w:t>
      </w:r>
    </w:p>
    <w:p w14:paraId="1A97BE0B" w14:textId="77777777" w:rsidR="0037579D" w:rsidRPr="0037579D" w:rsidRDefault="0037579D" w:rsidP="007E5F39">
      <w:pPr>
        <w:widowControl w:val="0"/>
        <w:numPr>
          <w:ilvl w:val="0"/>
          <w:numId w:val="11"/>
        </w:numPr>
        <w:tabs>
          <w:tab w:val="left" w:pos="838"/>
        </w:tabs>
        <w:spacing w:after="0"/>
        <w:ind w:left="584" w:hanging="357"/>
        <w:rPr>
          <w:rFonts w:eastAsia="Arial" w:cstheme="minorHAnsi"/>
          <w:sz w:val="24"/>
          <w:szCs w:val="24"/>
        </w:rPr>
      </w:pPr>
      <w:r w:rsidRPr="0037579D">
        <w:rPr>
          <w:rFonts w:eastAsia="Calibri" w:cstheme="minorHAnsi"/>
          <w:sz w:val="24"/>
        </w:rPr>
        <w:t>Other waste should be disposed of in line with local recycling guidelines.</w:t>
      </w:r>
    </w:p>
    <w:p w14:paraId="4A626DEF" w14:textId="3830A0D6" w:rsidR="0037579D" w:rsidRPr="0037579D" w:rsidRDefault="0037579D" w:rsidP="007E5F39">
      <w:pPr>
        <w:widowControl w:val="0"/>
        <w:numPr>
          <w:ilvl w:val="0"/>
          <w:numId w:val="11"/>
        </w:numPr>
        <w:tabs>
          <w:tab w:val="left" w:pos="838"/>
        </w:tabs>
        <w:spacing w:after="0"/>
        <w:ind w:left="584" w:right="125" w:hanging="357"/>
        <w:rPr>
          <w:rFonts w:eastAsia="Calibri" w:cstheme="minorHAnsi"/>
          <w:sz w:val="24"/>
        </w:rPr>
      </w:pPr>
      <w:r w:rsidRPr="0037579D">
        <w:rPr>
          <w:rFonts w:eastAsia="Calibri" w:cstheme="minorHAnsi"/>
          <w:sz w:val="24"/>
        </w:rPr>
        <w:t xml:space="preserve">Cookers, fridges, microwaves etc. must be safe, well </w:t>
      </w:r>
      <w:r w:rsidR="005602D2" w:rsidRPr="0037579D">
        <w:rPr>
          <w:rFonts w:eastAsia="Calibri" w:cstheme="minorHAnsi"/>
          <w:sz w:val="24"/>
        </w:rPr>
        <w:t>maintained,</w:t>
      </w:r>
      <w:r w:rsidRPr="0037579D">
        <w:rPr>
          <w:rFonts w:eastAsia="Calibri" w:cstheme="minorHAnsi"/>
          <w:sz w:val="24"/>
        </w:rPr>
        <w:t xml:space="preserve"> and clean. </w:t>
      </w:r>
    </w:p>
    <w:p w14:paraId="3D203DAB" w14:textId="77777777" w:rsidR="0037579D" w:rsidRPr="0037579D" w:rsidRDefault="004D31C6" w:rsidP="007E5F39">
      <w:pPr>
        <w:widowControl w:val="0"/>
        <w:numPr>
          <w:ilvl w:val="0"/>
          <w:numId w:val="11"/>
        </w:numPr>
        <w:tabs>
          <w:tab w:val="left" w:pos="838"/>
        </w:tabs>
        <w:spacing w:after="0"/>
        <w:ind w:left="584" w:right="125" w:hanging="357"/>
        <w:rPr>
          <w:rFonts w:eastAsia="Calibri" w:cstheme="minorHAnsi"/>
          <w:sz w:val="24"/>
        </w:rPr>
      </w:pPr>
      <w:r>
        <w:rPr>
          <w:rFonts w:eastAsia="Calibri" w:cstheme="minorHAnsi"/>
          <w:sz w:val="24"/>
        </w:rPr>
        <w:t>Extra c</w:t>
      </w:r>
      <w:r w:rsidR="0037579D" w:rsidRPr="0037579D">
        <w:rPr>
          <w:rFonts w:eastAsia="Calibri" w:cstheme="minorHAnsi"/>
          <w:sz w:val="24"/>
        </w:rPr>
        <w:t>are should be ta</w:t>
      </w:r>
      <w:r>
        <w:rPr>
          <w:rFonts w:eastAsia="Calibri" w:cstheme="minorHAnsi"/>
          <w:sz w:val="24"/>
        </w:rPr>
        <w:t>ken if gas cylinders are in use for cooking.</w:t>
      </w:r>
      <w:r w:rsidR="0037579D" w:rsidRPr="0037579D">
        <w:rPr>
          <w:rFonts w:eastAsia="Calibri" w:cstheme="minorHAnsi"/>
          <w:sz w:val="24"/>
        </w:rPr>
        <w:t xml:space="preserve"> </w:t>
      </w:r>
    </w:p>
    <w:p w14:paraId="18EAACC7" w14:textId="06A3E3F3" w:rsidR="0037579D" w:rsidRPr="0037579D" w:rsidRDefault="0037579D" w:rsidP="007E5F39">
      <w:pPr>
        <w:widowControl w:val="0"/>
        <w:numPr>
          <w:ilvl w:val="0"/>
          <w:numId w:val="11"/>
        </w:numPr>
        <w:tabs>
          <w:tab w:val="left" w:pos="838"/>
        </w:tabs>
        <w:spacing w:after="0"/>
        <w:ind w:left="584" w:hanging="357"/>
        <w:rPr>
          <w:rFonts w:eastAsia="Arial" w:cstheme="minorHAnsi"/>
          <w:sz w:val="24"/>
          <w:szCs w:val="24"/>
        </w:rPr>
      </w:pPr>
      <w:r w:rsidRPr="0037579D">
        <w:rPr>
          <w:rFonts w:eastAsia="Calibri" w:cstheme="minorHAnsi"/>
          <w:sz w:val="24"/>
        </w:rPr>
        <w:t>Bathrooms must be maintained in a clean and hygienic</w:t>
      </w:r>
      <w:r w:rsidRPr="0037579D">
        <w:rPr>
          <w:rFonts w:eastAsia="Calibri" w:cstheme="minorHAnsi"/>
          <w:spacing w:val="-19"/>
          <w:sz w:val="24"/>
        </w:rPr>
        <w:t xml:space="preserve"> </w:t>
      </w:r>
      <w:r w:rsidR="004D31C6">
        <w:rPr>
          <w:rFonts w:eastAsia="Calibri" w:cstheme="minorHAnsi"/>
          <w:sz w:val="24"/>
        </w:rPr>
        <w:t>condition after use</w:t>
      </w:r>
      <w:r w:rsidR="00DD38D0">
        <w:rPr>
          <w:rFonts w:eastAsia="Calibri" w:cstheme="minorHAnsi"/>
          <w:sz w:val="24"/>
        </w:rPr>
        <w:t>.</w:t>
      </w:r>
    </w:p>
    <w:p w14:paraId="7FE7BFC6" w14:textId="77777777" w:rsidR="002E4758" w:rsidRDefault="002E4758" w:rsidP="00000700">
      <w:pPr>
        <w:rPr>
          <w:u w:color="000000"/>
        </w:rPr>
      </w:pPr>
      <w:bookmarkStart w:id="15" w:name="_TOC_250006"/>
    </w:p>
    <w:p w14:paraId="7DF31818" w14:textId="42ACF2B4" w:rsidR="0037579D" w:rsidRPr="002E4758" w:rsidRDefault="002128DB" w:rsidP="00000700">
      <w:pPr>
        <w:rPr>
          <w:b/>
          <w:bCs/>
          <w:sz w:val="28"/>
          <w:szCs w:val="28"/>
        </w:rPr>
      </w:pPr>
      <w:r w:rsidRPr="002E4758">
        <w:rPr>
          <w:b/>
          <w:bCs/>
          <w:sz w:val="28"/>
          <w:szCs w:val="28"/>
          <w:u w:color="000000"/>
        </w:rPr>
        <w:t>1</w:t>
      </w:r>
      <w:r w:rsidR="00D3086A" w:rsidRPr="002E4758">
        <w:rPr>
          <w:b/>
          <w:bCs/>
          <w:sz w:val="28"/>
          <w:szCs w:val="28"/>
          <w:u w:color="000000"/>
        </w:rPr>
        <w:t>5</w:t>
      </w:r>
      <w:r w:rsidR="0037579D" w:rsidRPr="002E4758">
        <w:rPr>
          <w:b/>
          <w:bCs/>
          <w:sz w:val="28"/>
          <w:szCs w:val="28"/>
          <w:u w:color="000000"/>
        </w:rPr>
        <w:t>. Health</w:t>
      </w:r>
      <w:r w:rsidR="0037579D" w:rsidRPr="002E4758">
        <w:rPr>
          <w:b/>
          <w:bCs/>
          <w:spacing w:val="62"/>
          <w:sz w:val="28"/>
          <w:szCs w:val="28"/>
          <w:u w:color="000000"/>
        </w:rPr>
        <w:t xml:space="preserve"> </w:t>
      </w:r>
      <w:r w:rsidR="0037579D" w:rsidRPr="002E4758">
        <w:rPr>
          <w:b/>
          <w:bCs/>
          <w:sz w:val="28"/>
          <w:szCs w:val="28"/>
          <w:u w:color="000000"/>
        </w:rPr>
        <w:t>Matters</w:t>
      </w:r>
      <w:bookmarkEnd w:id="15"/>
    </w:p>
    <w:p w14:paraId="71F04DB2" w14:textId="584CCE69" w:rsidR="0037579D" w:rsidRDefault="00293ABD" w:rsidP="0037579D">
      <w:pPr>
        <w:widowControl w:val="0"/>
        <w:spacing w:after="0"/>
        <w:ind w:right="112"/>
        <w:contextualSpacing/>
        <w:rPr>
          <w:rFonts w:eastAsia="Arial" w:cstheme="minorHAnsi"/>
          <w:sz w:val="24"/>
          <w:szCs w:val="24"/>
        </w:rPr>
      </w:pPr>
      <w:r>
        <w:rPr>
          <w:rFonts w:eastAsia="Arial" w:cstheme="minorHAnsi"/>
          <w:sz w:val="24"/>
          <w:szCs w:val="24"/>
        </w:rPr>
        <w:t xml:space="preserve">During </w:t>
      </w:r>
      <w:r w:rsidR="0037579D" w:rsidRPr="0037579D">
        <w:rPr>
          <w:rFonts w:eastAsia="Arial" w:cstheme="minorHAnsi"/>
          <w:sz w:val="24"/>
          <w:szCs w:val="24"/>
        </w:rPr>
        <w:t xml:space="preserve">fieldwork, the health, </w:t>
      </w:r>
      <w:r w:rsidR="00C4786C" w:rsidRPr="0037579D">
        <w:rPr>
          <w:rFonts w:eastAsia="Arial" w:cstheme="minorHAnsi"/>
          <w:sz w:val="24"/>
          <w:szCs w:val="24"/>
        </w:rPr>
        <w:t>safety,</w:t>
      </w:r>
      <w:r w:rsidR="0037579D" w:rsidRPr="0037579D">
        <w:rPr>
          <w:rFonts w:eastAsia="Arial" w:cstheme="minorHAnsi"/>
          <w:sz w:val="24"/>
          <w:szCs w:val="24"/>
        </w:rPr>
        <w:t xml:space="preserve"> and welfare of all participa</w:t>
      </w:r>
      <w:r>
        <w:rPr>
          <w:rFonts w:eastAsia="Arial" w:cstheme="minorHAnsi"/>
          <w:sz w:val="24"/>
          <w:szCs w:val="24"/>
        </w:rPr>
        <w:t>nts should be a priority for the Fieldwork Leader</w:t>
      </w:r>
      <w:r w:rsidR="0037579D" w:rsidRPr="0037579D">
        <w:rPr>
          <w:rFonts w:eastAsia="Arial" w:cstheme="minorHAnsi"/>
          <w:sz w:val="24"/>
          <w:szCs w:val="24"/>
        </w:rPr>
        <w:t xml:space="preserve">. Participants should be made aware of what is expected of them, physically and </w:t>
      </w:r>
      <w:r w:rsidR="00C4786C">
        <w:rPr>
          <w:rFonts w:eastAsia="Arial" w:cstheme="minorHAnsi"/>
          <w:sz w:val="24"/>
          <w:szCs w:val="24"/>
        </w:rPr>
        <w:t>ment</w:t>
      </w:r>
      <w:r w:rsidR="0059075E">
        <w:rPr>
          <w:rFonts w:eastAsia="Arial" w:cstheme="minorHAnsi"/>
          <w:sz w:val="24"/>
          <w:szCs w:val="24"/>
        </w:rPr>
        <w:t>ally.  All Participants must</w:t>
      </w:r>
      <w:r w:rsidR="0037579D" w:rsidRPr="0037579D">
        <w:rPr>
          <w:rFonts w:eastAsia="Arial" w:cstheme="minorHAnsi"/>
          <w:sz w:val="24"/>
          <w:szCs w:val="24"/>
        </w:rPr>
        <w:t xml:space="preserve"> have completed a </w:t>
      </w:r>
      <w:r w:rsidR="004D31C6">
        <w:rPr>
          <w:rFonts w:eastAsia="Arial" w:cstheme="minorHAnsi"/>
          <w:sz w:val="24"/>
          <w:szCs w:val="24"/>
        </w:rPr>
        <w:t xml:space="preserve">School of Natural Sciences </w:t>
      </w:r>
      <w:r w:rsidR="0037579D" w:rsidRPr="0037579D">
        <w:rPr>
          <w:rFonts w:eastAsia="Arial" w:cstheme="minorHAnsi"/>
          <w:sz w:val="24"/>
          <w:szCs w:val="24"/>
        </w:rPr>
        <w:t xml:space="preserve">Health Questionnaire at least one week before the field trip is due to commence. This will advise if any </w:t>
      </w:r>
      <w:r w:rsidR="00DE1726">
        <w:rPr>
          <w:rFonts w:eastAsia="Arial" w:cstheme="minorHAnsi"/>
          <w:sz w:val="24"/>
          <w:szCs w:val="24"/>
        </w:rPr>
        <w:t>adaptations to the fieldwork</w:t>
      </w:r>
      <w:r w:rsidR="0037579D" w:rsidRPr="0037579D">
        <w:rPr>
          <w:rFonts w:eastAsia="Arial" w:cstheme="minorHAnsi"/>
          <w:sz w:val="24"/>
          <w:szCs w:val="24"/>
        </w:rPr>
        <w:t xml:space="preserve"> need to be put in place</w:t>
      </w:r>
      <w:r w:rsidR="00DE1726">
        <w:rPr>
          <w:rFonts w:eastAsia="Arial" w:cstheme="minorHAnsi"/>
          <w:sz w:val="24"/>
          <w:szCs w:val="24"/>
        </w:rPr>
        <w:t xml:space="preserve">, in order that </w:t>
      </w:r>
      <w:r w:rsidR="000A4D27">
        <w:rPr>
          <w:rFonts w:eastAsia="Arial" w:cstheme="minorHAnsi"/>
          <w:sz w:val="24"/>
          <w:szCs w:val="24"/>
        </w:rPr>
        <w:t>everyone</w:t>
      </w:r>
      <w:r w:rsidR="00DE1726">
        <w:rPr>
          <w:rFonts w:eastAsia="Arial" w:cstheme="minorHAnsi"/>
          <w:sz w:val="24"/>
          <w:szCs w:val="24"/>
        </w:rPr>
        <w:t xml:space="preserve"> can participate</w:t>
      </w:r>
      <w:r w:rsidR="0037579D" w:rsidRPr="0037579D">
        <w:rPr>
          <w:rFonts w:eastAsia="Arial" w:cstheme="minorHAnsi"/>
          <w:sz w:val="24"/>
          <w:szCs w:val="24"/>
        </w:rPr>
        <w:t xml:space="preserve">. Where possible, every effort will be made to accommodate </w:t>
      </w:r>
      <w:r w:rsidR="00C4786C">
        <w:rPr>
          <w:rFonts w:eastAsia="Arial" w:cstheme="minorHAnsi"/>
          <w:sz w:val="24"/>
          <w:szCs w:val="24"/>
        </w:rPr>
        <w:t>the participation of all in attendance</w:t>
      </w:r>
      <w:r w:rsidR="0037579D" w:rsidRPr="0037579D">
        <w:rPr>
          <w:rFonts w:eastAsia="Arial" w:cstheme="minorHAnsi"/>
          <w:sz w:val="24"/>
          <w:szCs w:val="24"/>
        </w:rPr>
        <w:t xml:space="preserve">. If you have any health issues </w:t>
      </w:r>
      <w:r w:rsidR="00DE1726">
        <w:rPr>
          <w:rFonts w:eastAsia="Arial" w:cstheme="minorHAnsi"/>
          <w:sz w:val="24"/>
          <w:szCs w:val="24"/>
        </w:rPr>
        <w:t xml:space="preserve">immediately </w:t>
      </w:r>
      <w:r w:rsidR="0037579D" w:rsidRPr="0037579D">
        <w:rPr>
          <w:rFonts w:eastAsia="Arial" w:cstheme="minorHAnsi"/>
          <w:sz w:val="24"/>
          <w:szCs w:val="24"/>
        </w:rPr>
        <w:t xml:space="preserve">before or during the fieldwork you should discuss this </w:t>
      </w:r>
      <w:r w:rsidR="003D6449">
        <w:rPr>
          <w:rFonts w:eastAsia="Arial" w:cstheme="minorHAnsi"/>
          <w:sz w:val="24"/>
          <w:szCs w:val="24"/>
        </w:rPr>
        <w:t>as soon as</w:t>
      </w:r>
      <w:r w:rsidR="0037579D" w:rsidRPr="0037579D">
        <w:rPr>
          <w:rFonts w:eastAsia="Arial" w:cstheme="minorHAnsi"/>
          <w:sz w:val="24"/>
          <w:szCs w:val="24"/>
        </w:rPr>
        <w:t xml:space="preserve"> possible with the Fieldwork leader.</w:t>
      </w:r>
    </w:p>
    <w:p w14:paraId="124D451A" w14:textId="7C88FFF8" w:rsidR="005548E4" w:rsidRPr="0037579D" w:rsidRDefault="00D91B40" w:rsidP="0037579D">
      <w:pPr>
        <w:widowControl w:val="0"/>
        <w:spacing w:after="0"/>
        <w:ind w:right="112"/>
        <w:contextualSpacing/>
        <w:rPr>
          <w:rFonts w:eastAsia="Arial" w:cstheme="minorHAnsi"/>
          <w:sz w:val="24"/>
          <w:szCs w:val="24"/>
        </w:rPr>
      </w:pPr>
      <w:r>
        <w:rPr>
          <w:rFonts w:eastAsia="Arial" w:cstheme="minorHAnsi"/>
          <w:sz w:val="24"/>
          <w:szCs w:val="24"/>
        </w:rPr>
        <w:t>Participants are legally obliged to inform the Fieldwork Leader of any issues that may affect them and others around the</w:t>
      </w:r>
      <w:r w:rsidR="00713104">
        <w:rPr>
          <w:rFonts w:eastAsia="Arial" w:cstheme="minorHAnsi"/>
          <w:sz w:val="24"/>
          <w:szCs w:val="24"/>
        </w:rPr>
        <w:t>m.</w:t>
      </w:r>
      <w:r w:rsidR="00453399">
        <w:rPr>
          <w:rStyle w:val="FootnoteReference"/>
          <w:rFonts w:eastAsia="Arial" w:cstheme="minorHAnsi"/>
          <w:sz w:val="24"/>
          <w:szCs w:val="24"/>
        </w:rPr>
        <w:footnoteReference w:id="1"/>
      </w:r>
    </w:p>
    <w:p w14:paraId="2AE1A4F8" w14:textId="77777777" w:rsidR="0037579D" w:rsidRPr="0037579D" w:rsidRDefault="0037579D" w:rsidP="0037579D">
      <w:pPr>
        <w:widowControl w:val="0"/>
        <w:spacing w:after="0"/>
        <w:ind w:right="112"/>
        <w:contextualSpacing/>
        <w:rPr>
          <w:rFonts w:eastAsia="Arial" w:cstheme="minorHAnsi"/>
          <w:sz w:val="24"/>
          <w:szCs w:val="24"/>
        </w:rPr>
      </w:pPr>
    </w:p>
    <w:p w14:paraId="2D8288F3" w14:textId="77777777" w:rsidR="0037579D" w:rsidRPr="0037579D" w:rsidRDefault="0037579D" w:rsidP="0037579D">
      <w:pPr>
        <w:spacing w:after="160" w:line="259" w:lineRule="auto"/>
        <w:rPr>
          <w:sz w:val="24"/>
          <w:szCs w:val="24"/>
        </w:rPr>
      </w:pPr>
      <w:r w:rsidRPr="0037579D">
        <w:rPr>
          <w:b/>
          <w:bCs/>
          <w:sz w:val="24"/>
          <w:szCs w:val="24"/>
        </w:rPr>
        <w:t>Participants must be made a</w:t>
      </w:r>
      <w:r w:rsidR="00DE1726">
        <w:rPr>
          <w:b/>
          <w:bCs/>
          <w:sz w:val="24"/>
          <w:szCs w:val="24"/>
        </w:rPr>
        <w:t>ware of</w:t>
      </w:r>
      <w:r w:rsidRPr="0037579D">
        <w:rPr>
          <w:b/>
          <w:bCs/>
          <w:sz w:val="24"/>
          <w:szCs w:val="24"/>
        </w:rPr>
        <w:t xml:space="preserve"> potential health hazards they may encounter </w:t>
      </w:r>
      <w:proofErr w:type="gramStart"/>
      <w:r w:rsidRPr="0037579D">
        <w:rPr>
          <w:b/>
          <w:bCs/>
          <w:sz w:val="24"/>
          <w:szCs w:val="24"/>
        </w:rPr>
        <w:t>during the course of</w:t>
      </w:r>
      <w:proofErr w:type="gramEnd"/>
      <w:r w:rsidRPr="0037579D">
        <w:rPr>
          <w:b/>
          <w:bCs/>
          <w:sz w:val="24"/>
          <w:szCs w:val="24"/>
        </w:rPr>
        <w:t xml:space="preserve"> the fieldwork, for example:</w:t>
      </w:r>
    </w:p>
    <w:p w14:paraId="03CC975D" w14:textId="77777777" w:rsidR="0037579D" w:rsidRPr="0037579D" w:rsidRDefault="004D31C6" w:rsidP="007E5F39">
      <w:pPr>
        <w:widowControl w:val="0"/>
        <w:numPr>
          <w:ilvl w:val="0"/>
          <w:numId w:val="15"/>
        </w:numPr>
        <w:tabs>
          <w:tab w:val="left" w:pos="838"/>
        </w:tabs>
        <w:spacing w:after="0" w:line="259" w:lineRule="auto"/>
        <w:ind w:right="117"/>
        <w:contextualSpacing/>
        <w:rPr>
          <w:rFonts w:eastAsia="Arial" w:cstheme="minorHAnsi"/>
          <w:sz w:val="24"/>
          <w:szCs w:val="24"/>
        </w:rPr>
      </w:pPr>
      <w:r>
        <w:rPr>
          <w:rFonts w:eastAsia="Calibri" w:cstheme="minorHAnsi"/>
          <w:sz w:val="24"/>
        </w:rPr>
        <w:t>Environmental:</w:t>
      </w:r>
      <w:r w:rsidR="0037579D" w:rsidRPr="0037579D">
        <w:rPr>
          <w:rFonts w:eastAsia="Calibri" w:cstheme="minorHAnsi"/>
          <w:sz w:val="24"/>
        </w:rPr>
        <w:t xml:space="preserve"> hypothermia, frostbite, sunburn, exhaustion</w:t>
      </w:r>
      <w:r w:rsidR="00DE1726">
        <w:rPr>
          <w:rFonts w:eastAsia="Calibri" w:cstheme="minorHAnsi"/>
          <w:sz w:val="24"/>
        </w:rPr>
        <w:t>.</w:t>
      </w:r>
    </w:p>
    <w:p w14:paraId="5AD79064" w14:textId="77777777" w:rsidR="0037579D" w:rsidRPr="0037579D" w:rsidRDefault="0037579D" w:rsidP="007E5F39">
      <w:pPr>
        <w:widowControl w:val="0"/>
        <w:numPr>
          <w:ilvl w:val="0"/>
          <w:numId w:val="15"/>
        </w:numPr>
        <w:tabs>
          <w:tab w:val="left" w:pos="838"/>
        </w:tabs>
        <w:spacing w:after="0" w:line="259" w:lineRule="auto"/>
        <w:contextualSpacing/>
        <w:rPr>
          <w:rFonts w:eastAsia="Arial" w:cstheme="minorHAnsi"/>
          <w:sz w:val="24"/>
          <w:szCs w:val="24"/>
        </w:rPr>
      </w:pPr>
      <w:r w:rsidRPr="0037579D">
        <w:rPr>
          <w:rFonts w:eastAsia="Calibri" w:cstheme="minorHAnsi"/>
          <w:sz w:val="24"/>
        </w:rPr>
        <w:t>Chemical</w:t>
      </w:r>
      <w:r w:rsidR="00DE1726">
        <w:rPr>
          <w:rFonts w:eastAsia="Calibri" w:cstheme="minorHAnsi"/>
          <w:sz w:val="24"/>
        </w:rPr>
        <w:t>s</w:t>
      </w:r>
      <w:r w:rsidRPr="0037579D">
        <w:rPr>
          <w:rFonts w:eastAsia="Calibri" w:cstheme="minorHAnsi"/>
          <w:spacing w:val="-4"/>
          <w:sz w:val="24"/>
        </w:rPr>
        <w:t>: naturally occurring, environmental or manufactured</w:t>
      </w:r>
      <w:r w:rsidR="00DE1726">
        <w:rPr>
          <w:rFonts w:eastAsia="Calibri" w:cstheme="minorHAnsi"/>
          <w:spacing w:val="-4"/>
          <w:sz w:val="24"/>
        </w:rPr>
        <w:t>.</w:t>
      </w:r>
    </w:p>
    <w:p w14:paraId="1ACB42B8" w14:textId="6CEF6FFC" w:rsidR="0037579D" w:rsidRPr="0037579D" w:rsidRDefault="0037579D" w:rsidP="007E5F39">
      <w:pPr>
        <w:widowControl w:val="0"/>
        <w:numPr>
          <w:ilvl w:val="0"/>
          <w:numId w:val="15"/>
        </w:numPr>
        <w:tabs>
          <w:tab w:val="left" w:pos="838"/>
        </w:tabs>
        <w:spacing w:after="0" w:line="259" w:lineRule="auto"/>
        <w:contextualSpacing/>
        <w:rPr>
          <w:rFonts w:eastAsia="Arial" w:cstheme="minorHAnsi"/>
          <w:sz w:val="24"/>
          <w:szCs w:val="24"/>
        </w:rPr>
      </w:pPr>
      <w:r w:rsidRPr="0037579D">
        <w:rPr>
          <w:rFonts w:eastAsia="Calibri" w:cstheme="minorHAnsi"/>
          <w:sz w:val="24"/>
        </w:rPr>
        <w:t>Pathogens: From c</w:t>
      </w:r>
      <w:r w:rsidR="00DE1726">
        <w:rPr>
          <w:rFonts w:eastAsia="Calibri" w:cstheme="minorHAnsi"/>
          <w:sz w:val="24"/>
        </w:rPr>
        <w:t>ontaminated land</w:t>
      </w:r>
      <w:r w:rsidR="003D6449">
        <w:rPr>
          <w:rFonts w:eastAsia="Calibri" w:cstheme="minorHAnsi"/>
          <w:sz w:val="24"/>
        </w:rPr>
        <w:t xml:space="preserve"> or water</w:t>
      </w:r>
      <w:r w:rsidR="00DE1726">
        <w:rPr>
          <w:rFonts w:eastAsia="Calibri" w:cstheme="minorHAnsi"/>
          <w:sz w:val="24"/>
        </w:rPr>
        <w:t xml:space="preserve">, </w:t>
      </w:r>
      <w:r w:rsidR="00C4786C">
        <w:rPr>
          <w:rFonts w:eastAsia="Calibri" w:cstheme="minorHAnsi"/>
          <w:sz w:val="24"/>
        </w:rPr>
        <w:t>sewage,</w:t>
      </w:r>
      <w:r w:rsidR="00DE1726">
        <w:rPr>
          <w:rFonts w:eastAsia="Calibri" w:cstheme="minorHAnsi"/>
          <w:sz w:val="24"/>
        </w:rPr>
        <w:t xml:space="preserve"> or</w:t>
      </w:r>
      <w:r w:rsidRPr="0037579D">
        <w:rPr>
          <w:rFonts w:eastAsia="Calibri" w:cstheme="minorHAnsi"/>
          <w:sz w:val="24"/>
        </w:rPr>
        <w:t xml:space="preserve"> animals</w:t>
      </w:r>
      <w:r w:rsidR="00DE1726">
        <w:rPr>
          <w:rFonts w:eastAsia="Calibri" w:cstheme="minorHAnsi"/>
          <w:sz w:val="24"/>
        </w:rPr>
        <w:t>.</w:t>
      </w:r>
    </w:p>
    <w:p w14:paraId="02CB4006" w14:textId="77777777" w:rsidR="0037579D" w:rsidRPr="0037579D" w:rsidRDefault="0037579D" w:rsidP="007E5F39">
      <w:pPr>
        <w:widowControl w:val="0"/>
        <w:numPr>
          <w:ilvl w:val="0"/>
          <w:numId w:val="15"/>
        </w:numPr>
        <w:tabs>
          <w:tab w:val="left" w:pos="838"/>
        </w:tabs>
        <w:spacing w:after="0" w:line="259" w:lineRule="auto"/>
        <w:contextualSpacing/>
        <w:rPr>
          <w:rFonts w:eastAsia="Arial" w:cstheme="minorHAnsi"/>
          <w:sz w:val="24"/>
          <w:szCs w:val="24"/>
        </w:rPr>
      </w:pPr>
      <w:r w:rsidRPr="0037579D">
        <w:rPr>
          <w:rFonts w:eastAsia="Calibri" w:cstheme="minorHAnsi"/>
          <w:sz w:val="24"/>
        </w:rPr>
        <w:t>Animals and</w:t>
      </w:r>
      <w:r w:rsidRPr="0037579D">
        <w:rPr>
          <w:rFonts w:eastAsia="Calibri" w:cstheme="minorHAnsi"/>
          <w:spacing w:val="-8"/>
          <w:sz w:val="24"/>
        </w:rPr>
        <w:t xml:space="preserve"> </w:t>
      </w:r>
      <w:r w:rsidRPr="0037579D">
        <w:rPr>
          <w:rFonts w:eastAsia="Calibri" w:cstheme="minorHAnsi"/>
          <w:sz w:val="24"/>
        </w:rPr>
        <w:t>plants: Bites, stings, toxins</w:t>
      </w:r>
      <w:r w:rsidR="00DE1726">
        <w:rPr>
          <w:rFonts w:eastAsia="Calibri" w:cstheme="minorHAnsi"/>
          <w:sz w:val="24"/>
        </w:rPr>
        <w:t>.</w:t>
      </w:r>
    </w:p>
    <w:p w14:paraId="4A63DBFA" w14:textId="77777777" w:rsidR="0037579D" w:rsidRPr="0037579D" w:rsidRDefault="0037579D" w:rsidP="007E5F39">
      <w:pPr>
        <w:widowControl w:val="0"/>
        <w:numPr>
          <w:ilvl w:val="0"/>
          <w:numId w:val="15"/>
        </w:numPr>
        <w:tabs>
          <w:tab w:val="left" w:pos="838"/>
        </w:tabs>
        <w:spacing w:after="0" w:line="259" w:lineRule="auto"/>
        <w:contextualSpacing/>
        <w:rPr>
          <w:rFonts w:eastAsia="Arial" w:cstheme="minorHAnsi"/>
          <w:sz w:val="24"/>
          <w:szCs w:val="24"/>
        </w:rPr>
      </w:pPr>
      <w:r w:rsidRPr="0037579D">
        <w:rPr>
          <w:rFonts w:eastAsia="Calibri" w:cstheme="minorHAnsi"/>
          <w:sz w:val="24"/>
        </w:rPr>
        <w:t>Food</w:t>
      </w:r>
      <w:r w:rsidRPr="0037579D">
        <w:rPr>
          <w:rFonts w:eastAsia="Calibri" w:cstheme="minorHAnsi"/>
          <w:spacing w:val="-11"/>
          <w:sz w:val="24"/>
        </w:rPr>
        <w:t xml:space="preserve"> </w:t>
      </w:r>
      <w:r w:rsidRPr="0037579D">
        <w:rPr>
          <w:rFonts w:eastAsia="Calibri" w:cstheme="minorHAnsi"/>
          <w:sz w:val="24"/>
        </w:rPr>
        <w:t>poisoning: Food hygiene, allergy</w:t>
      </w:r>
      <w:r w:rsidR="00DE1726">
        <w:rPr>
          <w:rFonts w:eastAsia="Calibri" w:cstheme="minorHAnsi"/>
          <w:sz w:val="24"/>
        </w:rPr>
        <w:t>.</w:t>
      </w:r>
    </w:p>
    <w:p w14:paraId="73FAEFB2" w14:textId="77777777" w:rsidR="0037579D" w:rsidRPr="0037579D" w:rsidRDefault="0037579D" w:rsidP="007E5F39">
      <w:pPr>
        <w:widowControl w:val="0"/>
        <w:numPr>
          <w:ilvl w:val="0"/>
          <w:numId w:val="15"/>
        </w:numPr>
        <w:tabs>
          <w:tab w:val="left" w:pos="838"/>
        </w:tabs>
        <w:spacing w:after="0" w:line="259" w:lineRule="auto"/>
        <w:contextualSpacing/>
        <w:rPr>
          <w:rFonts w:eastAsia="Arial" w:cstheme="minorHAnsi"/>
          <w:sz w:val="24"/>
          <w:szCs w:val="24"/>
        </w:rPr>
      </w:pPr>
      <w:r w:rsidRPr="0037579D">
        <w:rPr>
          <w:rFonts w:eastAsia="Calibri" w:cstheme="minorHAnsi"/>
          <w:sz w:val="24"/>
        </w:rPr>
        <w:t>Personal</w:t>
      </w:r>
      <w:r w:rsidRPr="0037579D">
        <w:rPr>
          <w:rFonts w:eastAsia="Calibri" w:cstheme="minorHAnsi"/>
          <w:spacing w:val="-11"/>
          <w:sz w:val="24"/>
        </w:rPr>
        <w:t xml:space="preserve"> </w:t>
      </w:r>
      <w:r w:rsidRPr="0037579D">
        <w:rPr>
          <w:rFonts w:eastAsia="Calibri" w:cstheme="minorHAnsi"/>
          <w:sz w:val="24"/>
        </w:rPr>
        <w:t>hygiene: Rashes, infections, cross contamination</w:t>
      </w:r>
      <w:r w:rsidR="00DE1726">
        <w:rPr>
          <w:rFonts w:eastAsia="Calibri" w:cstheme="minorHAnsi"/>
          <w:sz w:val="24"/>
        </w:rPr>
        <w:t>.</w:t>
      </w:r>
      <w:r w:rsidRPr="0037579D">
        <w:rPr>
          <w:rFonts w:eastAsia="Calibri" w:cstheme="minorHAnsi"/>
          <w:sz w:val="24"/>
        </w:rPr>
        <w:t xml:space="preserve"> </w:t>
      </w:r>
    </w:p>
    <w:p w14:paraId="7CCA6364" w14:textId="77777777" w:rsidR="0037579D" w:rsidRPr="0037579D" w:rsidRDefault="0037579D" w:rsidP="007E5F39">
      <w:pPr>
        <w:widowControl w:val="0"/>
        <w:numPr>
          <w:ilvl w:val="0"/>
          <w:numId w:val="15"/>
        </w:numPr>
        <w:tabs>
          <w:tab w:val="left" w:pos="838"/>
        </w:tabs>
        <w:spacing w:after="0" w:line="259" w:lineRule="auto"/>
        <w:contextualSpacing/>
        <w:rPr>
          <w:rFonts w:eastAsia="Calibri" w:cstheme="minorHAnsi"/>
          <w:sz w:val="24"/>
        </w:rPr>
      </w:pPr>
      <w:r w:rsidRPr="0037579D">
        <w:rPr>
          <w:rFonts w:eastAsia="Calibri" w:cstheme="minorHAnsi"/>
          <w:sz w:val="24"/>
        </w:rPr>
        <w:t>Care of</w:t>
      </w:r>
      <w:r w:rsidRPr="0037579D">
        <w:rPr>
          <w:rFonts w:eastAsia="Calibri" w:cstheme="minorHAnsi"/>
          <w:spacing w:val="-3"/>
          <w:sz w:val="24"/>
        </w:rPr>
        <w:t xml:space="preserve"> </w:t>
      </w:r>
      <w:r w:rsidRPr="0037579D">
        <w:rPr>
          <w:rFonts w:eastAsia="Calibri" w:cstheme="minorHAnsi"/>
          <w:sz w:val="24"/>
        </w:rPr>
        <w:t>feet: Blisters, athlete’s foot</w:t>
      </w:r>
      <w:r w:rsidR="00DE1726">
        <w:rPr>
          <w:rFonts w:eastAsia="Calibri" w:cstheme="minorHAnsi"/>
          <w:sz w:val="24"/>
        </w:rPr>
        <w:t>.</w:t>
      </w:r>
    </w:p>
    <w:p w14:paraId="7B53EA89" w14:textId="77777777" w:rsidR="0037579D" w:rsidRPr="0037579D" w:rsidRDefault="0037579D" w:rsidP="0037579D">
      <w:pPr>
        <w:widowControl w:val="0"/>
        <w:tabs>
          <w:tab w:val="left" w:pos="838"/>
        </w:tabs>
        <w:spacing w:after="0"/>
        <w:contextualSpacing/>
        <w:rPr>
          <w:rFonts w:eastAsia="Arial" w:cstheme="minorHAnsi"/>
          <w:sz w:val="24"/>
          <w:szCs w:val="24"/>
        </w:rPr>
      </w:pPr>
    </w:p>
    <w:p w14:paraId="5D5989AC" w14:textId="627E1B5D" w:rsidR="0037579D" w:rsidRDefault="0037579D" w:rsidP="00DD57C9">
      <w:pPr>
        <w:widowControl w:val="0"/>
        <w:numPr>
          <w:ilvl w:val="0"/>
          <w:numId w:val="13"/>
        </w:numPr>
        <w:ind w:left="714" w:right="113" w:hanging="357"/>
        <w:rPr>
          <w:rFonts w:eastAsia="Arial" w:cstheme="minorHAnsi"/>
          <w:sz w:val="24"/>
          <w:szCs w:val="24"/>
        </w:rPr>
      </w:pPr>
      <w:r w:rsidRPr="0037579D">
        <w:rPr>
          <w:rFonts w:eastAsia="Arial" w:cstheme="minorHAnsi"/>
          <w:sz w:val="24"/>
          <w:szCs w:val="24"/>
        </w:rPr>
        <w:t>For overseas fieldwork</w:t>
      </w:r>
      <w:r w:rsidR="00DE1726">
        <w:rPr>
          <w:rFonts w:eastAsia="Arial" w:cstheme="minorHAnsi"/>
          <w:sz w:val="24"/>
          <w:szCs w:val="24"/>
        </w:rPr>
        <w:t>,</w:t>
      </w:r>
      <w:r w:rsidR="00220CEE">
        <w:rPr>
          <w:rFonts w:eastAsia="Arial" w:cstheme="minorHAnsi"/>
          <w:sz w:val="24"/>
          <w:szCs w:val="24"/>
        </w:rPr>
        <w:t xml:space="preserve"> the Fieldwork Leader must investigate</w:t>
      </w:r>
      <w:r w:rsidRPr="0037579D">
        <w:rPr>
          <w:rFonts w:eastAsia="Arial" w:cstheme="minorHAnsi"/>
          <w:sz w:val="24"/>
          <w:szCs w:val="24"/>
        </w:rPr>
        <w:t xml:space="preserve"> if vaccination is </w:t>
      </w:r>
      <w:r w:rsidR="00DE1726" w:rsidRPr="0037579D">
        <w:rPr>
          <w:rFonts w:eastAsia="Arial" w:cstheme="minorHAnsi"/>
          <w:sz w:val="24"/>
          <w:szCs w:val="24"/>
        </w:rPr>
        <w:t>necessary</w:t>
      </w:r>
      <w:r w:rsidRPr="0037579D">
        <w:rPr>
          <w:rFonts w:eastAsia="Arial" w:cstheme="minorHAnsi"/>
          <w:sz w:val="24"/>
          <w:szCs w:val="24"/>
        </w:rPr>
        <w:t xml:space="preserve"> and ensure that all participants are protected prior to departure. </w:t>
      </w:r>
    </w:p>
    <w:p w14:paraId="1AEC9CAC" w14:textId="2ED58047" w:rsidR="00056048" w:rsidRPr="0037579D" w:rsidRDefault="00056048" w:rsidP="00DD57C9">
      <w:pPr>
        <w:widowControl w:val="0"/>
        <w:numPr>
          <w:ilvl w:val="0"/>
          <w:numId w:val="13"/>
        </w:numPr>
        <w:ind w:left="714" w:right="113" w:hanging="357"/>
        <w:rPr>
          <w:rFonts w:eastAsia="Arial" w:cstheme="minorHAnsi"/>
          <w:sz w:val="24"/>
          <w:szCs w:val="24"/>
        </w:rPr>
      </w:pPr>
      <w:r>
        <w:rPr>
          <w:rFonts w:eastAsia="Arial" w:cstheme="minorHAnsi"/>
          <w:sz w:val="24"/>
          <w:szCs w:val="24"/>
        </w:rPr>
        <w:t>Where there is a risk of tetanus due to fieldwork activities or environmental conditions participants should make sure they are currently vaccinated to protect against this. Fieldtrip leaders should advise accordingly if this is the case.</w:t>
      </w:r>
    </w:p>
    <w:p w14:paraId="4F0367B8" w14:textId="77777777" w:rsidR="0037579D" w:rsidRPr="0037579D" w:rsidRDefault="0037579D" w:rsidP="00DD57C9">
      <w:pPr>
        <w:widowControl w:val="0"/>
        <w:numPr>
          <w:ilvl w:val="0"/>
          <w:numId w:val="13"/>
        </w:numPr>
        <w:ind w:left="714" w:right="125" w:hanging="357"/>
        <w:rPr>
          <w:rFonts w:eastAsia="Arial" w:cstheme="minorHAnsi"/>
          <w:sz w:val="24"/>
          <w:szCs w:val="24"/>
        </w:rPr>
      </w:pPr>
      <w:r w:rsidRPr="0037579D">
        <w:rPr>
          <w:rFonts w:eastAsia="Arial" w:cstheme="minorHAnsi"/>
          <w:sz w:val="24"/>
          <w:szCs w:val="24"/>
        </w:rPr>
        <w:t xml:space="preserve">If remote areas are being visited </w:t>
      </w:r>
      <w:r w:rsidR="00DE1726">
        <w:rPr>
          <w:rFonts w:eastAsia="Arial" w:cstheme="minorHAnsi"/>
          <w:sz w:val="24"/>
          <w:szCs w:val="24"/>
        </w:rPr>
        <w:t xml:space="preserve">for longer periods, </w:t>
      </w:r>
      <w:r w:rsidRPr="0037579D">
        <w:rPr>
          <w:rFonts w:eastAsia="Arial" w:cstheme="minorHAnsi"/>
          <w:sz w:val="24"/>
          <w:szCs w:val="24"/>
        </w:rPr>
        <w:t>it is advisable to have a dental check prior to</w:t>
      </w:r>
      <w:r w:rsidRPr="0037579D">
        <w:rPr>
          <w:rFonts w:eastAsia="Arial" w:cstheme="minorHAnsi"/>
          <w:spacing w:val="-6"/>
          <w:sz w:val="24"/>
          <w:szCs w:val="24"/>
        </w:rPr>
        <w:t xml:space="preserve"> </w:t>
      </w:r>
      <w:r w:rsidRPr="0037579D">
        <w:rPr>
          <w:rFonts w:eastAsia="Arial" w:cstheme="minorHAnsi"/>
          <w:sz w:val="24"/>
          <w:szCs w:val="24"/>
        </w:rPr>
        <w:t>departure</w:t>
      </w:r>
      <w:r w:rsidR="003D6449">
        <w:rPr>
          <w:rFonts w:eastAsia="Arial" w:cstheme="minorHAnsi"/>
          <w:sz w:val="24"/>
          <w:szCs w:val="24"/>
        </w:rPr>
        <w:t>, especially if going abroad</w:t>
      </w:r>
      <w:r w:rsidRPr="0037579D">
        <w:rPr>
          <w:rFonts w:eastAsia="Arial" w:cstheme="minorHAnsi"/>
          <w:sz w:val="24"/>
          <w:szCs w:val="24"/>
        </w:rPr>
        <w:t>.</w:t>
      </w:r>
    </w:p>
    <w:p w14:paraId="50AEEEAF" w14:textId="2A3C40E5" w:rsidR="0037579D" w:rsidRPr="0037579D" w:rsidRDefault="0037579D" w:rsidP="00DD57C9">
      <w:pPr>
        <w:widowControl w:val="0"/>
        <w:numPr>
          <w:ilvl w:val="0"/>
          <w:numId w:val="13"/>
        </w:numPr>
        <w:ind w:left="714" w:right="113" w:hanging="357"/>
        <w:rPr>
          <w:rFonts w:eastAsia="Arial" w:cstheme="minorHAnsi"/>
          <w:sz w:val="24"/>
          <w:szCs w:val="24"/>
        </w:rPr>
      </w:pPr>
      <w:r w:rsidRPr="0037579D">
        <w:rPr>
          <w:rFonts w:eastAsia="Arial" w:cstheme="minorHAnsi"/>
          <w:sz w:val="24"/>
          <w:szCs w:val="24"/>
        </w:rPr>
        <w:t xml:space="preserve">In the event of injury or illness in the field, prompt First Aid assistance must be given. Any illness or injury treated with only First Aid should be monitored for </w:t>
      </w:r>
      <w:r w:rsidRPr="0037579D">
        <w:rPr>
          <w:rFonts w:eastAsia="Arial" w:cstheme="minorHAnsi"/>
          <w:sz w:val="24"/>
          <w:szCs w:val="24"/>
        </w:rPr>
        <w:lastRenderedPageBreak/>
        <w:t xml:space="preserve">some time afterwards. What may appear to be a routine injury or illness can become serious if not treated. If in doubt seek professional medical advice. </w:t>
      </w:r>
    </w:p>
    <w:p w14:paraId="62079E8B" w14:textId="10E0496D" w:rsidR="0037579D" w:rsidRDefault="0037579D" w:rsidP="00DD57C9">
      <w:pPr>
        <w:widowControl w:val="0"/>
        <w:numPr>
          <w:ilvl w:val="0"/>
          <w:numId w:val="13"/>
        </w:numPr>
        <w:spacing w:line="259" w:lineRule="auto"/>
        <w:ind w:right="116"/>
        <w:contextualSpacing/>
        <w:rPr>
          <w:rFonts w:eastAsia="Arial" w:cstheme="minorHAnsi"/>
          <w:sz w:val="24"/>
          <w:szCs w:val="24"/>
        </w:rPr>
      </w:pPr>
      <w:r w:rsidRPr="0037579D">
        <w:rPr>
          <w:rFonts w:eastAsia="Arial" w:cstheme="minorHAnsi"/>
          <w:sz w:val="24"/>
          <w:szCs w:val="24"/>
        </w:rPr>
        <w:t>Fieldwork Leaders and First Aid</w:t>
      </w:r>
      <w:r w:rsidR="005602D2">
        <w:rPr>
          <w:rFonts w:eastAsia="Arial" w:cstheme="minorHAnsi"/>
          <w:sz w:val="24"/>
          <w:szCs w:val="24"/>
        </w:rPr>
        <w:t xml:space="preserve"> Responders</w:t>
      </w:r>
      <w:r w:rsidRPr="0037579D">
        <w:rPr>
          <w:rFonts w:eastAsia="Arial" w:cstheme="minorHAnsi"/>
          <w:sz w:val="24"/>
          <w:szCs w:val="24"/>
        </w:rPr>
        <w:t xml:space="preserve"> should be alert to any signs or symptoms of illness </w:t>
      </w:r>
      <w:r w:rsidR="00220CEE" w:rsidRPr="0037579D">
        <w:rPr>
          <w:rFonts w:eastAsia="Arial" w:cstheme="minorHAnsi"/>
          <w:sz w:val="24"/>
          <w:szCs w:val="24"/>
        </w:rPr>
        <w:t>in participants</w:t>
      </w:r>
      <w:r w:rsidR="00220CEE">
        <w:rPr>
          <w:rFonts w:eastAsia="Arial" w:cstheme="minorHAnsi"/>
          <w:sz w:val="24"/>
          <w:szCs w:val="24"/>
        </w:rPr>
        <w:t xml:space="preserve"> </w:t>
      </w:r>
      <w:r w:rsidR="00DE1726">
        <w:rPr>
          <w:rFonts w:eastAsia="Arial" w:cstheme="minorHAnsi"/>
          <w:sz w:val="24"/>
          <w:szCs w:val="24"/>
        </w:rPr>
        <w:t xml:space="preserve">or </w:t>
      </w:r>
      <w:r w:rsidR="00220CEE">
        <w:rPr>
          <w:rFonts w:eastAsia="Arial" w:cstheme="minorHAnsi"/>
          <w:sz w:val="24"/>
          <w:szCs w:val="24"/>
        </w:rPr>
        <w:t>difficulty in coping</w:t>
      </w:r>
      <w:r w:rsidR="00DE1726">
        <w:rPr>
          <w:rFonts w:eastAsia="Arial" w:cstheme="minorHAnsi"/>
          <w:sz w:val="24"/>
          <w:szCs w:val="24"/>
        </w:rPr>
        <w:t xml:space="preserve"> with the fieldwork</w:t>
      </w:r>
      <w:r w:rsidR="00220CEE">
        <w:rPr>
          <w:rFonts w:eastAsia="Arial" w:cstheme="minorHAnsi"/>
          <w:sz w:val="24"/>
          <w:szCs w:val="24"/>
        </w:rPr>
        <w:t xml:space="preserve"> activities.</w:t>
      </w:r>
    </w:p>
    <w:p w14:paraId="6866EFAF" w14:textId="77777777" w:rsidR="00DD57C9" w:rsidRDefault="00DD57C9" w:rsidP="00DD57C9">
      <w:pPr>
        <w:widowControl w:val="0"/>
        <w:spacing w:line="259" w:lineRule="auto"/>
        <w:ind w:right="116"/>
        <w:contextualSpacing/>
        <w:rPr>
          <w:rFonts w:eastAsia="Arial" w:cstheme="minorHAnsi"/>
          <w:sz w:val="24"/>
          <w:szCs w:val="24"/>
        </w:rPr>
      </w:pPr>
    </w:p>
    <w:p w14:paraId="5B8378BB" w14:textId="298776E6" w:rsidR="00DD57C9" w:rsidRDefault="00DD57C9" w:rsidP="00DD57C9">
      <w:pPr>
        <w:widowControl w:val="0"/>
        <w:spacing w:line="259" w:lineRule="auto"/>
        <w:ind w:right="116"/>
        <w:contextualSpacing/>
        <w:rPr>
          <w:rFonts w:eastAsia="Arial" w:cstheme="minorHAnsi"/>
          <w:sz w:val="24"/>
          <w:szCs w:val="24"/>
        </w:rPr>
      </w:pPr>
      <w:r w:rsidRPr="00DD57C9">
        <w:rPr>
          <w:rFonts w:eastAsia="Arial" w:cstheme="minorHAnsi"/>
          <w:b/>
          <w:bCs/>
          <w:sz w:val="24"/>
          <w:szCs w:val="24"/>
        </w:rPr>
        <w:t>NB.</w:t>
      </w:r>
      <w:r>
        <w:rPr>
          <w:rFonts w:eastAsia="Arial" w:cstheme="minorHAnsi"/>
          <w:sz w:val="24"/>
          <w:szCs w:val="24"/>
        </w:rPr>
        <w:t xml:space="preserve">  </w:t>
      </w:r>
      <w:r w:rsidR="0059075E">
        <w:rPr>
          <w:rFonts w:eastAsia="Arial" w:cstheme="minorHAnsi"/>
          <w:b/>
          <w:bCs/>
          <w:sz w:val="24"/>
          <w:szCs w:val="24"/>
        </w:rPr>
        <w:t>In consideration of the</w:t>
      </w:r>
      <w:r w:rsidRPr="00DD57C9">
        <w:rPr>
          <w:rFonts w:eastAsia="Arial" w:cstheme="minorHAnsi"/>
          <w:b/>
          <w:bCs/>
          <w:sz w:val="24"/>
          <w:szCs w:val="24"/>
        </w:rPr>
        <w:t xml:space="preserve"> </w:t>
      </w:r>
      <w:r w:rsidR="005602D2">
        <w:rPr>
          <w:rFonts w:eastAsia="Arial" w:cstheme="minorHAnsi"/>
          <w:b/>
          <w:bCs/>
          <w:sz w:val="24"/>
          <w:szCs w:val="24"/>
        </w:rPr>
        <w:t xml:space="preserve">2020 </w:t>
      </w:r>
      <w:r w:rsidRPr="00DD57C9">
        <w:rPr>
          <w:rFonts w:eastAsia="Arial" w:cstheme="minorHAnsi"/>
          <w:b/>
          <w:bCs/>
          <w:sz w:val="24"/>
          <w:szCs w:val="24"/>
        </w:rPr>
        <w:t>Covid-19 pandemic.</w:t>
      </w:r>
      <w:r>
        <w:rPr>
          <w:rFonts w:eastAsia="Arial" w:cstheme="minorHAnsi"/>
          <w:sz w:val="24"/>
          <w:szCs w:val="24"/>
        </w:rPr>
        <w:t xml:space="preserve"> </w:t>
      </w:r>
    </w:p>
    <w:p w14:paraId="40104178" w14:textId="77777777" w:rsidR="003F176A" w:rsidRDefault="00DD57C9" w:rsidP="00074CE6">
      <w:pPr>
        <w:widowControl w:val="0"/>
        <w:spacing w:line="259" w:lineRule="auto"/>
        <w:ind w:right="116"/>
        <w:contextualSpacing/>
        <w:rPr>
          <w:rFonts w:eastAsia="Arial" w:cstheme="minorHAnsi"/>
          <w:sz w:val="24"/>
          <w:szCs w:val="24"/>
        </w:rPr>
      </w:pPr>
      <w:r>
        <w:rPr>
          <w:rFonts w:eastAsia="Arial" w:cstheme="minorHAnsi"/>
          <w:sz w:val="24"/>
          <w:szCs w:val="24"/>
        </w:rPr>
        <w:t xml:space="preserve">In any situation of endemic or pandemic disease, fieldwork participants should strictly adhere to the advice of </w:t>
      </w:r>
      <w:r w:rsidR="00056048">
        <w:rPr>
          <w:rFonts w:eastAsia="Arial" w:cstheme="minorHAnsi"/>
          <w:sz w:val="24"/>
          <w:szCs w:val="24"/>
        </w:rPr>
        <w:t xml:space="preserve">national and/or </w:t>
      </w:r>
      <w:r>
        <w:rPr>
          <w:rFonts w:eastAsia="Arial" w:cstheme="minorHAnsi"/>
          <w:sz w:val="24"/>
          <w:szCs w:val="24"/>
        </w:rPr>
        <w:t>local health authorities</w:t>
      </w:r>
      <w:r w:rsidR="00074CE6">
        <w:rPr>
          <w:rFonts w:eastAsia="Arial" w:cstheme="minorHAnsi"/>
          <w:sz w:val="24"/>
          <w:szCs w:val="24"/>
        </w:rPr>
        <w:t>.</w:t>
      </w:r>
      <w:bookmarkStart w:id="16" w:name="_TOC_250005"/>
    </w:p>
    <w:p w14:paraId="55B75219" w14:textId="77777777" w:rsidR="003F176A" w:rsidRDefault="003F176A" w:rsidP="00074CE6">
      <w:pPr>
        <w:widowControl w:val="0"/>
        <w:spacing w:line="259" w:lineRule="auto"/>
        <w:ind w:right="116"/>
        <w:contextualSpacing/>
        <w:rPr>
          <w:rFonts w:eastAsia="Arial" w:cstheme="minorHAnsi"/>
          <w:sz w:val="24"/>
          <w:szCs w:val="24"/>
        </w:rPr>
      </w:pPr>
    </w:p>
    <w:p w14:paraId="50326271" w14:textId="4AAC7953" w:rsidR="0037579D" w:rsidRPr="003F176A" w:rsidRDefault="00074CE6" w:rsidP="00074CE6">
      <w:pPr>
        <w:widowControl w:val="0"/>
        <w:spacing w:line="259" w:lineRule="auto"/>
        <w:ind w:right="116"/>
        <w:contextualSpacing/>
        <w:rPr>
          <w:b/>
          <w:bCs/>
          <w:sz w:val="28"/>
          <w:szCs w:val="28"/>
        </w:rPr>
      </w:pPr>
      <w:r w:rsidRPr="003F176A">
        <w:rPr>
          <w:b/>
          <w:bCs/>
          <w:sz w:val="28"/>
          <w:szCs w:val="28"/>
          <w:u w:color="000000"/>
        </w:rPr>
        <w:t xml:space="preserve"> </w:t>
      </w:r>
      <w:r w:rsidR="00D3086A" w:rsidRPr="003F176A">
        <w:rPr>
          <w:b/>
          <w:bCs/>
          <w:sz w:val="28"/>
          <w:szCs w:val="28"/>
          <w:u w:color="000000"/>
        </w:rPr>
        <w:t>16</w:t>
      </w:r>
      <w:r w:rsidR="0037579D" w:rsidRPr="003F176A">
        <w:rPr>
          <w:b/>
          <w:bCs/>
          <w:sz w:val="28"/>
          <w:szCs w:val="28"/>
          <w:u w:color="000000"/>
        </w:rPr>
        <w:t>. Emergencies</w:t>
      </w:r>
      <w:bookmarkEnd w:id="16"/>
    </w:p>
    <w:p w14:paraId="37F7777F" w14:textId="77777777" w:rsidR="0037579D" w:rsidRPr="0037579D" w:rsidRDefault="0037579D" w:rsidP="0037579D">
      <w:pPr>
        <w:widowControl w:val="0"/>
        <w:spacing w:before="11" w:after="0"/>
        <w:ind w:left="227"/>
        <w:rPr>
          <w:rFonts w:eastAsia="Arial" w:cstheme="minorHAnsi"/>
          <w:b/>
          <w:bCs/>
          <w:sz w:val="17"/>
          <w:szCs w:val="17"/>
        </w:rPr>
      </w:pPr>
    </w:p>
    <w:p w14:paraId="2BB02153" w14:textId="77777777" w:rsidR="003D6449" w:rsidRDefault="0037579D" w:rsidP="003D6449">
      <w:pPr>
        <w:widowControl w:val="0"/>
        <w:tabs>
          <w:tab w:val="left" w:pos="798"/>
        </w:tabs>
        <w:spacing w:after="120"/>
        <w:ind w:left="227" w:right="113"/>
        <w:rPr>
          <w:rFonts w:eastAsia="Calibri" w:cstheme="minorHAnsi"/>
          <w:sz w:val="24"/>
        </w:rPr>
      </w:pPr>
      <w:r w:rsidRPr="0037579D">
        <w:rPr>
          <w:rFonts w:eastAsia="Calibri" w:cstheme="minorHAnsi"/>
          <w:sz w:val="24"/>
        </w:rPr>
        <w:t>Contingency plans for dealing with emergencies must be determined in advance.</w:t>
      </w:r>
    </w:p>
    <w:p w14:paraId="1EFB2CFE" w14:textId="2CACD676" w:rsidR="0037579D" w:rsidRPr="003D6449" w:rsidRDefault="0037579D" w:rsidP="003D6449">
      <w:pPr>
        <w:widowControl w:val="0"/>
        <w:tabs>
          <w:tab w:val="left" w:pos="798"/>
        </w:tabs>
        <w:spacing w:after="120"/>
        <w:ind w:left="227" w:right="113"/>
        <w:rPr>
          <w:rFonts w:eastAsia="Calibri" w:cstheme="minorHAnsi"/>
          <w:sz w:val="24"/>
        </w:rPr>
      </w:pPr>
      <w:r w:rsidRPr="0037579D">
        <w:rPr>
          <w:rFonts w:eastAsia="Calibri" w:cstheme="minorHAnsi"/>
          <w:sz w:val="24"/>
        </w:rPr>
        <w:t>A</w:t>
      </w:r>
      <w:r w:rsidR="005602D2">
        <w:rPr>
          <w:rFonts w:eastAsia="Calibri" w:cstheme="minorHAnsi"/>
          <w:sz w:val="24"/>
        </w:rPr>
        <w:t>n appropriate</w:t>
      </w:r>
      <w:r w:rsidR="00DD57C9">
        <w:rPr>
          <w:rFonts w:eastAsia="Calibri" w:cstheme="minorHAnsi"/>
          <w:sz w:val="24"/>
        </w:rPr>
        <w:t xml:space="preserve"> </w:t>
      </w:r>
      <w:r w:rsidRPr="0037579D">
        <w:rPr>
          <w:rFonts w:eastAsia="Calibri" w:cstheme="minorHAnsi"/>
          <w:sz w:val="24"/>
        </w:rPr>
        <w:t>First Aid Kit should always be carried</w:t>
      </w:r>
      <w:r w:rsidR="005602D2">
        <w:rPr>
          <w:rFonts w:eastAsia="Calibri" w:cstheme="minorHAnsi"/>
          <w:sz w:val="24"/>
        </w:rPr>
        <w:t xml:space="preserve"> tailored to the number of participants.</w:t>
      </w:r>
    </w:p>
    <w:p w14:paraId="24F9DCD3" w14:textId="712B3EEB" w:rsidR="003D6449" w:rsidRDefault="0037579D" w:rsidP="003D6449">
      <w:pPr>
        <w:widowControl w:val="0"/>
        <w:spacing w:after="120"/>
        <w:ind w:left="227"/>
        <w:rPr>
          <w:rFonts w:eastAsia="Arial" w:cstheme="minorHAnsi"/>
          <w:sz w:val="24"/>
          <w:szCs w:val="24"/>
        </w:rPr>
      </w:pPr>
      <w:r w:rsidRPr="0037579D">
        <w:rPr>
          <w:rFonts w:eastAsia="Arial" w:cstheme="minorHAnsi"/>
          <w:sz w:val="24"/>
          <w:szCs w:val="24"/>
        </w:rPr>
        <w:t xml:space="preserve">Fieldwork Leaders must compile </w:t>
      </w:r>
      <w:r w:rsidR="003D6449">
        <w:rPr>
          <w:rFonts w:eastAsia="Arial" w:cstheme="minorHAnsi"/>
          <w:sz w:val="24"/>
          <w:szCs w:val="24"/>
        </w:rPr>
        <w:t xml:space="preserve">a list of </w:t>
      </w:r>
      <w:r w:rsidR="003D6449">
        <w:rPr>
          <w:rFonts w:eastAsia="Calibri" w:cstheme="minorHAnsi"/>
          <w:sz w:val="24"/>
        </w:rPr>
        <w:t>c</w:t>
      </w:r>
      <w:r w:rsidR="003D6449" w:rsidRPr="0037579D">
        <w:rPr>
          <w:rFonts w:eastAsia="Calibri" w:cstheme="minorHAnsi"/>
          <w:sz w:val="24"/>
        </w:rPr>
        <w:t>ontact details for local medical facilities a</w:t>
      </w:r>
      <w:r w:rsidR="005A748D">
        <w:rPr>
          <w:rFonts w:eastAsia="Calibri" w:cstheme="minorHAnsi"/>
          <w:sz w:val="24"/>
        </w:rPr>
        <w:t xml:space="preserve">nd emergency services in the area </w:t>
      </w:r>
      <w:r w:rsidR="005602D2">
        <w:rPr>
          <w:rFonts w:eastAsia="Calibri" w:cstheme="minorHAnsi"/>
          <w:sz w:val="24"/>
        </w:rPr>
        <w:t xml:space="preserve">they will be </w:t>
      </w:r>
      <w:proofErr w:type="gramStart"/>
      <w:r w:rsidR="005602D2">
        <w:rPr>
          <w:rFonts w:eastAsia="Calibri" w:cstheme="minorHAnsi"/>
          <w:sz w:val="24"/>
        </w:rPr>
        <w:t>working</w:t>
      </w:r>
      <w:proofErr w:type="gramEnd"/>
      <w:r w:rsidR="003D6449" w:rsidRPr="0037579D">
        <w:rPr>
          <w:rFonts w:eastAsia="Calibri" w:cstheme="minorHAnsi"/>
          <w:sz w:val="24"/>
        </w:rPr>
        <w:t xml:space="preserve"> and </w:t>
      </w:r>
      <w:r w:rsidR="003D6449">
        <w:rPr>
          <w:rFonts w:eastAsia="Calibri" w:cstheme="minorHAnsi"/>
          <w:sz w:val="24"/>
        </w:rPr>
        <w:t xml:space="preserve">they should be </w:t>
      </w:r>
      <w:r w:rsidR="00DD57C9">
        <w:rPr>
          <w:rFonts w:eastAsia="Calibri" w:cstheme="minorHAnsi"/>
          <w:sz w:val="24"/>
        </w:rPr>
        <w:t>available at all times.</w:t>
      </w:r>
      <w:r w:rsidR="003D6449" w:rsidRPr="0037579D">
        <w:rPr>
          <w:rFonts w:eastAsia="Calibri" w:cstheme="minorHAnsi"/>
          <w:sz w:val="24"/>
        </w:rPr>
        <w:t xml:space="preserve"> </w:t>
      </w:r>
    </w:p>
    <w:p w14:paraId="33755834" w14:textId="27A0B28F" w:rsidR="0037579D" w:rsidRDefault="0037579D" w:rsidP="0037579D">
      <w:pPr>
        <w:widowControl w:val="0"/>
        <w:spacing w:before="69" w:after="0"/>
        <w:ind w:left="227"/>
        <w:rPr>
          <w:rFonts w:eastAsia="Arial" w:cstheme="minorHAnsi"/>
          <w:sz w:val="24"/>
          <w:szCs w:val="24"/>
        </w:rPr>
      </w:pPr>
      <w:r w:rsidRPr="0037579D">
        <w:rPr>
          <w:rFonts w:eastAsia="Arial" w:cstheme="minorHAnsi"/>
          <w:sz w:val="24"/>
          <w:szCs w:val="24"/>
        </w:rPr>
        <w:t>The Fieldwork Leader has a duty to ensure any casualty is removed to a safe place and receives immediate emergency First Aid. Professional medical</w:t>
      </w:r>
      <w:r w:rsidRPr="0037579D">
        <w:rPr>
          <w:rFonts w:eastAsia="Arial" w:cstheme="minorHAnsi"/>
          <w:spacing w:val="-9"/>
          <w:sz w:val="24"/>
          <w:szCs w:val="24"/>
        </w:rPr>
        <w:t xml:space="preserve"> </w:t>
      </w:r>
      <w:r w:rsidR="005A748D">
        <w:rPr>
          <w:rFonts w:eastAsia="Arial" w:cstheme="minorHAnsi"/>
          <w:sz w:val="24"/>
          <w:szCs w:val="24"/>
        </w:rPr>
        <w:t>assistance should be sought immediately if</w:t>
      </w:r>
      <w:r w:rsidRPr="0037579D">
        <w:rPr>
          <w:rFonts w:eastAsia="Arial" w:cstheme="minorHAnsi"/>
          <w:sz w:val="24"/>
          <w:szCs w:val="24"/>
        </w:rPr>
        <w:t xml:space="preserve"> required.</w:t>
      </w:r>
    </w:p>
    <w:p w14:paraId="5AEEE0B4" w14:textId="77777777" w:rsidR="005602D2" w:rsidRDefault="005602D2" w:rsidP="0037579D">
      <w:pPr>
        <w:widowControl w:val="0"/>
        <w:spacing w:before="69" w:after="0"/>
        <w:ind w:left="227"/>
        <w:rPr>
          <w:rFonts w:eastAsia="Arial" w:cstheme="minorHAnsi"/>
          <w:sz w:val="24"/>
          <w:szCs w:val="24"/>
        </w:rPr>
      </w:pPr>
    </w:p>
    <w:p w14:paraId="19DA1A76" w14:textId="74CE4101" w:rsidR="005602D2" w:rsidRPr="0037579D" w:rsidRDefault="005602D2" w:rsidP="005602D2">
      <w:pPr>
        <w:widowControl w:val="0"/>
        <w:spacing w:after="120"/>
        <w:ind w:left="227"/>
        <w:rPr>
          <w:rFonts w:eastAsia="Arial" w:cstheme="minorHAnsi"/>
          <w:sz w:val="24"/>
          <w:szCs w:val="24"/>
        </w:rPr>
      </w:pPr>
      <w:r w:rsidRPr="0037579D">
        <w:rPr>
          <w:rFonts w:eastAsia="Arial" w:cstheme="minorHAnsi"/>
          <w:sz w:val="24"/>
          <w:szCs w:val="24"/>
        </w:rPr>
        <w:t>In line with the risk assessment, reasonably foresee</w:t>
      </w:r>
      <w:r>
        <w:rPr>
          <w:rFonts w:eastAsia="Arial" w:cstheme="minorHAnsi"/>
          <w:sz w:val="24"/>
          <w:szCs w:val="24"/>
        </w:rPr>
        <w:t>able emergency plans should</w:t>
      </w:r>
      <w:r w:rsidRPr="0037579D">
        <w:rPr>
          <w:rFonts w:eastAsia="Arial" w:cstheme="minorHAnsi"/>
          <w:sz w:val="24"/>
          <w:szCs w:val="24"/>
        </w:rPr>
        <w:t xml:space="preserve"> be made. </w:t>
      </w:r>
    </w:p>
    <w:p w14:paraId="3026859F" w14:textId="34FA856A" w:rsidR="0037579D" w:rsidRPr="0037579D" w:rsidRDefault="0037579D" w:rsidP="0037579D">
      <w:pPr>
        <w:spacing w:after="160" w:line="259" w:lineRule="auto"/>
        <w:ind w:left="227"/>
        <w:rPr>
          <w:sz w:val="24"/>
          <w:szCs w:val="24"/>
        </w:rPr>
      </w:pPr>
      <w:r w:rsidRPr="0037579D">
        <w:rPr>
          <w:sz w:val="24"/>
          <w:szCs w:val="24"/>
        </w:rPr>
        <w:t xml:space="preserve">When planning your </w:t>
      </w:r>
      <w:r w:rsidR="009A2EDE" w:rsidRPr="0037579D">
        <w:rPr>
          <w:sz w:val="24"/>
          <w:szCs w:val="24"/>
        </w:rPr>
        <w:t>fieldwork,</w:t>
      </w:r>
      <w:r w:rsidRPr="0037579D">
        <w:rPr>
          <w:sz w:val="24"/>
          <w:szCs w:val="24"/>
        </w:rPr>
        <w:t xml:space="preserve"> you may wish to consider what emergency procedures should be in place. This may </w:t>
      </w:r>
      <w:r w:rsidR="009A2EDE" w:rsidRPr="0037579D">
        <w:rPr>
          <w:sz w:val="24"/>
          <w:szCs w:val="24"/>
        </w:rPr>
        <w:t>include.</w:t>
      </w:r>
    </w:p>
    <w:p w14:paraId="50E0E174" w14:textId="77777777" w:rsidR="0037579D" w:rsidRPr="0037579D" w:rsidRDefault="0037579D" w:rsidP="007E5F39">
      <w:pPr>
        <w:widowControl w:val="0"/>
        <w:numPr>
          <w:ilvl w:val="0"/>
          <w:numId w:val="12"/>
        </w:numPr>
        <w:tabs>
          <w:tab w:val="left" w:pos="838"/>
        </w:tabs>
        <w:spacing w:after="0" w:line="259" w:lineRule="auto"/>
        <w:rPr>
          <w:rFonts w:eastAsia="Arial" w:cstheme="minorHAnsi"/>
          <w:sz w:val="24"/>
          <w:szCs w:val="24"/>
        </w:rPr>
      </w:pPr>
      <w:r w:rsidRPr="0037579D">
        <w:rPr>
          <w:rFonts w:eastAsia="Calibri" w:cstheme="minorHAnsi"/>
          <w:sz w:val="24"/>
        </w:rPr>
        <w:t>Communications to contact emergency services: radio,</w:t>
      </w:r>
      <w:r w:rsidRPr="0037579D">
        <w:rPr>
          <w:rFonts w:eastAsia="Calibri" w:cstheme="minorHAnsi"/>
          <w:spacing w:val="-14"/>
          <w:sz w:val="24"/>
        </w:rPr>
        <w:t xml:space="preserve"> </w:t>
      </w:r>
      <w:r w:rsidRPr="0037579D">
        <w:rPr>
          <w:rFonts w:eastAsia="Calibri" w:cstheme="minorHAnsi"/>
          <w:sz w:val="24"/>
        </w:rPr>
        <w:t>phone</w:t>
      </w:r>
      <w:r w:rsidR="00ED2FE7">
        <w:rPr>
          <w:rFonts w:eastAsia="Calibri" w:cstheme="minorHAnsi"/>
          <w:sz w:val="24"/>
        </w:rPr>
        <w:t>.</w:t>
      </w:r>
    </w:p>
    <w:p w14:paraId="5E35FDEC" w14:textId="77777777" w:rsidR="0037579D" w:rsidRPr="0037579D" w:rsidRDefault="0037579D" w:rsidP="007E5F39">
      <w:pPr>
        <w:widowControl w:val="0"/>
        <w:numPr>
          <w:ilvl w:val="0"/>
          <w:numId w:val="12"/>
        </w:numPr>
        <w:tabs>
          <w:tab w:val="left" w:pos="838"/>
        </w:tabs>
        <w:spacing w:after="0" w:line="259" w:lineRule="auto"/>
        <w:rPr>
          <w:rFonts w:eastAsia="Arial" w:cstheme="minorHAnsi"/>
          <w:sz w:val="24"/>
          <w:szCs w:val="24"/>
        </w:rPr>
      </w:pPr>
      <w:r w:rsidRPr="0037579D">
        <w:rPr>
          <w:rFonts w:eastAsia="Calibri" w:cstheme="minorHAnsi"/>
          <w:sz w:val="24"/>
        </w:rPr>
        <w:t>Provision of First Aid by a certified person</w:t>
      </w:r>
      <w:r w:rsidR="00ED2FE7">
        <w:rPr>
          <w:rFonts w:eastAsia="Calibri" w:cstheme="minorHAnsi"/>
          <w:sz w:val="24"/>
        </w:rPr>
        <w:t>.</w:t>
      </w:r>
      <w:r w:rsidRPr="0037579D">
        <w:rPr>
          <w:rFonts w:eastAsia="Calibri" w:cstheme="minorHAnsi"/>
          <w:sz w:val="24"/>
        </w:rPr>
        <w:t xml:space="preserve"> </w:t>
      </w:r>
    </w:p>
    <w:p w14:paraId="585B3E52" w14:textId="77777777" w:rsidR="0037579D" w:rsidRPr="0037579D" w:rsidRDefault="0037579D" w:rsidP="007E5F39">
      <w:pPr>
        <w:widowControl w:val="0"/>
        <w:numPr>
          <w:ilvl w:val="0"/>
          <w:numId w:val="12"/>
        </w:numPr>
        <w:tabs>
          <w:tab w:val="left" w:pos="838"/>
        </w:tabs>
        <w:spacing w:after="0" w:line="259" w:lineRule="auto"/>
        <w:rPr>
          <w:rFonts w:eastAsia="Arial" w:cstheme="minorHAnsi"/>
          <w:sz w:val="24"/>
          <w:szCs w:val="24"/>
        </w:rPr>
      </w:pPr>
      <w:r w:rsidRPr="0037579D">
        <w:rPr>
          <w:rFonts w:eastAsia="Calibri" w:cstheme="minorHAnsi"/>
          <w:sz w:val="24"/>
        </w:rPr>
        <w:t>Evacuation procedures if a casualty</w:t>
      </w:r>
      <w:r w:rsidRPr="0037579D">
        <w:rPr>
          <w:rFonts w:eastAsia="Calibri" w:cstheme="minorHAnsi"/>
          <w:spacing w:val="-21"/>
          <w:sz w:val="24"/>
        </w:rPr>
        <w:t xml:space="preserve"> </w:t>
      </w:r>
      <w:r w:rsidRPr="0037579D">
        <w:rPr>
          <w:rFonts w:eastAsia="Calibri" w:cstheme="minorHAnsi"/>
          <w:sz w:val="24"/>
        </w:rPr>
        <w:t>occurs</w:t>
      </w:r>
      <w:r w:rsidR="00ED2FE7">
        <w:rPr>
          <w:rFonts w:eastAsia="Calibri" w:cstheme="minorHAnsi"/>
          <w:sz w:val="24"/>
        </w:rPr>
        <w:t xml:space="preserve"> in remote areas.</w:t>
      </w:r>
    </w:p>
    <w:p w14:paraId="3F72A5BB" w14:textId="77777777" w:rsidR="0037579D" w:rsidRPr="0037579D" w:rsidRDefault="0037579D" w:rsidP="007E5F39">
      <w:pPr>
        <w:widowControl w:val="0"/>
        <w:numPr>
          <w:ilvl w:val="0"/>
          <w:numId w:val="12"/>
        </w:numPr>
        <w:tabs>
          <w:tab w:val="left" w:pos="838"/>
        </w:tabs>
        <w:spacing w:after="0" w:line="259" w:lineRule="auto"/>
        <w:rPr>
          <w:rFonts w:eastAsia="Arial" w:cstheme="minorHAnsi"/>
          <w:sz w:val="24"/>
          <w:szCs w:val="24"/>
        </w:rPr>
      </w:pPr>
      <w:r w:rsidRPr="0037579D">
        <w:rPr>
          <w:rFonts w:eastAsia="Calibri" w:cstheme="minorHAnsi"/>
          <w:sz w:val="24"/>
        </w:rPr>
        <w:t>Decontamination of casualty or equipment</w:t>
      </w:r>
      <w:r w:rsidR="00ED2FE7">
        <w:rPr>
          <w:rFonts w:eastAsia="Calibri" w:cstheme="minorHAnsi"/>
          <w:sz w:val="24"/>
        </w:rPr>
        <w:t>.</w:t>
      </w:r>
      <w:r w:rsidRPr="0037579D">
        <w:rPr>
          <w:rFonts w:eastAsia="Calibri" w:cstheme="minorHAnsi"/>
          <w:sz w:val="24"/>
        </w:rPr>
        <w:t xml:space="preserve"> </w:t>
      </w:r>
    </w:p>
    <w:p w14:paraId="2C4CDDE3" w14:textId="77777777" w:rsidR="0037579D" w:rsidRPr="0037579D" w:rsidRDefault="0037579D" w:rsidP="007E5F39">
      <w:pPr>
        <w:widowControl w:val="0"/>
        <w:numPr>
          <w:ilvl w:val="0"/>
          <w:numId w:val="12"/>
        </w:numPr>
        <w:tabs>
          <w:tab w:val="left" w:pos="838"/>
        </w:tabs>
        <w:spacing w:after="0" w:line="259" w:lineRule="auto"/>
        <w:rPr>
          <w:rFonts w:eastAsia="Arial" w:cstheme="minorHAnsi"/>
          <w:sz w:val="24"/>
          <w:szCs w:val="24"/>
        </w:rPr>
      </w:pPr>
      <w:r w:rsidRPr="0037579D">
        <w:rPr>
          <w:rFonts w:eastAsia="Calibri" w:cstheme="minorHAnsi"/>
          <w:sz w:val="24"/>
        </w:rPr>
        <w:t>Liaison with police and rescue</w:t>
      </w:r>
      <w:r w:rsidRPr="0037579D">
        <w:rPr>
          <w:rFonts w:eastAsia="Calibri" w:cstheme="minorHAnsi"/>
          <w:spacing w:val="-12"/>
          <w:sz w:val="24"/>
        </w:rPr>
        <w:t xml:space="preserve"> </w:t>
      </w:r>
      <w:r w:rsidRPr="0037579D">
        <w:rPr>
          <w:rFonts w:eastAsia="Calibri" w:cstheme="minorHAnsi"/>
          <w:sz w:val="24"/>
        </w:rPr>
        <w:t>team</w:t>
      </w:r>
      <w:r w:rsidR="00ED2FE7">
        <w:rPr>
          <w:rFonts w:eastAsia="Calibri" w:cstheme="minorHAnsi"/>
          <w:sz w:val="24"/>
        </w:rPr>
        <w:t>.</w:t>
      </w:r>
    </w:p>
    <w:p w14:paraId="1BE916F9" w14:textId="77777777" w:rsidR="0037579D" w:rsidRPr="005A748D" w:rsidRDefault="0037579D" w:rsidP="007E5F39">
      <w:pPr>
        <w:widowControl w:val="0"/>
        <w:numPr>
          <w:ilvl w:val="0"/>
          <w:numId w:val="12"/>
        </w:numPr>
        <w:tabs>
          <w:tab w:val="left" w:pos="838"/>
        </w:tabs>
        <w:spacing w:after="0" w:line="259" w:lineRule="auto"/>
        <w:rPr>
          <w:rFonts w:eastAsia="Arial" w:cstheme="minorHAnsi"/>
          <w:sz w:val="24"/>
          <w:szCs w:val="24"/>
        </w:rPr>
      </w:pPr>
      <w:r w:rsidRPr="0037579D">
        <w:rPr>
          <w:rFonts w:eastAsia="Calibri" w:cstheme="minorHAnsi"/>
          <w:sz w:val="24"/>
        </w:rPr>
        <w:t xml:space="preserve">Recording of accidents </w:t>
      </w:r>
      <w:r w:rsidR="00ED2FE7">
        <w:rPr>
          <w:rFonts w:eastAsia="Calibri" w:cstheme="minorHAnsi"/>
          <w:sz w:val="24"/>
        </w:rPr>
        <w:t xml:space="preserve">and incidents </w:t>
      </w:r>
      <w:r w:rsidRPr="0037579D">
        <w:rPr>
          <w:rFonts w:eastAsia="Calibri" w:cstheme="minorHAnsi"/>
          <w:sz w:val="24"/>
        </w:rPr>
        <w:t>procedure</w:t>
      </w:r>
      <w:r w:rsidR="00ED2FE7">
        <w:rPr>
          <w:rFonts w:eastAsia="Calibri" w:cstheme="minorHAnsi"/>
          <w:sz w:val="24"/>
        </w:rPr>
        <w:t>s.</w:t>
      </w:r>
    </w:p>
    <w:p w14:paraId="58230933" w14:textId="1B445651" w:rsidR="005A748D" w:rsidRPr="0037579D" w:rsidRDefault="009A2EDE" w:rsidP="007E5F39">
      <w:pPr>
        <w:widowControl w:val="0"/>
        <w:numPr>
          <w:ilvl w:val="0"/>
          <w:numId w:val="12"/>
        </w:numPr>
        <w:tabs>
          <w:tab w:val="left" w:pos="838"/>
        </w:tabs>
        <w:spacing w:after="0" w:line="259" w:lineRule="auto"/>
        <w:rPr>
          <w:rFonts w:eastAsia="Arial" w:cstheme="minorHAnsi"/>
          <w:sz w:val="24"/>
          <w:szCs w:val="24"/>
        </w:rPr>
      </w:pPr>
      <w:r>
        <w:rPr>
          <w:rFonts w:eastAsia="Calibri" w:cstheme="minorHAnsi"/>
          <w:sz w:val="24"/>
        </w:rPr>
        <w:t>A s</w:t>
      </w:r>
      <w:r w:rsidR="005A748D">
        <w:rPr>
          <w:rFonts w:eastAsia="Calibri" w:cstheme="minorHAnsi"/>
          <w:sz w:val="24"/>
        </w:rPr>
        <w:t xml:space="preserve">afe return system in place </w:t>
      </w:r>
      <w:r>
        <w:rPr>
          <w:rFonts w:eastAsia="Calibri" w:cstheme="minorHAnsi"/>
          <w:sz w:val="24"/>
        </w:rPr>
        <w:t xml:space="preserve">on </w:t>
      </w:r>
      <w:r w:rsidR="005A748D">
        <w:rPr>
          <w:rFonts w:eastAsia="Calibri" w:cstheme="minorHAnsi"/>
          <w:sz w:val="24"/>
        </w:rPr>
        <w:t>each day of fieldwork.</w:t>
      </w:r>
    </w:p>
    <w:p w14:paraId="5324D2F3" w14:textId="77777777" w:rsidR="0037579D" w:rsidRPr="0037579D" w:rsidRDefault="0037579D" w:rsidP="0037579D">
      <w:pPr>
        <w:tabs>
          <w:tab w:val="left" w:pos="838"/>
        </w:tabs>
        <w:spacing w:after="160" w:line="259" w:lineRule="auto"/>
        <w:rPr>
          <w:rFonts w:eastAsia="Arial" w:cstheme="minorHAnsi"/>
          <w:sz w:val="24"/>
          <w:szCs w:val="24"/>
        </w:rPr>
      </w:pPr>
    </w:p>
    <w:p w14:paraId="46BDA3EC" w14:textId="77777777" w:rsidR="0037579D" w:rsidRPr="0037579D" w:rsidRDefault="0037579D" w:rsidP="0037579D">
      <w:pPr>
        <w:tabs>
          <w:tab w:val="left" w:pos="838"/>
        </w:tabs>
        <w:spacing w:after="160" w:line="259" w:lineRule="auto"/>
        <w:rPr>
          <w:rFonts w:eastAsia="Arial" w:cstheme="minorHAnsi"/>
          <w:sz w:val="24"/>
          <w:szCs w:val="24"/>
        </w:rPr>
      </w:pPr>
      <w:r w:rsidRPr="0037579D">
        <w:rPr>
          <w:rFonts w:eastAsia="Arial" w:cstheme="minorHAnsi"/>
          <w:sz w:val="24"/>
          <w:szCs w:val="24"/>
        </w:rPr>
        <w:t>The level of emergency planning required will be depen</w:t>
      </w:r>
      <w:r w:rsidR="004D31C6">
        <w:rPr>
          <w:rFonts w:eastAsia="Arial" w:cstheme="minorHAnsi"/>
          <w:sz w:val="24"/>
          <w:szCs w:val="24"/>
        </w:rPr>
        <w:t>dent on the nature of the field</w:t>
      </w:r>
      <w:r w:rsidRPr="0037579D">
        <w:rPr>
          <w:rFonts w:eastAsia="Arial" w:cstheme="minorHAnsi"/>
          <w:sz w:val="24"/>
          <w:szCs w:val="24"/>
        </w:rPr>
        <w:t xml:space="preserve">work and you should </w:t>
      </w:r>
      <w:r w:rsidR="00D45153">
        <w:rPr>
          <w:rFonts w:eastAsia="Arial" w:cstheme="minorHAnsi"/>
          <w:sz w:val="24"/>
          <w:szCs w:val="24"/>
        </w:rPr>
        <w:t>give serious consideration to this</w:t>
      </w:r>
      <w:r w:rsidRPr="0037579D">
        <w:rPr>
          <w:rFonts w:eastAsia="Arial" w:cstheme="minorHAnsi"/>
          <w:sz w:val="24"/>
          <w:szCs w:val="24"/>
        </w:rPr>
        <w:t xml:space="preserve"> when planning your field trip.</w:t>
      </w:r>
    </w:p>
    <w:p w14:paraId="744660EF" w14:textId="77777777" w:rsidR="0037579D" w:rsidRPr="0037579D" w:rsidRDefault="0037579D" w:rsidP="0037579D">
      <w:pPr>
        <w:widowControl w:val="0"/>
        <w:spacing w:after="0"/>
        <w:ind w:left="227"/>
        <w:rPr>
          <w:rFonts w:eastAsia="Arial" w:cstheme="minorHAnsi"/>
          <w:sz w:val="24"/>
          <w:szCs w:val="24"/>
        </w:rPr>
      </w:pPr>
    </w:p>
    <w:p w14:paraId="4B01A69C" w14:textId="77777777" w:rsidR="0037579D" w:rsidRPr="0037579D" w:rsidRDefault="0037579D" w:rsidP="0037579D">
      <w:pPr>
        <w:spacing w:after="160" w:line="259" w:lineRule="auto"/>
        <w:rPr>
          <w:sz w:val="24"/>
          <w:szCs w:val="24"/>
        </w:rPr>
      </w:pPr>
      <w:r w:rsidRPr="0037579D">
        <w:rPr>
          <w:rFonts w:eastAsia="Arial" w:cstheme="minorHAnsi"/>
          <w:sz w:val="24"/>
          <w:szCs w:val="24"/>
        </w:rPr>
        <w:lastRenderedPageBreak/>
        <w:t>Fieldwork Leaders</w:t>
      </w:r>
      <w:r w:rsidRPr="0037579D">
        <w:rPr>
          <w:sz w:val="24"/>
          <w:szCs w:val="24"/>
          <w:u w:color="000000"/>
        </w:rPr>
        <w:t xml:space="preserve"> must be aware of their duties and responsibilities under the Health and Safety at Work Act 2005 and other relevant</w:t>
      </w:r>
      <w:r w:rsidRPr="0037579D">
        <w:rPr>
          <w:spacing w:val="-13"/>
          <w:sz w:val="24"/>
          <w:szCs w:val="24"/>
          <w:u w:color="000000"/>
        </w:rPr>
        <w:t xml:space="preserve"> </w:t>
      </w:r>
      <w:r w:rsidRPr="0037579D">
        <w:rPr>
          <w:sz w:val="24"/>
          <w:szCs w:val="24"/>
          <w:u w:color="000000"/>
        </w:rPr>
        <w:t>legislation.</w:t>
      </w:r>
    </w:p>
    <w:p w14:paraId="19619D32" w14:textId="77777777" w:rsidR="0037579D" w:rsidRPr="0037579D" w:rsidRDefault="0037579D" w:rsidP="0037579D">
      <w:pPr>
        <w:widowControl w:val="0"/>
        <w:spacing w:after="0"/>
        <w:ind w:left="227"/>
        <w:rPr>
          <w:rFonts w:eastAsia="Calibri" w:cstheme="minorHAnsi"/>
        </w:rPr>
        <w:sectPr w:rsidR="0037579D" w:rsidRPr="0037579D" w:rsidSect="00605D26">
          <w:pgSz w:w="12240" w:h="15840"/>
          <w:pgMar w:top="1440" w:right="1440" w:bottom="1440" w:left="1440" w:header="0" w:footer="1015" w:gutter="0"/>
          <w:cols w:space="720"/>
        </w:sectPr>
      </w:pPr>
    </w:p>
    <w:p w14:paraId="50D83791" w14:textId="77777777" w:rsidR="0037579D" w:rsidRPr="0037579D" w:rsidRDefault="00D3086A" w:rsidP="0037579D">
      <w:pPr>
        <w:pageBreakBefore/>
        <w:spacing w:after="120"/>
        <w:ind w:left="227"/>
        <w:rPr>
          <w:b/>
          <w:sz w:val="28"/>
          <w:szCs w:val="28"/>
        </w:rPr>
      </w:pPr>
      <w:bookmarkStart w:id="17" w:name="_TOC_250004"/>
      <w:r>
        <w:rPr>
          <w:b/>
          <w:sz w:val="28"/>
          <w:szCs w:val="28"/>
          <w:u w:color="000000"/>
        </w:rPr>
        <w:lastRenderedPageBreak/>
        <w:t>17</w:t>
      </w:r>
      <w:r w:rsidR="0037579D" w:rsidRPr="0037579D">
        <w:rPr>
          <w:b/>
          <w:sz w:val="28"/>
          <w:szCs w:val="28"/>
          <w:u w:color="000000"/>
        </w:rPr>
        <w:t>. Hazardous</w:t>
      </w:r>
      <w:r w:rsidR="0037579D" w:rsidRPr="0037579D">
        <w:rPr>
          <w:b/>
          <w:spacing w:val="-10"/>
          <w:sz w:val="28"/>
          <w:szCs w:val="28"/>
          <w:u w:color="000000"/>
        </w:rPr>
        <w:t xml:space="preserve"> </w:t>
      </w:r>
      <w:r w:rsidR="0037579D" w:rsidRPr="0037579D">
        <w:rPr>
          <w:b/>
          <w:sz w:val="28"/>
          <w:szCs w:val="28"/>
          <w:u w:color="000000"/>
        </w:rPr>
        <w:t>Substances</w:t>
      </w:r>
      <w:bookmarkEnd w:id="17"/>
    </w:p>
    <w:p w14:paraId="11D89C8E" w14:textId="7CA87010" w:rsidR="003D3F9A" w:rsidRDefault="005602D2" w:rsidP="003D3F9A">
      <w:pPr>
        <w:widowControl w:val="0"/>
        <w:spacing w:after="120"/>
        <w:ind w:left="227"/>
        <w:rPr>
          <w:rFonts w:eastAsia="Arial" w:cstheme="minorHAnsi"/>
          <w:sz w:val="24"/>
          <w:szCs w:val="24"/>
        </w:rPr>
      </w:pPr>
      <w:r>
        <w:rPr>
          <w:rFonts w:eastAsia="Arial" w:cstheme="minorHAnsi"/>
          <w:sz w:val="24"/>
          <w:szCs w:val="24"/>
        </w:rPr>
        <w:t xml:space="preserve">Hazardous substances should be avoided where possible but if </w:t>
      </w:r>
      <w:r w:rsidR="003E7372">
        <w:rPr>
          <w:rFonts w:eastAsia="Arial" w:cstheme="minorHAnsi"/>
          <w:sz w:val="24"/>
          <w:szCs w:val="24"/>
        </w:rPr>
        <w:t>they must be used</w:t>
      </w:r>
      <w:r w:rsidR="0037579D" w:rsidRPr="0037579D">
        <w:rPr>
          <w:rFonts w:eastAsia="Arial" w:cstheme="minorHAnsi"/>
          <w:sz w:val="24"/>
          <w:szCs w:val="24"/>
        </w:rPr>
        <w:t xml:space="preserve"> </w:t>
      </w:r>
      <w:r w:rsidR="009A2EDE" w:rsidRPr="0037579D">
        <w:rPr>
          <w:rFonts w:eastAsia="Arial" w:cstheme="minorHAnsi"/>
          <w:sz w:val="24"/>
          <w:szCs w:val="24"/>
        </w:rPr>
        <w:t>during</w:t>
      </w:r>
      <w:r w:rsidR="0037579D" w:rsidRPr="0037579D">
        <w:rPr>
          <w:rFonts w:eastAsia="Arial" w:cstheme="minorHAnsi"/>
          <w:sz w:val="24"/>
          <w:szCs w:val="24"/>
        </w:rPr>
        <w:t xml:space="preserve"> fieldwork, </w:t>
      </w:r>
      <w:r w:rsidR="003E7372">
        <w:rPr>
          <w:rFonts w:eastAsia="Arial" w:cstheme="minorHAnsi"/>
          <w:sz w:val="24"/>
          <w:szCs w:val="24"/>
        </w:rPr>
        <w:t xml:space="preserve">they </w:t>
      </w:r>
      <w:r w:rsidR="0037579D" w:rsidRPr="0037579D">
        <w:rPr>
          <w:rFonts w:eastAsia="Arial" w:cstheme="minorHAnsi"/>
          <w:sz w:val="24"/>
          <w:szCs w:val="24"/>
        </w:rPr>
        <w:t xml:space="preserve">should be handled with the same degree of care and safety as they would be in </w:t>
      </w:r>
      <w:r w:rsidR="003E7372">
        <w:rPr>
          <w:rFonts w:eastAsia="Arial" w:cstheme="minorHAnsi"/>
          <w:sz w:val="24"/>
          <w:szCs w:val="24"/>
        </w:rPr>
        <w:t>a</w:t>
      </w:r>
      <w:r w:rsidR="0037579D" w:rsidRPr="0037579D">
        <w:rPr>
          <w:rFonts w:eastAsia="Arial" w:cstheme="minorHAnsi"/>
          <w:sz w:val="24"/>
          <w:szCs w:val="24"/>
        </w:rPr>
        <w:t xml:space="preserve"> laboratory. A </w:t>
      </w:r>
      <w:r w:rsidR="005A748D">
        <w:rPr>
          <w:rFonts w:eastAsia="Calibri" w:cstheme="minorHAnsi"/>
          <w:sz w:val="24"/>
        </w:rPr>
        <w:t xml:space="preserve">Fieldwork Hazardous Substances </w:t>
      </w:r>
      <w:r w:rsidR="005A748D" w:rsidRPr="0037579D">
        <w:rPr>
          <w:rFonts w:eastAsia="Calibri" w:cstheme="minorHAnsi"/>
          <w:sz w:val="24"/>
        </w:rPr>
        <w:t xml:space="preserve">Risk Assessment </w:t>
      </w:r>
      <w:r w:rsidR="0037579D" w:rsidRPr="0037579D">
        <w:rPr>
          <w:rFonts w:eastAsia="Arial" w:cstheme="minorHAnsi"/>
          <w:sz w:val="24"/>
          <w:szCs w:val="24"/>
        </w:rPr>
        <w:t>should be completed along with your Fieldwork Risk Assessment. Emergency procedures should be considered and amended to s</w:t>
      </w:r>
      <w:r w:rsidR="005F31C9">
        <w:rPr>
          <w:rFonts w:eastAsia="Arial" w:cstheme="minorHAnsi"/>
          <w:sz w:val="24"/>
          <w:szCs w:val="24"/>
        </w:rPr>
        <w:t xml:space="preserve">uit the fieldwork environment. </w:t>
      </w:r>
      <w:r w:rsidR="0037579D" w:rsidRPr="0037579D">
        <w:rPr>
          <w:rFonts w:eastAsia="Arial" w:cstheme="minorHAnsi"/>
          <w:sz w:val="24"/>
          <w:szCs w:val="24"/>
        </w:rPr>
        <w:t>The method of transportation should also be taken into</w:t>
      </w:r>
      <w:r w:rsidR="0037579D" w:rsidRPr="0037579D">
        <w:rPr>
          <w:rFonts w:eastAsia="Arial" w:cstheme="minorHAnsi"/>
          <w:spacing w:val="-6"/>
          <w:sz w:val="24"/>
          <w:szCs w:val="24"/>
        </w:rPr>
        <w:t xml:space="preserve"> </w:t>
      </w:r>
      <w:r w:rsidR="0037579D" w:rsidRPr="0037579D">
        <w:rPr>
          <w:rFonts w:eastAsia="Arial" w:cstheme="minorHAnsi"/>
          <w:sz w:val="24"/>
          <w:szCs w:val="24"/>
        </w:rPr>
        <w:t>consideration.</w:t>
      </w:r>
      <w:r w:rsidR="005A748D">
        <w:rPr>
          <w:rFonts w:eastAsia="Arial" w:cstheme="minorHAnsi"/>
          <w:sz w:val="24"/>
          <w:szCs w:val="24"/>
        </w:rPr>
        <w:t xml:space="preserve"> </w:t>
      </w:r>
    </w:p>
    <w:p w14:paraId="3DFAB61F" w14:textId="2E22655B" w:rsidR="003D3F9A" w:rsidRPr="003D3F9A" w:rsidRDefault="003D3F9A" w:rsidP="003D3F9A">
      <w:pPr>
        <w:widowControl w:val="0"/>
        <w:spacing w:after="120"/>
        <w:ind w:left="227"/>
        <w:rPr>
          <w:rFonts w:eastAsia="Arial" w:cstheme="minorHAnsi"/>
          <w:sz w:val="24"/>
          <w:szCs w:val="24"/>
        </w:rPr>
      </w:pPr>
      <w:r w:rsidRPr="003D3F9A">
        <w:rPr>
          <w:rFonts w:eastAsia="Calibri" w:cstheme="minorHAnsi"/>
          <w:sz w:val="24"/>
          <w:szCs w:val="24"/>
        </w:rPr>
        <w:t>Method</w:t>
      </w:r>
      <w:r>
        <w:rPr>
          <w:rFonts w:eastAsia="Calibri" w:cstheme="minorHAnsi"/>
          <w:sz w:val="24"/>
          <w:szCs w:val="24"/>
        </w:rPr>
        <w:t>s which require the use of hazardous chemicals</w:t>
      </w:r>
      <w:r w:rsidRPr="003D3F9A">
        <w:rPr>
          <w:rFonts w:eastAsia="Calibri" w:cstheme="minorHAnsi"/>
          <w:sz w:val="24"/>
          <w:szCs w:val="24"/>
        </w:rPr>
        <w:t xml:space="preserve"> outdoors must be robustly tested in advance to ensure they comply with safe practice</w:t>
      </w:r>
      <w:r>
        <w:rPr>
          <w:rFonts w:eastAsia="Calibri" w:cstheme="minorHAnsi"/>
          <w:sz w:val="24"/>
          <w:szCs w:val="24"/>
        </w:rPr>
        <w:t>. I</w:t>
      </w:r>
      <w:r w:rsidRPr="003D3F9A">
        <w:rPr>
          <w:rFonts w:eastAsia="Calibri" w:cstheme="minorHAnsi"/>
          <w:sz w:val="24"/>
          <w:szCs w:val="24"/>
        </w:rPr>
        <w:t xml:space="preserve">f conditions (wind, rain etc.) affect the health, </w:t>
      </w:r>
      <w:r w:rsidR="009A2EDE" w:rsidRPr="003D3F9A">
        <w:rPr>
          <w:rFonts w:eastAsia="Calibri" w:cstheme="minorHAnsi"/>
          <w:sz w:val="24"/>
          <w:szCs w:val="24"/>
        </w:rPr>
        <w:t>safety,</w:t>
      </w:r>
      <w:r w:rsidRPr="003D3F9A">
        <w:rPr>
          <w:rFonts w:eastAsia="Calibri" w:cstheme="minorHAnsi"/>
          <w:sz w:val="24"/>
          <w:szCs w:val="24"/>
        </w:rPr>
        <w:t xml:space="preserve"> or welfare </w:t>
      </w:r>
      <w:r>
        <w:rPr>
          <w:rFonts w:eastAsia="Calibri" w:cstheme="minorHAnsi"/>
          <w:sz w:val="24"/>
          <w:szCs w:val="24"/>
        </w:rPr>
        <w:t xml:space="preserve">of anyone </w:t>
      </w:r>
      <w:proofErr w:type="gramStart"/>
      <w:r>
        <w:rPr>
          <w:rFonts w:eastAsia="Calibri" w:cstheme="minorHAnsi"/>
          <w:sz w:val="24"/>
          <w:szCs w:val="24"/>
        </w:rPr>
        <w:t>com</w:t>
      </w:r>
      <w:r w:rsidR="005A748D">
        <w:rPr>
          <w:rFonts w:eastAsia="Calibri" w:cstheme="minorHAnsi"/>
          <w:sz w:val="24"/>
          <w:szCs w:val="24"/>
        </w:rPr>
        <w:t>ing into contact with</w:t>
      </w:r>
      <w:proofErr w:type="gramEnd"/>
      <w:r w:rsidR="005A748D">
        <w:rPr>
          <w:rFonts w:eastAsia="Calibri" w:cstheme="minorHAnsi"/>
          <w:sz w:val="24"/>
          <w:szCs w:val="24"/>
        </w:rPr>
        <w:t xml:space="preserve"> the hazard</w:t>
      </w:r>
      <w:r>
        <w:rPr>
          <w:rFonts w:eastAsia="Calibri" w:cstheme="minorHAnsi"/>
          <w:sz w:val="24"/>
          <w:szCs w:val="24"/>
        </w:rPr>
        <w:t>, the work should be postponed or terminated until it is safe to continue.</w:t>
      </w:r>
      <w:r w:rsidRPr="003D3F9A">
        <w:rPr>
          <w:rFonts w:eastAsia="Calibri" w:cstheme="minorHAnsi"/>
          <w:sz w:val="24"/>
          <w:szCs w:val="24"/>
        </w:rPr>
        <w:t xml:space="preserve">  </w:t>
      </w:r>
    </w:p>
    <w:p w14:paraId="5629A87D" w14:textId="57C36504" w:rsidR="0037579D" w:rsidRDefault="005A748D" w:rsidP="003D3F9A">
      <w:pPr>
        <w:spacing w:after="120"/>
        <w:rPr>
          <w:b/>
          <w:sz w:val="24"/>
          <w:szCs w:val="24"/>
        </w:rPr>
      </w:pPr>
      <w:r>
        <w:rPr>
          <w:b/>
          <w:sz w:val="24"/>
          <w:szCs w:val="24"/>
        </w:rPr>
        <w:t>The following protocols must</w:t>
      </w:r>
      <w:r w:rsidR="005F31C9" w:rsidRPr="0037579D">
        <w:rPr>
          <w:b/>
          <w:sz w:val="24"/>
          <w:szCs w:val="24"/>
        </w:rPr>
        <w:t xml:space="preserve"> be</w:t>
      </w:r>
      <w:r w:rsidR="005F31C9" w:rsidRPr="0037579D">
        <w:rPr>
          <w:b/>
          <w:spacing w:val="-3"/>
          <w:sz w:val="24"/>
          <w:szCs w:val="24"/>
        </w:rPr>
        <w:t xml:space="preserve"> </w:t>
      </w:r>
      <w:r w:rsidR="005F31C9" w:rsidRPr="0037579D">
        <w:rPr>
          <w:b/>
          <w:sz w:val="24"/>
          <w:szCs w:val="24"/>
        </w:rPr>
        <w:t>followed</w:t>
      </w:r>
      <w:r w:rsidR="005F31C9">
        <w:rPr>
          <w:b/>
          <w:sz w:val="24"/>
          <w:szCs w:val="24"/>
        </w:rPr>
        <w:t xml:space="preserve"> if hazardous </w:t>
      </w:r>
      <w:r w:rsidR="0037579D" w:rsidRPr="0037579D">
        <w:rPr>
          <w:b/>
          <w:sz w:val="24"/>
          <w:szCs w:val="24"/>
        </w:rPr>
        <w:t xml:space="preserve">chemicals </w:t>
      </w:r>
      <w:r w:rsidR="005F31C9">
        <w:rPr>
          <w:b/>
          <w:sz w:val="24"/>
          <w:szCs w:val="24"/>
        </w:rPr>
        <w:t xml:space="preserve">are to be used during </w:t>
      </w:r>
      <w:r w:rsidR="009A2EDE">
        <w:rPr>
          <w:b/>
          <w:sz w:val="24"/>
          <w:szCs w:val="24"/>
        </w:rPr>
        <w:t>fieldwork.</w:t>
      </w:r>
    </w:p>
    <w:p w14:paraId="1731AC76" w14:textId="792ADFA1" w:rsidR="0037579D" w:rsidRPr="0037579D" w:rsidRDefault="0037579D" w:rsidP="00D45153">
      <w:pPr>
        <w:widowControl w:val="0"/>
        <w:numPr>
          <w:ilvl w:val="0"/>
          <w:numId w:val="14"/>
        </w:numPr>
        <w:tabs>
          <w:tab w:val="left" w:pos="838"/>
        </w:tabs>
        <w:spacing w:after="0"/>
        <w:ind w:left="584" w:right="123" w:hanging="357"/>
        <w:rPr>
          <w:rFonts w:eastAsia="Arial" w:cstheme="minorHAnsi"/>
          <w:sz w:val="24"/>
          <w:szCs w:val="24"/>
        </w:rPr>
      </w:pPr>
      <w:r w:rsidRPr="0037579D">
        <w:rPr>
          <w:rFonts w:eastAsia="Calibri" w:cstheme="minorHAnsi"/>
          <w:sz w:val="24"/>
          <w:szCs w:val="24"/>
        </w:rPr>
        <w:t xml:space="preserve">The use </w:t>
      </w:r>
      <w:r w:rsidR="00D45153">
        <w:rPr>
          <w:rFonts w:eastAsia="Calibri" w:cstheme="minorHAnsi"/>
          <w:sz w:val="24"/>
          <w:szCs w:val="24"/>
        </w:rPr>
        <w:t xml:space="preserve">and transportation </w:t>
      </w:r>
      <w:r w:rsidRPr="0037579D">
        <w:rPr>
          <w:rFonts w:eastAsia="Calibri" w:cstheme="minorHAnsi"/>
          <w:sz w:val="24"/>
          <w:szCs w:val="24"/>
        </w:rPr>
        <w:t>of hazardous chemicals in the field should be avoided where</w:t>
      </w:r>
      <w:r w:rsidRPr="0037579D">
        <w:rPr>
          <w:rFonts w:eastAsia="Calibri" w:cstheme="minorHAnsi"/>
          <w:spacing w:val="-22"/>
          <w:sz w:val="24"/>
          <w:szCs w:val="24"/>
        </w:rPr>
        <w:t xml:space="preserve"> </w:t>
      </w:r>
      <w:r w:rsidRPr="0037579D">
        <w:rPr>
          <w:rFonts w:eastAsia="Calibri" w:cstheme="minorHAnsi"/>
          <w:sz w:val="24"/>
          <w:szCs w:val="24"/>
        </w:rPr>
        <w:t>possible.</w:t>
      </w:r>
      <w:r w:rsidR="009A2EDE">
        <w:rPr>
          <w:rFonts w:eastAsia="Calibri" w:cstheme="minorHAnsi"/>
          <w:sz w:val="24"/>
          <w:szCs w:val="24"/>
        </w:rPr>
        <w:t xml:space="preserve"> If the work can be satisfactorily carried out in a laboratory on return from fieldwork this should be your preferred option. </w:t>
      </w:r>
    </w:p>
    <w:p w14:paraId="67B1F7AB" w14:textId="77777777" w:rsidR="0037579D" w:rsidRPr="00D45153" w:rsidRDefault="0037579D" w:rsidP="00D45153">
      <w:pPr>
        <w:widowControl w:val="0"/>
        <w:numPr>
          <w:ilvl w:val="0"/>
          <w:numId w:val="9"/>
        </w:numPr>
        <w:spacing w:after="0"/>
        <w:ind w:left="584" w:hanging="357"/>
        <w:rPr>
          <w:sz w:val="24"/>
          <w:szCs w:val="24"/>
        </w:rPr>
      </w:pPr>
      <w:r w:rsidRPr="0037579D">
        <w:rPr>
          <w:rFonts w:eastAsia="Calibri"/>
          <w:sz w:val="24"/>
          <w:szCs w:val="24"/>
        </w:rPr>
        <w:t>If chemicals are t</w:t>
      </w:r>
      <w:r w:rsidR="00ED2FE7">
        <w:rPr>
          <w:rFonts w:eastAsia="Calibri"/>
          <w:sz w:val="24"/>
          <w:szCs w:val="24"/>
        </w:rPr>
        <w:t>o be carried</w:t>
      </w:r>
      <w:r w:rsidR="00D45153">
        <w:rPr>
          <w:rFonts w:eastAsia="Calibri"/>
          <w:sz w:val="24"/>
          <w:szCs w:val="24"/>
        </w:rPr>
        <w:t>,</w:t>
      </w:r>
      <w:r w:rsidR="00ED2FE7">
        <w:rPr>
          <w:rFonts w:eastAsia="Calibri"/>
          <w:sz w:val="24"/>
          <w:szCs w:val="24"/>
        </w:rPr>
        <w:t xml:space="preserve"> they must be</w:t>
      </w:r>
      <w:r w:rsidRPr="0037579D">
        <w:rPr>
          <w:rFonts w:eastAsia="Calibri"/>
          <w:sz w:val="24"/>
          <w:szCs w:val="24"/>
        </w:rPr>
        <w:t xml:space="preserve"> packed in line with safety data sheet </w:t>
      </w:r>
      <w:r w:rsidR="00ED2FE7">
        <w:rPr>
          <w:rFonts w:eastAsia="Calibri"/>
          <w:sz w:val="24"/>
          <w:szCs w:val="24"/>
        </w:rPr>
        <w:t xml:space="preserve">(SDS) </w:t>
      </w:r>
      <w:r w:rsidRPr="0037579D">
        <w:rPr>
          <w:rFonts w:eastAsia="Calibri"/>
          <w:sz w:val="24"/>
          <w:szCs w:val="24"/>
        </w:rPr>
        <w:t>recommendations and have the correct safety warning signs</w:t>
      </w:r>
      <w:r w:rsidRPr="0037579D">
        <w:rPr>
          <w:rFonts w:eastAsia="Calibri"/>
          <w:spacing w:val="-9"/>
          <w:sz w:val="24"/>
          <w:szCs w:val="24"/>
        </w:rPr>
        <w:t xml:space="preserve"> clearly </w:t>
      </w:r>
      <w:r w:rsidRPr="0037579D">
        <w:rPr>
          <w:rFonts w:eastAsia="Calibri"/>
          <w:sz w:val="24"/>
          <w:szCs w:val="24"/>
        </w:rPr>
        <w:t>displayed.</w:t>
      </w:r>
    </w:p>
    <w:p w14:paraId="31773BEE" w14:textId="77777777" w:rsidR="00D45153" w:rsidRPr="00D45153" w:rsidRDefault="00D45153" w:rsidP="00D45153">
      <w:pPr>
        <w:widowControl w:val="0"/>
        <w:numPr>
          <w:ilvl w:val="0"/>
          <w:numId w:val="9"/>
        </w:numPr>
        <w:tabs>
          <w:tab w:val="left" w:pos="838"/>
        </w:tabs>
        <w:spacing w:after="0"/>
        <w:rPr>
          <w:rFonts w:eastAsia="Arial" w:cstheme="minorHAnsi"/>
          <w:sz w:val="24"/>
          <w:szCs w:val="24"/>
        </w:rPr>
      </w:pPr>
      <w:r w:rsidRPr="0037579D">
        <w:rPr>
          <w:rFonts w:eastAsia="Calibri" w:cstheme="minorHAnsi"/>
          <w:sz w:val="24"/>
          <w:szCs w:val="24"/>
        </w:rPr>
        <w:t>The</w:t>
      </w:r>
      <w:r>
        <w:rPr>
          <w:rFonts w:eastAsia="Calibri" w:cstheme="minorHAnsi"/>
          <w:sz w:val="24"/>
          <w:szCs w:val="24"/>
        </w:rPr>
        <w:t xml:space="preserve"> fieldtrip leader should have a full inventory of all</w:t>
      </w:r>
      <w:r w:rsidRPr="0037579D">
        <w:rPr>
          <w:rFonts w:eastAsia="Calibri" w:cstheme="minorHAnsi"/>
          <w:sz w:val="24"/>
          <w:szCs w:val="24"/>
        </w:rPr>
        <w:t xml:space="preserve"> chemicals</w:t>
      </w:r>
      <w:r w:rsidRPr="0037579D">
        <w:rPr>
          <w:rFonts w:eastAsia="Calibri" w:cstheme="minorHAnsi"/>
          <w:spacing w:val="-29"/>
          <w:sz w:val="24"/>
          <w:szCs w:val="24"/>
        </w:rPr>
        <w:t xml:space="preserve"> </w:t>
      </w:r>
      <w:r w:rsidRPr="0037579D">
        <w:rPr>
          <w:rFonts w:eastAsia="Calibri" w:cstheme="minorHAnsi"/>
          <w:sz w:val="24"/>
          <w:szCs w:val="24"/>
        </w:rPr>
        <w:t>carried.</w:t>
      </w:r>
    </w:p>
    <w:p w14:paraId="4642E703" w14:textId="07BBAB7A" w:rsidR="0037579D" w:rsidRPr="00D45153" w:rsidRDefault="00ED2FE7" w:rsidP="00D45153">
      <w:pPr>
        <w:widowControl w:val="0"/>
        <w:numPr>
          <w:ilvl w:val="0"/>
          <w:numId w:val="14"/>
        </w:numPr>
        <w:tabs>
          <w:tab w:val="left" w:pos="838"/>
        </w:tabs>
        <w:spacing w:after="0"/>
        <w:ind w:left="584" w:right="114" w:hanging="357"/>
        <w:rPr>
          <w:rFonts w:eastAsia="Arial" w:cstheme="minorHAnsi"/>
          <w:sz w:val="24"/>
          <w:szCs w:val="24"/>
        </w:rPr>
      </w:pPr>
      <w:r>
        <w:rPr>
          <w:rFonts w:eastAsia="Calibri" w:cstheme="minorHAnsi"/>
          <w:sz w:val="24"/>
          <w:szCs w:val="24"/>
        </w:rPr>
        <w:t>Chemicals</w:t>
      </w:r>
      <w:r w:rsidR="0037579D" w:rsidRPr="0037579D">
        <w:rPr>
          <w:rFonts w:eastAsia="Calibri" w:cstheme="minorHAnsi"/>
          <w:sz w:val="24"/>
          <w:szCs w:val="24"/>
        </w:rPr>
        <w:t xml:space="preserve"> being transported should be kept out of sight </w:t>
      </w:r>
      <w:r w:rsidR="009A2EDE" w:rsidRPr="0037579D">
        <w:rPr>
          <w:rFonts w:eastAsia="Calibri" w:cstheme="minorHAnsi"/>
          <w:sz w:val="24"/>
          <w:szCs w:val="24"/>
        </w:rPr>
        <w:t>e.g.,</w:t>
      </w:r>
      <w:r w:rsidR="0037579D" w:rsidRPr="0037579D">
        <w:rPr>
          <w:rFonts w:eastAsia="Calibri" w:cstheme="minorHAnsi"/>
          <w:sz w:val="24"/>
          <w:szCs w:val="24"/>
        </w:rPr>
        <w:t xml:space="preserve"> in the boot of</w:t>
      </w:r>
      <w:r w:rsidR="0037579D" w:rsidRPr="0037579D">
        <w:rPr>
          <w:rFonts w:eastAsia="Calibri" w:cstheme="minorHAnsi"/>
          <w:spacing w:val="-4"/>
          <w:sz w:val="24"/>
          <w:szCs w:val="24"/>
        </w:rPr>
        <w:t xml:space="preserve"> a </w:t>
      </w:r>
      <w:r w:rsidR="00D45153">
        <w:rPr>
          <w:rFonts w:eastAsia="Calibri" w:cstheme="minorHAnsi"/>
          <w:sz w:val="24"/>
          <w:szCs w:val="24"/>
        </w:rPr>
        <w:t>car if safe to do so and v</w:t>
      </w:r>
      <w:r w:rsidR="0037579D" w:rsidRPr="00D45153">
        <w:rPr>
          <w:rFonts w:eastAsia="Calibri" w:cstheme="minorHAnsi"/>
          <w:sz w:val="24"/>
          <w:szCs w:val="24"/>
        </w:rPr>
        <w:t xml:space="preserve">ehicles should be kept </w:t>
      </w:r>
      <w:proofErr w:type="gramStart"/>
      <w:r w:rsidR="0037579D" w:rsidRPr="00D45153">
        <w:rPr>
          <w:rFonts w:eastAsia="Calibri" w:cstheme="minorHAnsi"/>
          <w:sz w:val="24"/>
          <w:szCs w:val="24"/>
        </w:rPr>
        <w:t>locked at all times</w:t>
      </w:r>
      <w:proofErr w:type="gramEnd"/>
      <w:r w:rsidR="0037579D" w:rsidRPr="00D45153">
        <w:rPr>
          <w:rFonts w:eastAsia="Calibri" w:cstheme="minorHAnsi"/>
          <w:sz w:val="24"/>
          <w:szCs w:val="24"/>
        </w:rPr>
        <w:t xml:space="preserve"> when</w:t>
      </w:r>
      <w:r w:rsidR="0037579D" w:rsidRPr="00D45153">
        <w:rPr>
          <w:rFonts w:eastAsia="Calibri" w:cstheme="minorHAnsi"/>
          <w:spacing w:val="-22"/>
          <w:sz w:val="24"/>
          <w:szCs w:val="24"/>
        </w:rPr>
        <w:t xml:space="preserve"> </w:t>
      </w:r>
      <w:r w:rsidR="0037579D" w:rsidRPr="00D45153">
        <w:rPr>
          <w:rFonts w:eastAsia="Calibri" w:cstheme="minorHAnsi"/>
          <w:sz w:val="24"/>
          <w:szCs w:val="24"/>
        </w:rPr>
        <w:t>unattended.</w:t>
      </w:r>
    </w:p>
    <w:p w14:paraId="0FA537DB" w14:textId="53780B0A" w:rsidR="0037579D" w:rsidRPr="0037579D" w:rsidRDefault="0037579D" w:rsidP="00D45153">
      <w:pPr>
        <w:widowControl w:val="0"/>
        <w:numPr>
          <w:ilvl w:val="0"/>
          <w:numId w:val="14"/>
        </w:numPr>
        <w:tabs>
          <w:tab w:val="left" w:pos="838"/>
        </w:tabs>
        <w:spacing w:after="0"/>
        <w:ind w:left="584" w:right="120" w:hanging="357"/>
        <w:rPr>
          <w:rFonts w:eastAsia="Arial" w:cstheme="minorHAnsi"/>
          <w:sz w:val="24"/>
          <w:szCs w:val="24"/>
        </w:rPr>
      </w:pPr>
      <w:r w:rsidRPr="0037579D">
        <w:rPr>
          <w:rFonts w:eastAsia="Calibri" w:cstheme="minorHAnsi"/>
          <w:sz w:val="24"/>
          <w:szCs w:val="24"/>
        </w:rPr>
        <w:t xml:space="preserve">Chemicals should not be left in vehicles overnight and </w:t>
      </w:r>
      <w:r w:rsidR="009A2EDE" w:rsidRPr="0037579D">
        <w:rPr>
          <w:rFonts w:eastAsia="Calibri" w:cstheme="minorHAnsi"/>
          <w:sz w:val="24"/>
          <w:szCs w:val="24"/>
        </w:rPr>
        <w:t>suitable</w:t>
      </w:r>
      <w:r w:rsidRPr="0037579D">
        <w:rPr>
          <w:rFonts w:eastAsia="Calibri" w:cstheme="minorHAnsi"/>
          <w:sz w:val="24"/>
          <w:szCs w:val="24"/>
        </w:rPr>
        <w:t xml:space="preserve"> storage facilities </w:t>
      </w:r>
      <w:r w:rsidR="00ED2FE7">
        <w:rPr>
          <w:rFonts w:eastAsia="Calibri" w:cstheme="minorHAnsi"/>
          <w:sz w:val="24"/>
          <w:szCs w:val="24"/>
        </w:rPr>
        <w:t xml:space="preserve">in line with SDS recommendations </w:t>
      </w:r>
      <w:r w:rsidRPr="0037579D">
        <w:rPr>
          <w:rFonts w:eastAsia="Calibri" w:cstheme="minorHAnsi"/>
          <w:sz w:val="24"/>
          <w:szCs w:val="24"/>
        </w:rPr>
        <w:t>should be identified in advance.</w:t>
      </w:r>
      <w:r w:rsidR="003D6449">
        <w:rPr>
          <w:rFonts w:eastAsia="Calibri" w:cstheme="minorHAnsi"/>
          <w:sz w:val="24"/>
          <w:szCs w:val="24"/>
        </w:rPr>
        <w:t xml:space="preserve"> Do not store hazardous chemicals in bedrooms</w:t>
      </w:r>
      <w:r w:rsidR="009A2EDE">
        <w:rPr>
          <w:rFonts w:eastAsia="Calibri" w:cstheme="minorHAnsi"/>
          <w:sz w:val="24"/>
          <w:szCs w:val="24"/>
        </w:rPr>
        <w:t>,</w:t>
      </w:r>
      <w:r w:rsidR="003D6449">
        <w:rPr>
          <w:rFonts w:eastAsia="Calibri" w:cstheme="minorHAnsi"/>
          <w:sz w:val="24"/>
          <w:szCs w:val="24"/>
        </w:rPr>
        <w:t xml:space="preserve"> dormitories</w:t>
      </w:r>
      <w:r w:rsidR="009A2EDE">
        <w:rPr>
          <w:rFonts w:eastAsia="Calibri" w:cstheme="minorHAnsi"/>
          <w:sz w:val="24"/>
          <w:szCs w:val="24"/>
        </w:rPr>
        <w:t>, kitchens, or bathrooms.</w:t>
      </w:r>
    </w:p>
    <w:p w14:paraId="505C9743" w14:textId="41ADC81C" w:rsidR="0037579D" w:rsidRPr="00D45153" w:rsidRDefault="0037579D" w:rsidP="00D45153">
      <w:pPr>
        <w:widowControl w:val="0"/>
        <w:numPr>
          <w:ilvl w:val="0"/>
          <w:numId w:val="14"/>
        </w:numPr>
        <w:tabs>
          <w:tab w:val="left" w:pos="838"/>
        </w:tabs>
        <w:spacing w:after="0"/>
        <w:ind w:left="584" w:hanging="357"/>
        <w:rPr>
          <w:rFonts w:eastAsia="Arial" w:cstheme="minorHAnsi"/>
          <w:sz w:val="24"/>
          <w:szCs w:val="24"/>
        </w:rPr>
      </w:pPr>
      <w:r w:rsidRPr="0037579D">
        <w:rPr>
          <w:rFonts w:eastAsia="Calibri" w:cstheme="minorHAnsi"/>
          <w:sz w:val="24"/>
          <w:szCs w:val="24"/>
        </w:rPr>
        <w:t xml:space="preserve">Transport </w:t>
      </w:r>
      <w:r w:rsidR="00ED2FE7">
        <w:rPr>
          <w:rFonts w:eastAsia="Calibri" w:cstheme="minorHAnsi"/>
          <w:sz w:val="24"/>
          <w:szCs w:val="24"/>
        </w:rPr>
        <w:t>only w</w:t>
      </w:r>
      <w:r w:rsidR="00A05569">
        <w:rPr>
          <w:rFonts w:eastAsia="Calibri" w:cstheme="minorHAnsi"/>
          <w:sz w:val="24"/>
          <w:szCs w:val="24"/>
        </w:rPr>
        <w:t xml:space="preserve">hat will be </w:t>
      </w:r>
      <w:r w:rsidR="009A2EDE">
        <w:rPr>
          <w:rFonts w:eastAsia="Calibri" w:cstheme="minorHAnsi"/>
          <w:sz w:val="24"/>
          <w:szCs w:val="24"/>
        </w:rPr>
        <w:t>needed,</w:t>
      </w:r>
      <w:r w:rsidR="00A05569">
        <w:rPr>
          <w:rFonts w:eastAsia="Calibri" w:cstheme="minorHAnsi"/>
          <w:sz w:val="24"/>
          <w:szCs w:val="24"/>
        </w:rPr>
        <w:t xml:space="preserve"> </w:t>
      </w:r>
      <w:r w:rsidR="003E7372">
        <w:rPr>
          <w:rFonts w:eastAsia="Calibri" w:cstheme="minorHAnsi"/>
          <w:sz w:val="24"/>
          <w:szCs w:val="24"/>
        </w:rPr>
        <w:t>i.e.,</w:t>
      </w:r>
      <w:r w:rsidR="00A05569">
        <w:rPr>
          <w:rFonts w:eastAsia="Calibri" w:cstheme="minorHAnsi"/>
          <w:sz w:val="24"/>
          <w:szCs w:val="24"/>
        </w:rPr>
        <w:t xml:space="preserve"> the amount</w:t>
      </w:r>
      <w:r w:rsidR="00ED2FE7">
        <w:rPr>
          <w:rFonts w:eastAsia="Calibri" w:cstheme="minorHAnsi"/>
          <w:sz w:val="24"/>
          <w:szCs w:val="24"/>
        </w:rPr>
        <w:t xml:space="preserve"> </w:t>
      </w:r>
      <w:r w:rsidR="00A05569">
        <w:rPr>
          <w:rFonts w:eastAsia="Calibri" w:cstheme="minorHAnsi"/>
          <w:sz w:val="24"/>
          <w:szCs w:val="24"/>
        </w:rPr>
        <w:t>required</w:t>
      </w:r>
      <w:r w:rsidRPr="0037579D">
        <w:rPr>
          <w:rFonts w:eastAsia="Calibri" w:cstheme="minorHAnsi"/>
          <w:sz w:val="24"/>
          <w:szCs w:val="24"/>
        </w:rPr>
        <w:t>.</w:t>
      </w:r>
    </w:p>
    <w:p w14:paraId="0B23C2DB" w14:textId="77777777" w:rsidR="0037579D" w:rsidRPr="0037579D" w:rsidRDefault="0037579D" w:rsidP="00D45153">
      <w:pPr>
        <w:widowControl w:val="0"/>
        <w:numPr>
          <w:ilvl w:val="0"/>
          <w:numId w:val="14"/>
        </w:numPr>
        <w:tabs>
          <w:tab w:val="left" w:pos="838"/>
        </w:tabs>
        <w:spacing w:after="0"/>
        <w:ind w:left="584" w:right="118" w:hanging="357"/>
        <w:rPr>
          <w:rFonts w:eastAsia="Arial" w:cstheme="minorHAnsi"/>
          <w:sz w:val="24"/>
          <w:szCs w:val="24"/>
        </w:rPr>
      </w:pPr>
      <w:r w:rsidRPr="0037579D">
        <w:rPr>
          <w:rFonts w:eastAsia="Calibri" w:cstheme="minorHAnsi"/>
          <w:sz w:val="24"/>
          <w:szCs w:val="24"/>
        </w:rPr>
        <w:t>Use the bottles and outer packaging in which the chemicals were originally supplied or ensure any new bottles or packaging are secure and appropriately labelled in line with current legislation.</w:t>
      </w:r>
    </w:p>
    <w:p w14:paraId="75F6F30B" w14:textId="00EDB316" w:rsidR="0037579D" w:rsidRPr="0037579D" w:rsidRDefault="0037579D" w:rsidP="00D45153">
      <w:pPr>
        <w:widowControl w:val="0"/>
        <w:numPr>
          <w:ilvl w:val="0"/>
          <w:numId w:val="14"/>
        </w:numPr>
        <w:tabs>
          <w:tab w:val="left" w:pos="838"/>
        </w:tabs>
        <w:spacing w:after="0"/>
        <w:ind w:left="584" w:right="123" w:hanging="357"/>
        <w:rPr>
          <w:rFonts w:eastAsia="Arial" w:cstheme="minorHAnsi"/>
          <w:sz w:val="24"/>
          <w:szCs w:val="24"/>
        </w:rPr>
      </w:pPr>
      <w:r w:rsidRPr="0037579D">
        <w:rPr>
          <w:rFonts w:eastAsia="Calibri" w:cstheme="minorHAnsi"/>
          <w:sz w:val="24"/>
          <w:szCs w:val="24"/>
        </w:rPr>
        <w:t>Caps and stoppers on bottles should be securely fastened, and, if appropriate, sealed with ‘Parafilm’ or adhesive</w:t>
      </w:r>
      <w:r w:rsidRPr="0037579D">
        <w:rPr>
          <w:rFonts w:eastAsia="Calibri" w:cstheme="minorHAnsi"/>
          <w:spacing w:val="-9"/>
          <w:sz w:val="24"/>
          <w:szCs w:val="24"/>
        </w:rPr>
        <w:t xml:space="preserve"> </w:t>
      </w:r>
      <w:r w:rsidRPr="0037579D">
        <w:rPr>
          <w:rFonts w:eastAsia="Calibri" w:cstheme="minorHAnsi"/>
          <w:sz w:val="24"/>
          <w:szCs w:val="24"/>
        </w:rPr>
        <w:t>tape (consider if the chemical in question is suitable for a completely sealed container</w:t>
      </w:r>
      <w:r w:rsidR="00A05569">
        <w:rPr>
          <w:rFonts w:eastAsia="Calibri" w:cstheme="minorHAnsi"/>
          <w:sz w:val="24"/>
          <w:szCs w:val="24"/>
        </w:rPr>
        <w:t xml:space="preserve">, </w:t>
      </w:r>
      <w:r w:rsidR="009A2EDE">
        <w:rPr>
          <w:rFonts w:eastAsia="Calibri" w:cstheme="minorHAnsi"/>
          <w:sz w:val="24"/>
          <w:szCs w:val="24"/>
        </w:rPr>
        <w:t>e.g.,</w:t>
      </w:r>
      <w:r w:rsidR="00ED2FE7">
        <w:rPr>
          <w:rFonts w:eastAsia="Calibri" w:cstheme="minorHAnsi"/>
          <w:sz w:val="24"/>
          <w:szCs w:val="24"/>
        </w:rPr>
        <w:t xml:space="preserve"> gas expansion</w:t>
      </w:r>
      <w:r w:rsidRPr="0037579D">
        <w:rPr>
          <w:rFonts w:eastAsia="Calibri" w:cstheme="minorHAnsi"/>
          <w:sz w:val="24"/>
          <w:szCs w:val="24"/>
        </w:rPr>
        <w:t>).</w:t>
      </w:r>
    </w:p>
    <w:p w14:paraId="1DD6E2A3" w14:textId="255A7959" w:rsidR="0037579D" w:rsidRPr="0037579D" w:rsidRDefault="0037579D" w:rsidP="00D45153">
      <w:pPr>
        <w:widowControl w:val="0"/>
        <w:numPr>
          <w:ilvl w:val="0"/>
          <w:numId w:val="14"/>
        </w:numPr>
        <w:tabs>
          <w:tab w:val="left" w:pos="838"/>
        </w:tabs>
        <w:spacing w:after="0"/>
        <w:ind w:left="584" w:right="114" w:hanging="357"/>
        <w:rPr>
          <w:rFonts w:eastAsia="Arial" w:cstheme="minorHAnsi"/>
          <w:sz w:val="24"/>
          <w:szCs w:val="24"/>
        </w:rPr>
      </w:pPr>
      <w:r w:rsidRPr="0037579D">
        <w:rPr>
          <w:rFonts w:eastAsia="Calibri" w:cstheme="minorHAnsi"/>
          <w:sz w:val="24"/>
          <w:szCs w:val="24"/>
        </w:rPr>
        <w:t>Bottles should be supported with bubble-wrap or similar packing material in a robust secondary c</w:t>
      </w:r>
      <w:r w:rsidR="00A05569">
        <w:rPr>
          <w:rFonts w:eastAsia="Calibri" w:cstheme="minorHAnsi"/>
          <w:sz w:val="24"/>
          <w:szCs w:val="24"/>
        </w:rPr>
        <w:t>ontainer with a secured lid. All</w:t>
      </w:r>
      <w:r w:rsidRPr="0037579D">
        <w:rPr>
          <w:rFonts w:eastAsia="Calibri" w:cstheme="minorHAnsi"/>
          <w:sz w:val="24"/>
          <w:szCs w:val="24"/>
        </w:rPr>
        <w:t xml:space="preserve"> container</w:t>
      </w:r>
      <w:r w:rsidR="00A05569">
        <w:rPr>
          <w:rFonts w:eastAsia="Calibri" w:cstheme="minorHAnsi"/>
          <w:sz w:val="24"/>
          <w:szCs w:val="24"/>
        </w:rPr>
        <w:t>s</w:t>
      </w:r>
      <w:r w:rsidRPr="0037579D">
        <w:rPr>
          <w:rFonts w:eastAsia="Calibri" w:cstheme="minorHAnsi"/>
          <w:sz w:val="24"/>
          <w:szCs w:val="24"/>
        </w:rPr>
        <w:t xml:space="preserve"> should </w:t>
      </w:r>
      <w:r w:rsidR="00A05569">
        <w:rPr>
          <w:rFonts w:eastAsia="Calibri" w:cstheme="minorHAnsi"/>
          <w:sz w:val="24"/>
          <w:szCs w:val="24"/>
        </w:rPr>
        <w:t>be</w:t>
      </w:r>
      <w:r w:rsidRPr="0037579D">
        <w:rPr>
          <w:rFonts w:eastAsia="Calibri" w:cstheme="minorHAnsi"/>
          <w:sz w:val="24"/>
          <w:szCs w:val="24"/>
        </w:rPr>
        <w:t xml:space="preserve"> label</w:t>
      </w:r>
      <w:r w:rsidR="00A05569">
        <w:rPr>
          <w:rFonts w:eastAsia="Calibri" w:cstheme="minorHAnsi"/>
          <w:sz w:val="24"/>
          <w:szCs w:val="24"/>
        </w:rPr>
        <w:t>led,</w:t>
      </w:r>
      <w:r w:rsidRPr="0037579D">
        <w:rPr>
          <w:rFonts w:eastAsia="Calibri" w:cstheme="minorHAnsi"/>
          <w:sz w:val="24"/>
          <w:szCs w:val="24"/>
        </w:rPr>
        <w:t xml:space="preserve"> </w:t>
      </w:r>
      <w:r w:rsidR="00A05569" w:rsidRPr="0037579D">
        <w:rPr>
          <w:rFonts w:eastAsia="Calibri" w:cstheme="minorHAnsi"/>
          <w:sz w:val="24"/>
          <w:szCs w:val="24"/>
        </w:rPr>
        <w:t>specifying</w:t>
      </w:r>
      <w:r w:rsidRPr="0037579D">
        <w:rPr>
          <w:rFonts w:eastAsia="Calibri" w:cstheme="minorHAnsi"/>
          <w:sz w:val="24"/>
          <w:szCs w:val="24"/>
        </w:rPr>
        <w:t xml:space="preserve"> the contents and </w:t>
      </w:r>
      <w:r w:rsidR="003E7372">
        <w:rPr>
          <w:rFonts w:eastAsia="Calibri" w:cstheme="minorHAnsi"/>
          <w:sz w:val="24"/>
          <w:szCs w:val="24"/>
        </w:rPr>
        <w:t>the</w:t>
      </w:r>
      <w:r w:rsidRPr="0037579D">
        <w:rPr>
          <w:rFonts w:eastAsia="Calibri" w:cstheme="minorHAnsi"/>
          <w:sz w:val="24"/>
          <w:szCs w:val="24"/>
        </w:rPr>
        <w:t xml:space="preserve"> relevant hazard warning</w:t>
      </w:r>
      <w:r w:rsidR="003E7372">
        <w:rPr>
          <w:rFonts w:eastAsia="Calibri" w:cstheme="minorHAnsi"/>
          <w:sz w:val="24"/>
          <w:szCs w:val="24"/>
        </w:rPr>
        <w:t xml:space="preserve"> pictograms</w:t>
      </w:r>
      <w:r w:rsidRPr="0037579D">
        <w:rPr>
          <w:rFonts w:eastAsia="Calibri" w:cstheme="minorHAnsi"/>
          <w:sz w:val="24"/>
          <w:szCs w:val="24"/>
        </w:rPr>
        <w:t>.</w:t>
      </w:r>
    </w:p>
    <w:p w14:paraId="57C14195" w14:textId="77777777" w:rsidR="0037579D" w:rsidRPr="0037579D" w:rsidRDefault="0037579D" w:rsidP="00D45153">
      <w:pPr>
        <w:widowControl w:val="0"/>
        <w:numPr>
          <w:ilvl w:val="0"/>
          <w:numId w:val="14"/>
        </w:numPr>
        <w:tabs>
          <w:tab w:val="left" w:pos="838"/>
        </w:tabs>
        <w:spacing w:after="0"/>
        <w:ind w:left="584" w:right="121" w:hanging="357"/>
        <w:rPr>
          <w:rFonts w:eastAsia="Arial" w:cstheme="minorHAnsi"/>
          <w:sz w:val="24"/>
          <w:szCs w:val="24"/>
        </w:rPr>
      </w:pPr>
      <w:r w:rsidRPr="0037579D">
        <w:rPr>
          <w:rFonts w:eastAsia="Calibri" w:cstheme="minorHAnsi"/>
          <w:sz w:val="24"/>
          <w:szCs w:val="24"/>
        </w:rPr>
        <w:t>Pack all substances in a manner that will avoid spillage or breakage.</w:t>
      </w:r>
    </w:p>
    <w:p w14:paraId="2BFDDE14" w14:textId="6B922F97" w:rsidR="005F31C9" w:rsidRPr="005F31C9" w:rsidRDefault="0037579D" w:rsidP="00D45153">
      <w:pPr>
        <w:widowControl w:val="0"/>
        <w:numPr>
          <w:ilvl w:val="0"/>
          <w:numId w:val="14"/>
        </w:numPr>
        <w:tabs>
          <w:tab w:val="left" w:pos="838"/>
        </w:tabs>
        <w:spacing w:after="0"/>
        <w:ind w:left="584" w:right="114" w:hanging="357"/>
        <w:rPr>
          <w:rFonts w:eastAsia="Arial" w:cstheme="minorHAnsi"/>
          <w:sz w:val="24"/>
          <w:szCs w:val="24"/>
        </w:rPr>
      </w:pPr>
      <w:r w:rsidRPr="0037579D">
        <w:rPr>
          <w:rFonts w:eastAsia="Calibri" w:cstheme="minorHAnsi"/>
          <w:sz w:val="24"/>
          <w:szCs w:val="24"/>
        </w:rPr>
        <w:t xml:space="preserve">Chemicals should be separated by hazard type. Incompatible chemicals </w:t>
      </w:r>
      <w:r w:rsidR="009A2EDE" w:rsidRPr="0037579D">
        <w:rPr>
          <w:rFonts w:eastAsia="Calibri" w:cstheme="minorHAnsi"/>
          <w:sz w:val="24"/>
          <w:szCs w:val="24"/>
        </w:rPr>
        <w:t>e.g.,</w:t>
      </w:r>
      <w:r w:rsidRPr="0037579D">
        <w:rPr>
          <w:rFonts w:eastAsia="Calibri" w:cstheme="minorHAnsi"/>
          <w:sz w:val="24"/>
          <w:szCs w:val="24"/>
        </w:rPr>
        <w:t xml:space="preserve"> acids and bases, oxidising and reducing agents, alkali metals and water/aqueous solutions and flammables should be in separate containers.</w:t>
      </w:r>
    </w:p>
    <w:p w14:paraId="453D5CCA" w14:textId="623898C8" w:rsidR="0037579D" w:rsidRPr="005F31C9" w:rsidRDefault="005F31C9" w:rsidP="00D45153">
      <w:pPr>
        <w:widowControl w:val="0"/>
        <w:numPr>
          <w:ilvl w:val="0"/>
          <w:numId w:val="14"/>
        </w:numPr>
        <w:tabs>
          <w:tab w:val="left" w:pos="838"/>
        </w:tabs>
        <w:spacing w:after="0"/>
        <w:ind w:left="584" w:right="114" w:hanging="357"/>
        <w:rPr>
          <w:rFonts w:eastAsia="Arial" w:cstheme="minorHAnsi"/>
          <w:sz w:val="24"/>
          <w:szCs w:val="24"/>
        </w:rPr>
      </w:pPr>
      <w:r w:rsidRPr="005F31C9">
        <w:rPr>
          <w:rFonts w:eastAsia="Calibri" w:cstheme="minorHAnsi"/>
          <w:sz w:val="24"/>
          <w:szCs w:val="24"/>
        </w:rPr>
        <w:t>Relevant safety signage should be used on vehicles transporting chemicals</w:t>
      </w:r>
      <w:r w:rsidR="009A2EDE">
        <w:rPr>
          <w:rFonts w:eastAsia="Calibri" w:cstheme="minorHAnsi"/>
          <w:sz w:val="24"/>
          <w:szCs w:val="24"/>
        </w:rPr>
        <w:t>.</w:t>
      </w:r>
      <w:r w:rsidR="0037579D" w:rsidRPr="005F31C9">
        <w:rPr>
          <w:rFonts w:eastAsia="Calibri" w:cstheme="minorHAnsi"/>
          <w:sz w:val="24"/>
          <w:szCs w:val="24"/>
        </w:rPr>
        <w:t xml:space="preserve"> </w:t>
      </w:r>
    </w:p>
    <w:p w14:paraId="5E1D7BB6" w14:textId="77777777" w:rsidR="0037579D" w:rsidRPr="0037579D" w:rsidRDefault="0037579D" w:rsidP="00D45153">
      <w:pPr>
        <w:widowControl w:val="0"/>
        <w:numPr>
          <w:ilvl w:val="0"/>
          <w:numId w:val="14"/>
        </w:numPr>
        <w:tabs>
          <w:tab w:val="left" w:pos="838"/>
        </w:tabs>
        <w:spacing w:after="0"/>
        <w:ind w:left="584" w:right="123" w:hanging="357"/>
        <w:rPr>
          <w:rFonts w:eastAsia="Arial" w:cstheme="minorHAnsi"/>
          <w:sz w:val="24"/>
          <w:szCs w:val="24"/>
        </w:rPr>
      </w:pPr>
      <w:r w:rsidRPr="0037579D">
        <w:rPr>
          <w:rFonts w:eastAsia="Calibri" w:cstheme="minorHAnsi"/>
          <w:sz w:val="24"/>
          <w:szCs w:val="24"/>
        </w:rPr>
        <w:t xml:space="preserve">The </w:t>
      </w:r>
      <w:r w:rsidR="00ED2FE7">
        <w:rPr>
          <w:rFonts w:eastAsia="Calibri" w:cstheme="minorHAnsi"/>
          <w:sz w:val="24"/>
          <w:szCs w:val="24"/>
        </w:rPr>
        <w:t xml:space="preserve">Fieldwork Leader </w:t>
      </w:r>
      <w:r w:rsidR="005F31C9">
        <w:rPr>
          <w:rFonts w:eastAsia="Calibri" w:cstheme="minorHAnsi"/>
          <w:sz w:val="24"/>
          <w:szCs w:val="24"/>
        </w:rPr>
        <w:t xml:space="preserve">or an appropriately trained person </w:t>
      </w:r>
      <w:r w:rsidR="00ED2FE7">
        <w:rPr>
          <w:rFonts w:eastAsia="Calibri" w:cstheme="minorHAnsi"/>
          <w:sz w:val="24"/>
          <w:szCs w:val="24"/>
        </w:rPr>
        <w:t>is</w:t>
      </w:r>
      <w:r w:rsidR="005F31C9">
        <w:rPr>
          <w:rFonts w:eastAsia="Calibri" w:cstheme="minorHAnsi"/>
          <w:sz w:val="24"/>
          <w:szCs w:val="24"/>
        </w:rPr>
        <w:t xml:space="preserve"> responsible for overseeing that </w:t>
      </w:r>
      <w:proofErr w:type="gramStart"/>
      <w:r w:rsidR="005F31C9">
        <w:rPr>
          <w:rFonts w:eastAsia="Calibri" w:cstheme="minorHAnsi"/>
          <w:sz w:val="24"/>
          <w:szCs w:val="24"/>
        </w:rPr>
        <w:t>all of</w:t>
      </w:r>
      <w:proofErr w:type="gramEnd"/>
      <w:r w:rsidR="005F31C9">
        <w:rPr>
          <w:rFonts w:eastAsia="Calibri" w:cstheme="minorHAnsi"/>
          <w:sz w:val="24"/>
          <w:szCs w:val="24"/>
        </w:rPr>
        <w:t xml:space="preserve"> the above is adhered to and should </w:t>
      </w:r>
      <w:r w:rsidRPr="0037579D">
        <w:rPr>
          <w:rFonts w:eastAsia="Calibri" w:cstheme="minorHAnsi"/>
          <w:sz w:val="24"/>
          <w:szCs w:val="24"/>
        </w:rPr>
        <w:t>not delegate these tasks to</w:t>
      </w:r>
      <w:r w:rsidRPr="0037579D">
        <w:rPr>
          <w:rFonts w:eastAsia="Calibri" w:cstheme="minorHAnsi"/>
          <w:spacing w:val="-20"/>
          <w:sz w:val="24"/>
          <w:szCs w:val="24"/>
        </w:rPr>
        <w:t xml:space="preserve"> </w:t>
      </w:r>
      <w:r w:rsidRPr="0037579D">
        <w:rPr>
          <w:rFonts w:eastAsia="Calibri" w:cstheme="minorHAnsi"/>
          <w:sz w:val="24"/>
          <w:szCs w:val="24"/>
        </w:rPr>
        <w:t>others</w:t>
      </w:r>
      <w:r w:rsidR="00D45153">
        <w:rPr>
          <w:rFonts w:eastAsia="Calibri" w:cstheme="minorHAnsi"/>
          <w:sz w:val="24"/>
          <w:szCs w:val="24"/>
        </w:rPr>
        <w:t xml:space="preserve"> who lack the necessary experience</w:t>
      </w:r>
      <w:r w:rsidRPr="0037579D">
        <w:rPr>
          <w:rFonts w:eastAsia="Calibri" w:cstheme="minorHAnsi"/>
          <w:sz w:val="24"/>
          <w:szCs w:val="24"/>
        </w:rPr>
        <w:t>.</w:t>
      </w:r>
    </w:p>
    <w:p w14:paraId="2C1FD627" w14:textId="77777777" w:rsidR="0037579D" w:rsidRPr="0037579D" w:rsidRDefault="00D3086A" w:rsidP="0037579D">
      <w:pPr>
        <w:pageBreakBefore/>
        <w:spacing w:after="0"/>
        <w:rPr>
          <w:b/>
          <w:sz w:val="28"/>
          <w:szCs w:val="28"/>
        </w:rPr>
      </w:pPr>
      <w:bookmarkStart w:id="18" w:name="_TOC_250000"/>
      <w:r>
        <w:rPr>
          <w:b/>
          <w:sz w:val="28"/>
          <w:szCs w:val="28"/>
          <w:u w:color="000000"/>
        </w:rPr>
        <w:lastRenderedPageBreak/>
        <w:t>18</w:t>
      </w:r>
      <w:r w:rsidR="0037579D" w:rsidRPr="0037579D">
        <w:rPr>
          <w:b/>
          <w:sz w:val="28"/>
          <w:szCs w:val="28"/>
          <w:u w:color="000000"/>
        </w:rPr>
        <w:t>. Lone</w:t>
      </w:r>
      <w:r w:rsidR="0037579D" w:rsidRPr="0037579D">
        <w:rPr>
          <w:b/>
          <w:spacing w:val="-10"/>
          <w:sz w:val="28"/>
          <w:szCs w:val="28"/>
          <w:u w:color="000000"/>
        </w:rPr>
        <w:t xml:space="preserve"> </w:t>
      </w:r>
      <w:r w:rsidR="0037579D" w:rsidRPr="0037579D">
        <w:rPr>
          <w:b/>
          <w:sz w:val="28"/>
          <w:szCs w:val="28"/>
          <w:u w:color="000000"/>
        </w:rPr>
        <w:t>Working</w:t>
      </w:r>
      <w:bookmarkEnd w:id="18"/>
    </w:p>
    <w:p w14:paraId="5C675242" w14:textId="77777777" w:rsidR="0037579D" w:rsidRPr="0037579D" w:rsidRDefault="0037579D" w:rsidP="0037579D">
      <w:pPr>
        <w:widowControl w:val="0"/>
        <w:spacing w:before="10" w:after="0"/>
        <w:ind w:left="227"/>
        <w:rPr>
          <w:rFonts w:eastAsia="Arial" w:cstheme="minorHAnsi"/>
          <w:b/>
          <w:bCs/>
          <w:sz w:val="17"/>
          <w:szCs w:val="17"/>
        </w:rPr>
      </w:pPr>
    </w:p>
    <w:p w14:paraId="02CBA1BF" w14:textId="77777777" w:rsidR="00A36E21" w:rsidRPr="00A36E21" w:rsidRDefault="00A36E21" w:rsidP="00A36E21">
      <w:pPr>
        <w:widowControl w:val="0"/>
        <w:spacing w:after="0"/>
        <w:ind w:right="113"/>
        <w:jc w:val="both"/>
        <w:rPr>
          <w:rFonts w:eastAsia="Calibri" w:cstheme="minorHAnsi"/>
          <w:b/>
          <w:sz w:val="24"/>
        </w:rPr>
      </w:pPr>
      <w:r w:rsidRPr="00A36E21">
        <w:rPr>
          <w:rFonts w:eastAsia="Calibri" w:cstheme="minorHAnsi"/>
          <w:sz w:val="24"/>
          <w:lang w:val="en-IE"/>
        </w:rPr>
        <w:t xml:space="preserve">Lone Workers are </w:t>
      </w:r>
      <w:r>
        <w:rPr>
          <w:rFonts w:eastAsia="Calibri" w:cstheme="minorHAnsi"/>
          <w:sz w:val="24"/>
          <w:lang w:val="en-IE"/>
        </w:rPr>
        <w:t xml:space="preserve">defined as </w:t>
      </w:r>
      <w:r w:rsidRPr="00A36E21">
        <w:rPr>
          <w:rFonts w:eastAsia="Calibri" w:cstheme="minorHAnsi"/>
          <w:sz w:val="24"/>
          <w:lang w:val="en-IE"/>
        </w:rPr>
        <w:t xml:space="preserve">those who work </w:t>
      </w:r>
      <w:r>
        <w:rPr>
          <w:rFonts w:eastAsia="Calibri" w:cstheme="minorHAnsi"/>
          <w:sz w:val="24"/>
          <w:lang w:val="en-IE"/>
        </w:rPr>
        <w:t xml:space="preserve">will carry out fieldwork </w:t>
      </w:r>
      <w:r w:rsidRPr="00A36E21">
        <w:rPr>
          <w:rFonts w:eastAsia="Calibri" w:cstheme="minorHAnsi"/>
          <w:sz w:val="24"/>
          <w:lang w:val="en-IE"/>
        </w:rPr>
        <w:t>without close or direct supervision or without close or direct contact with a colleague</w:t>
      </w:r>
      <w:r>
        <w:rPr>
          <w:rFonts w:eastAsia="Calibri" w:cstheme="minorHAnsi"/>
          <w:sz w:val="24"/>
          <w:lang w:val="en-IE"/>
        </w:rPr>
        <w:t>.</w:t>
      </w:r>
      <w:r w:rsidR="00C34BC8">
        <w:rPr>
          <w:rFonts w:eastAsia="Calibri" w:cstheme="minorHAnsi"/>
          <w:sz w:val="24"/>
          <w:lang w:val="en-IE"/>
        </w:rPr>
        <w:t xml:space="preserve"> </w:t>
      </w:r>
    </w:p>
    <w:p w14:paraId="5908C1DA" w14:textId="1AC4BB46" w:rsidR="00E84463" w:rsidRDefault="0037579D" w:rsidP="00E6530A">
      <w:pPr>
        <w:widowControl w:val="0"/>
        <w:spacing w:before="69" w:after="0"/>
        <w:ind w:right="112"/>
        <w:rPr>
          <w:rFonts w:eastAsia="Calibri" w:cstheme="minorHAnsi"/>
          <w:sz w:val="24"/>
        </w:rPr>
      </w:pPr>
      <w:r w:rsidRPr="005F31C9">
        <w:rPr>
          <w:rFonts w:eastAsia="Calibri" w:cstheme="minorHAnsi"/>
          <w:sz w:val="24"/>
        </w:rPr>
        <w:t xml:space="preserve">Lone working </w:t>
      </w:r>
      <w:r w:rsidR="00915731" w:rsidRPr="00915731">
        <w:rPr>
          <w:rFonts w:eastAsia="Calibri" w:cstheme="minorHAnsi"/>
          <w:sz w:val="24"/>
        </w:rPr>
        <w:t xml:space="preserve">is forbidden for undergraduate students in the </w:t>
      </w:r>
      <w:r w:rsidR="002B33EC">
        <w:rPr>
          <w:rFonts w:eastAsia="Calibri" w:cstheme="minorHAnsi"/>
          <w:sz w:val="24"/>
        </w:rPr>
        <w:t xml:space="preserve">School of </w:t>
      </w:r>
      <w:r w:rsidR="0018440F">
        <w:rPr>
          <w:rFonts w:eastAsia="Calibri" w:cstheme="minorHAnsi"/>
          <w:sz w:val="24"/>
        </w:rPr>
        <w:t>Natural Sciences</w:t>
      </w:r>
      <w:r w:rsidR="00915731">
        <w:rPr>
          <w:rFonts w:eastAsia="Calibri" w:cstheme="minorHAnsi"/>
          <w:sz w:val="24"/>
        </w:rPr>
        <w:t xml:space="preserve"> </w:t>
      </w:r>
      <w:r w:rsidR="00B57962">
        <w:rPr>
          <w:rFonts w:eastAsia="Calibri" w:cstheme="minorHAnsi"/>
          <w:sz w:val="24"/>
        </w:rPr>
        <w:t xml:space="preserve">unless in exceptional circumstances </w:t>
      </w:r>
      <w:r w:rsidR="00915731">
        <w:rPr>
          <w:rFonts w:eastAsia="Calibri" w:cstheme="minorHAnsi"/>
          <w:sz w:val="24"/>
        </w:rPr>
        <w:t>and is</w:t>
      </w:r>
      <w:r w:rsidR="00915731" w:rsidRPr="005F31C9">
        <w:rPr>
          <w:rFonts w:eastAsia="Calibri" w:cstheme="minorHAnsi"/>
          <w:sz w:val="24"/>
        </w:rPr>
        <w:t xml:space="preserve"> </w:t>
      </w:r>
      <w:r w:rsidR="00915731">
        <w:rPr>
          <w:rFonts w:eastAsia="Calibri" w:cstheme="minorHAnsi"/>
          <w:sz w:val="24"/>
        </w:rPr>
        <w:t>generally discouraged</w:t>
      </w:r>
      <w:r w:rsidR="00915731" w:rsidRPr="0037579D">
        <w:rPr>
          <w:rFonts w:eastAsia="Calibri" w:cstheme="minorHAnsi"/>
          <w:b/>
          <w:sz w:val="24"/>
        </w:rPr>
        <w:t xml:space="preserve"> </w:t>
      </w:r>
      <w:r w:rsidR="00915731">
        <w:rPr>
          <w:rFonts w:eastAsia="Calibri" w:cstheme="minorHAnsi"/>
          <w:sz w:val="24"/>
        </w:rPr>
        <w:t>for staff and post graduate students</w:t>
      </w:r>
      <w:r w:rsidR="00915731">
        <w:rPr>
          <w:rFonts w:eastAsia="Calibri" w:cstheme="minorHAnsi"/>
          <w:b/>
          <w:sz w:val="24"/>
        </w:rPr>
        <w:t xml:space="preserve">. </w:t>
      </w:r>
      <w:r w:rsidR="00915731">
        <w:rPr>
          <w:rFonts w:eastAsia="Calibri" w:cstheme="minorHAnsi"/>
          <w:sz w:val="24"/>
        </w:rPr>
        <w:t>However,</w:t>
      </w:r>
      <w:r w:rsidRPr="0037579D">
        <w:rPr>
          <w:rFonts w:eastAsia="Calibri" w:cstheme="minorHAnsi"/>
          <w:sz w:val="24"/>
        </w:rPr>
        <w:t xml:space="preserve"> it is recognised that</w:t>
      </w:r>
      <w:r w:rsidR="005F31C9">
        <w:rPr>
          <w:rFonts w:eastAsia="Calibri" w:cstheme="minorHAnsi"/>
          <w:sz w:val="24"/>
        </w:rPr>
        <w:t xml:space="preserve"> in certain </w:t>
      </w:r>
      <w:r w:rsidR="00B57962">
        <w:rPr>
          <w:rFonts w:eastAsia="Calibri" w:cstheme="minorHAnsi"/>
          <w:sz w:val="24"/>
        </w:rPr>
        <w:t>situations</w:t>
      </w:r>
      <w:r w:rsidRPr="0037579D">
        <w:rPr>
          <w:rFonts w:eastAsia="Calibri" w:cstheme="minorHAnsi"/>
          <w:sz w:val="24"/>
        </w:rPr>
        <w:t xml:space="preserve"> this is not reasonably pract</w:t>
      </w:r>
      <w:r w:rsidR="00915731">
        <w:rPr>
          <w:rFonts w:eastAsia="Calibri" w:cstheme="minorHAnsi"/>
          <w:sz w:val="24"/>
        </w:rPr>
        <w:t>icable. Lone working must</w:t>
      </w:r>
      <w:r w:rsidRPr="0037579D">
        <w:rPr>
          <w:rFonts w:eastAsia="Calibri" w:cstheme="minorHAnsi"/>
          <w:sz w:val="24"/>
        </w:rPr>
        <w:t xml:space="preserve"> be </w:t>
      </w:r>
      <w:r w:rsidR="007715FF" w:rsidRPr="0037579D">
        <w:rPr>
          <w:rFonts w:eastAsia="Calibri" w:cstheme="minorHAnsi"/>
          <w:sz w:val="24"/>
        </w:rPr>
        <w:t>authorised</w:t>
      </w:r>
      <w:r w:rsidRPr="0037579D">
        <w:rPr>
          <w:rFonts w:eastAsia="Calibri" w:cstheme="minorHAnsi"/>
          <w:sz w:val="24"/>
        </w:rPr>
        <w:t xml:space="preserve"> by the H</w:t>
      </w:r>
      <w:r w:rsidR="005F31C9">
        <w:rPr>
          <w:rFonts w:eastAsia="Calibri" w:cstheme="minorHAnsi"/>
          <w:sz w:val="24"/>
        </w:rPr>
        <w:t xml:space="preserve">ead of </w:t>
      </w:r>
      <w:r w:rsidRPr="0037579D">
        <w:rPr>
          <w:rFonts w:eastAsia="Calibri" w:cstheme="minorHAnsi"/>
          <w:sz w:val="24"/>
        </w:rPr>
        <w:t>D</w:t>
      </w:r>
      <w:r w:rsidR="005F31C9">
        <w:rPr>
          <w:rFonts w:eastAsia="Calibri" w:cstheme="minorHAnsi"/>
          <w:sz w:val="24"/>
        </w:rPr>
        <w:t>iscipline</w:t>
      </w:r>
      <w:r w:rsidR="00915731">
        <w:rPr>
          <w:rFonts w:eastAsia="Calibri" w:cstheme="minorHAnsi"/>
          <w:sz w:val="24"/>
        </w:rPr>
        <w:t>, and only when</w:t>
      </w:r>
      <w:r w:rsidRPr="0037579D">
        <w:rPr>
          <w:rFonts w:eastAsia="Calibri" w:cstheme="minorHAnsi"/>
          <w:sz w:val="24"/>
        </w:rPr>
        <w:t xml:space="preserve"> a </w:t>
      </w:r>
      <w:r w:rsidR="00915731" w:rsidRPr="0037579D">
        <w:rPr>
          <w:rFonts w:eastAsia="Calibri" w:cstheme="minorHAnsi"/>
          <w:sz w:val="24"/>
        </w:rPr>
        <w:t>comprehensive</w:t>
      </w:r>
      <w:r w:rsidRPr="0037579D">
        <w:rPr>
          <w:rFonts w:eastAsia="Calibri" w:cstheme="minorHAnsi"/>
          <w:sz w:val="24"/>
        </w:rPr>
        <w:t xml:space="preserve"> risk ass</w:t>
      </w:r>
      <w:r w:rsidR="00915731">
        <w:rPr>
          <w:rFonts w:eastAsia="Calibri" w:cstheme="minorHAnsi"/>
          <w:sz w:val="24"/>
        </w:rPr>
        <w:t xml:space="preserve">essment has been carried out. The risk assessment should clearly demonstrate the level of risk associated with the work and show detailed control measures designed to minimise the risk to the lone worker to an acceptable level. </w:t>
      </w:r>
    </w:p>
    <w:p w14:paraId="40019B25" w14:textId="77777777" w:rsidR="002B4AC4" w:rsidRPr="0037579D" w:rsidRDefault="002B4AC4" w:rsidP="00E6530A">
      <w:pPr>
        <w:widowControl w:val="0"/>
        <w:spacing w:before="69" w:after="0"/>
        <w:ind w:right="112"/>
        <w:rPr>
          <w:rFonts w:eastAsia="Calibri" w:cstheme="minorHAnsi"/>
          <w:sz w:val="24"/>
        </w:rPr>
      </w:pPr>
    </w:p>
    <w:p w14:paraId="18A9A7D8" w14:textId="77777777" w:rsidR="0037579D" w:rsidRDefault="0037579D" w:rsidP="00E84463">
      <w:pPr>
        <w:widowControl w:val="0"/>
        <w:spacing w:after="120"/>
        <w:ind w:right="113"/>
        <w:rPr>
          <w:rFonts w:eastAsia="Calibri" w:cstheme="minorHAnsi"/>
          <w:b/>
          <w:sz w:val="24"/>
        </w:rPr>
      </w:pPr>
      <w:r w:rsidRPr="0037579D">
        <w:rPr>
          <w:rFonts w:eastAsia="Calibri" w:cstheme="minorHAnsi"/>
          <w:b/>
          <w:sz w:val="24"/>
        </w:rPr>
        <w:t xml:space="preserve">The </w:t>
      </w:r>
      <w:r w:rsidR="00E6530A">
        <w:rPr>
          <w:rFonts w:eastAsia="Calibri" w:cstheme="minorHAnsi"/>
          <w:b/>
          <w:sz w:val="24"/>
        </w:rPr>
        <w:t>fieldworker</w:t>
      </w:r>
      <w:r w:rsidRPr="0037579D">
        <w:rPr>
          <w:rFonts w:eastAsia="Calibri" w:cstheme="minorHAnsi"/>
          <w:b/>
          <w:sz w:val="24"/>
        </w:rPr>
        <w:t xml:space="preserve"> must ensure that a safe system of work, as far as is reasonably practicable, is being employed </w:t>
      </w:r>
      <w:proofErr w:type="gramStart"/>
      <w:r w:rsidRPr="0037579D">
        <w:rPr>
          <w:rFonts w:eastAsia="Calibri" w:cstheme="minorHAnsi"/>
          <w:b/>
          <w:sz w:val="24"/>
        </w:rPr>
        <w:t>in order to</w:t>
      </w:r>
      <w:proofErr w:type="gramEnd"/>
      <w:r w:rsidRPr="0037579D">
        <w:rPr>
          <w:rFonts w:eastAsia="Calibri" w:cstheme="minorHAnsi"/>
          <w:b/>
          <w:sz w:val="24"/>
        </w:rPr>
        <w:t xml:space="preserve"> reduce the risks from </w:t>
      </w:r>
      <w:r w:rsidR="007715FF">
        <w:rPr>
          <w:rFonts w:eastAsia="Calibri" w:cstheme="minorHAnsi"/>
          <w:b/>
          <w:sz w:val="24"/>
        </w:rPr>
        <w:t xml:space="preserve">any foreseeable </w:t>
      </w:r>
      <w:r w:rsidR="00E84463">
        <w:rPr>
          <w:rFonts w:eastAsia="Calibri" w:cstheme="minorHAnsi"/>
          <w:b/>
          <w:sz w:val="24"/>
        </w:rPr>
        <w:t>hazards</w:t>
      </w:r>
      <w:r w:rsidRPr="0037579D">
        <w:rPr>
          <w:rFonts w:eastAsia="Calibri" w:cstheme="minorHAnsi"/>
          <w:b/>
          <w:sz w:val="24"/>
        </w:rPr>
        <w:t xml:space="preserve"> to an acceptable</w:t>
      </w:r>
      <w:r w:rsidRPr="0037579D">
        <w:rPr>
          <w:rFonts w:eastAsia="Calibri" w:cstheme="minorHAnsi"/>
          <w:b/>
          <w:spacing w:val="-10"/>
          <w:sz w:val="24"/>
        </w:rPr>
        <w:t xml:space="preserve"> </w:t>
      </w:r>
      <w:r w:rsidRPr="0037579D">
        <w:rPr>
          <w:rFonts w:eastAsia="Calibri" w:cstheme="minorHAnsi"/>
          <w:b/>
          <w:sz w:val="24"/>
        </w:rPr>
        <w:t>level.</w:t>
      </w:r>
    </w:p>
    <w:p w14:paraId="3F98D54C" w14:textId="77777777" w:rsidR="002B4AC4" w:rsidRPr="0037579D" w:rsidRDefault="002B4AC4" w:rsidP="00E84463">
      <w:pPr>
        <w:widowControl w:val="0"/>
        <w:spacing w:after="120"/>
        <w:ind w:right="113"/>
        <w:rPr>
          <w:rFonts w:eastAsia="Arial" w:cstheme="minorHAnsi"/>
          <w:sz w:val="24"/>
          <w:szCs w:val="24"/>
        </w:rPr>
      </w:pPr>
    </w:p>
    <w:p w14:paraId="653B978E" w14:textId="77777777" w:rsidR="00E84463" w:rsidRDefault="00E6530A" w:rsidP="00E84463">
      <w:pPr>
        <w:widowControl w:val="0"/>
        <w:spacing w:after="120"/>
        <w:ind w:right="113"/>
        <w:rPr>
          <w:rFonts w:eastAsia="Arial" w:cstheme="minorHAnsi"/>
          <w:sz w:val="24"/>
          <w:szCs w:val="24"/>
        </w:rPr>
      </w:pPr>
      <w:r>
        <w:rPr>
          <w:rFonts w:eastAsia="Arial" w:cstheme="minorHAnsi"/>
          <w:sz w:val="24"/>
          <w:szCs w:val="24"/>
        </w:rPr>
        <w:t>The</w:t>
      </w:r>
      <w:r w:rsidR="0037579D" w:rsidRPr="0037579D">
        <w:rPr>
          <w:rFonts w:eastAsia="Arial" w:cstheme="minorHAnsi"/>
          <w:sz w:val="24"/>
          <w:szCs w:val="24"/>
        </w:rPr>
        <w:t xml:space="preserve"> lone worker must be aware that they are still under supervision while in the field and have a responsibility to their </w:t>
      </w:r>
      <w:r w:rsidR="00335EF3">
        <w:rPr>
          <w:rFonts w:eastAsia="Arial" w:cstheme="minorHAnsi"/>
          <w:sz w:val="24"/>
          <w:szCs w:val="24"/>
        </w:rPr>
        <w:t>Supervisor</w:t>
      </w:r>
      <w:r w:rsidR="0037579D" w:rsidRPr="0037579D">
        <w:rPr>
          <w:rFonts w:eastAsia="Arial" w:cstheme="minorHAnsi"/>
          <w:sz w:val="24"/>
          <w:szCs w:val="24"/>
        </w:rPr>
        <w:t xml:space="preserve"> </w:t>
      </w:r>
      <w:r>
        <w:rPr>
          <w:rFonts w:eastAsia="Arial" w:cstheme="minorHAnsi"/>
          <w:sz w:val="24"/>
          <w:szCs w:val="24"/>
        </w:rPr>
        <w:t>and the Head of Discipline</w:t>
      </w:r>
      <w:r w:rsidR="00E84463">
        <w:rPr>
          <w:rFonts w:eastAsia="Arial" w:cstheme="minorHAnsi"/>
          <w:sz w:val="24"/>
          <w:szCs w:val="24"/>
        </w:rPr>
        <w:t>,</w:t>
      </w:r>
      <w:r>
        <w:rPr>
          <w:rFonts w:eastAsia="Arial" w:cstheme="minorHAnsi"/>
          <w:sz w:val="24"/>
          <w:szCs w:val="24"/>
        </w:rPr>
        <w:t xml:space="preserve"> who have a duty of care </w:t>
      </w:r>
      <w:r w:rsidR="00915731">
        <w:rPr>
          <w:rFonts w:eastAsia="Arial" w:cstheme="minorHAnsi"/>
          <w:sz w:val="24"/>
          <w:szCs w:val="24"/>
        </w:rPr>
        <w:t>under the law with regards the</w:t>
      </w:r>
      <w:r>
        <w:rPr>
          <w:rFonts w:eastAsia="Arial" w:cstheme="minorHAnsi"/>
          <w:sz w:val="24"/>
          <w:szCs w:val="24"/>
        </w:rPr>
        <w:t xml:space="preserve"> health, safety and welfare</w:t>
      </w:r>
      <w:r w:rsidR="00915731">
        <w:rPr>
          <w:rFonts w:eastAsia="Arial" w:cstheme="minorHAnsi"/>
          <w:sz w:val="24"/>
          <w:szCs w:val="24"/>
        </w:rPr>
        <w:t xml:space="preserve"> of the lone worker</w:t>
      </w:r>
      <w:r w:rsidR="00E84463">
        <w:rPr>
          <w:rFonts w:eastAsia="Arial" w:cstheme="minorHAnsi"/>
          <w:sz w:val="24"/>
          <w:szCs w:val="24"/>
        </w:rPr>
        <w:t>, to comply with any control measures arising from the risk assessment</w:t>
      </w:r>
      <w:r w:rsidR="00915731">
        <w:rPr>
          <w:rFonts w:eastAsia="Arial" w:cstheme="minorHAnsi"/>
          <w:sz w:val="24"/>
          <w:szCs w:val="24"/>
        </w:rPr>
        <w:t xml:space="preserve">. </w:t>
      </w:r>
    </w:p>
    <w:p w14:paraId="3A31FF59" w14:textId="77777777" w:rsidR="002B4AC4" w:rsidRDefault="002B4AC4" w:rsidP="00E84463">
      <w:pPr>
        <w:widowControl w:val="0"/>
        <w:spacing w:after="120"/>
        <w:ind w:right="113"/>
        <w:rPr>
          <w:rFonts w:eastAsia="Arial" w:cstheme="minorHAnsi"/>
          <w:sz w:val="24"/>
          <w:szCs w:val="24"/>
        </w:rPr>
      </w:pPr>
    </w:p>
    <w:p w14:paraId="2B1DCE3A" w14:textId="77777777" w:rsidR="0037579D" w:rsidRDefault="00E84463" w:rsidP="00E84463">
      <w:pPr>
        <w:widowControl w:val="0"/>
        <w:spacing w:after="120"/>
        <w:ind w:right="113"/>
        <w:rPr>
          <w:rFonts w:eastAsia="Arial" w:cstheme="minorHAnsi"/>
          <w:sz w:val="24"/>
          <w:szCs w:val="24"/>
        </w:rPr>
      </w:pPr>
      <w:r>
        <w:rPr>
          <w:rFonts w:eastAsia="Arial" w:cstheme="minorHAnsi"/>
          <w:sz w:val="24"/>
          <w:szCs w:val="24"/>
        </w:rPr>
        <w:t xml:space="preserve">The Lone worker and </w:t>
      </w:r>
      <w:r w:rsidR="00335EF3">
        <w:rPr>
          <w:rFonts w:eastAsia="Arial" w:cstheme="minorHAnsi"/>
          <w:sz w:val="24"/>
          <w:szCs w:val="24"/>
        </w:rPr>
        <w:t>Supervisor</w:t>
      </w:r>
      <w:r w:rsidR="00583967">
        <w:rPr>
          <w:rFonts w:eastAsia="Arial" w:cstheme="minorHAnsi"/>
          <w:sz w:val="24"/>
          <w:szCs w:val="24"/>
        </w:rPr>
        <w:t xml:space="preserve"> should discuss and identify any</w:t>
      </w:r>
      <w:r>
        <w:rPr>
          <w:rFonts w:eastAsia="Arial" w:cstheme="minorHAnsi"/>
          <w:sz w:val="24"/>
          <w:szCs w:val="24"/>
        </w:rPr>
        <w:t xml:space="preserve"> specific training or instruction that will be required and ensure that this is carried out well in advance of the proposed dates of the fieldwork.</w:t>
      </w:r>
    </w:p>
    <w:p w14:paraId="317D5931" w14:textId="77777777" w:rsidR="002B4AC4" w:rsidRPr="0037579D" w:rsidRDefault="002B4AC4" w:rsidP="00E84463">
      <w:pPr>
        <w:widowControl w:val="0"/>
        <w:spacing w:after="120"/>
        <w:ind w:right="113"/>
        <w:rPr>
          <w:rFonts w:eastAsia="Arial" w:cstheme="minorHAnsi"/>
          <w:sz w:val="24"/>
          <w:szCs w:val="24"/>
        </w:rPr>
      </w:pPr>
    </w:p>
    <w:p w14:paraId="30D389A3" w14:textId="0DA9E5A7" w:rsidR="0037579D" w:rsidRDefault="0037579D" w:rsidP="00E6530A">
      <w:pPr>
        <w:spacing w:after="120"/>
        <w:rPr>
          <w:rFonts w:eastAsia="Arial" w:cstheme="minorHAnsi"/>
          <w:sz w:val="24"/>
          <w:szCs w:val="24"/>
        </w:rPr>
      </w:pPr>
      <w:r w:rsidRPr="0037579D">
        <w:rPr>
          <w:rFonts w:eastAsia="Arial" w:cstheme="minorHAnsi"/>
          <w:sz w:val="24"/>
          <w:szCs w:val="24"/>
        </w:rPr>
        <w:t>The lone worker must inform the</w:t>
      </w:r>
      <w:r w:rsidR="00E84463">
        <w:rPr>
          <w:rFonts w:eastAsia="Arial" w:cstheme="minorHAnsi"/>
          <w:sz w:val="24"/>
          <w:szCs w:val="24"/>
        </w:rPr>
        <w:t xml:space="preserve">ir </w:t>
      </w:r>
      <w:proofErr w:type="gramStart"/>
      <w:r w:rsidR="00335EF3">
        <w:rPr>
          <w:rFonts w:eastAsia="Arial" w:cstheme="minorHAnsi"/>
          <w:sz w:val="24"/>
          <w:szCs w:val="24"/>
        </w:rPr>
        <w:t>Supervisor</w:t>
      </w:r>
      <w:proofErr w:type="gramEnd"/>
      <w:r w:rsidR="00E84463">
        <w:rPr>
          <w:rFonts w:eastAsia="Arial" w:cstheme="minorHAnsi"/>
          <w:sz w:val="24"/>
          <w:szCs w:val="24"/>
        </w:rPr>
        <w:t xml:space="preserve">, or a person nominated by their </w:t>
      </w:r>
      <w:r w:rsidR="00335EF3">
        <w:rPr>
          <w:rFonts w:eastAsia="Arial" w:cstheme="minorHAnsi"/>
          <w:sz w:val="24"/>
          <w:szCs w:val="24"/>
        </w:rPr>
        <w:t>Supervisor</w:t>
      </w:r>
      <w:r w:rsidR="00E84463">
        <w:rPr>
          <w:rFonts w:eastAsia="Arial" w:cstheme="minorHAnsi"/>
          <w:sz w:val="24"/>
          <w:szCs w:val="24"/>
        </w:rPr>
        <w:t>,</w:t>
      </w:r>
      <w:r w:rsidRPr="0037579D">
        <w:rPr>
          <w:rFonts w:eastAsia="Arial" w:cstheme="minorHAnsi"/>
          <w:sz w:val="24"/>
          <w:szCs w:val="24"/>
        </w:rPr>
        <w:t xml:space="preserve"> each time they go in</w:t>
      </w:r>
      <w:r w:rsidR="00E84463">
        <w:rPr>
          <w:rFonts w:eastAsia="Arial" w:cstheme="minorHAnsi"/>
          <w:sz w:val="24"/>
          <w:szCs w:val="24"/>
        </w:rPr>
        <w:t>to</w:t>
      </w:r>
      <w:r w:rsidRPr="0037579D">
        <w:rPr>
          <w:rFonts w:eastAsia="Arial" w:cstheme="minorHAnsi"/>
          <w:sz w:val="24"/>
          <w:szCs w:val="24"/>
        </w:rPr>
        <w:t xml:space="preserve"> the field as to</w:t>
      </w:r>
      <w:r w:rsidR="00E84463">
        <w:rPr>
          <w:rFonts w:eastAsia="Arial" w:cstheme="minorHAnsi"/>
          <w:sz w:val="24"/>
          <w:szCs w:val="24"/>
        </w:rPr>
        <w:t>;</w:t>
      </w:r>
      <w:r w:rsidRPr="0037579D">
        <w:rPr>
          <w:rFonts w:eastAsia="Arial" w:cstheme="minorHAnsi"/>
          <w:sz w:val="24"/>
          <w:szCs w:val="24"/>
        </w:rPr>
        <w:t xml:space="preserve"> the nature of their work, the hazards involved, and their estimated departure and return times. A system of communications must be put in</w:t>
      </w:r>
      <w:r w:rsidR="00583967">
        <w:rPr>
          <w:rFonts w:eastAsia="Arial" w:cstheme="minorHAnsi"/>
          <w:sz w:val="24"/>
          <w:szCs w:val="24"/>
        </w:rPr>
        <w:t xml:space="preserve"> place and rigidly adhered to in order</w:t>
      </w:r>
      <w:r w:rsidRPr="0037579D">
        <w:rPr>
          <w:rFonts w:eastAsia="Arial" w:cstheme="minorHAnsi"/>
          <w:sz w:val="24"/>
          <w:szCs w:val="24"/>
        </w:rPr>
        <w:t xml:space="preserve"> that failure to return can b</w:t>
      </w:r>
      <w:r w:rsidR="00E84463">
        <w:rPr>
          <w:rFonts w:eastAsia="Arial" w:cstheme="minorHAnsi"/>
          <w:sz w:val="24"/>
          <w:szCs w:val="24"/>
        </w:rPr>
        <w:t>e acted upon without delay</w:t>
      </w:r>
      <w:r w:rsidRPr="0037579D">
        <w:rPr>
          <w:rFonts w:eastAsia="Arial" w:cstheme="minorHAnsi"/>
          <w:sz w:val="24"/>
          <w:szCs w:val="24"/>
        </w:rPr>
        <w:t xml:space="preserve">. If direct communication of this nature is not possible with the </w:t>
      </w:r>
      <w:r w:rsidR="00335EF3">
        <w:rPr>
          <w:rFonts w:eastAsia="Arial" w:cstheme="minorHAnsi"/>
          <w:sz w:val="24"/>
          <w:szCs w:val="24"/>
        </w:rPr>
        <w:t>Supervisor</w:t>
      </w:r>
      <w:r w:rsidRPr="0037579D">
        <w:rPr>
          <w:rFonts w:eastAsia="Arial" w:cstheme="minorHAnsi"/>
          <w:sz w:val="24"/>
          <w:szCs w:val="24"/>
        </w:rPr>
        <w:t>, the lon</w:t>
      </w:r>
      <w:r w:rsidR="00E84463">
        <w:rPr>
          <w:rFonts w:eastAsia="Arial" w:cstheme="minorHAnsi"/>
          <w:sz w:val="24"/>
          <w:szCs w:val="24"/>
        </w:rPr>
        <w:t xml:space="preserve">e worker should </w:t>
      </w:r>
      <w:proofErr w:type="gramStart"/>
      <w:r w:rsidR="00E84463">
        <w:rPr>
          <w:rFonts w:eastAsia="Arial" w:cstheme="minorHAnsi"/>
          <w:sz w:val="24"/>
          <w:szCs w:val="24"/>
        </w:rPr>
        <w:t>make</w:t>
      </w:r>
      <w:r w:rsidRPr="0037579D">
        <w:rPr>
          <w:rFonts w:eastAsia="Arial" w:cstheme="minorHAnsi"/>
          <w:sz w:val="24"/>
          <w:szCs w:val="24"/>
        </w:rPr>
        <w:t xml:space="preserve"> arrangements</w:t>
      </w:r>
      <w:proofErr w:type="gramEnd"/>
      <w:r w:rsidRPr="0037579D">
        <w:rPr>
          <w:rFonts w:eastAsia="Arial" w:cstheme="minorHAnsi"/>
          <w:sz w:val="24"/>
          <w:szCs w:val="24"/>
        </w:rPr>
        <w:t xml:space="preserve"> </w:t>
      </w:r>
      <w:r w:rsidR="00E84463">
        <w:rPr>
          <w:rFonts w:eastAsia="Arial" w:cstheme="minorHAnsi"/>
          <w:sz w:val="24"/>
          <w:szCs w:val="24"/>
        </w:rPr>
        <w:t xml:space="preserve">with a trusted person </w:t>
      </w:r>
      <w:r w:rsidRPr="0037579D">
        <w:rPr>
          <w:rFonts w:eastAsia="Arial" w:cstheme="minorHAnsi"/>
          <w:sz w:val="24"/>
          <w:szCs w:val="24"/>
        </w:rPr>
        <w:t>to confirm safe return at</w:t>
      </w:r>
      <w:r w:rsidR="00E84463">
        <w:rPr>
          <w:rFonts w:eastAsia="Arial" w:cstheme="minorHAnsi"/>
          <w:sz w:val="24"/>
          <w:szCs w:val="24"/>
        </w:rPr>
        <w:t xml:space="preserve"> the end of each </w:t>
      </w:r>
      <w:r w:rsidR="00B57962">
        <w:rPr>
          <w:rFonts w:eastAsia="Arial" w:cstheme="minorHAnsi"/>
          <w:sz w:val="24"/>
          <w:szCs w:val="24"/>
        </w:rPr>
        <w:t>workday</w:t>
      </w:r>
      <w:r w:rsidR="00C2507F">
        <w:rPr>
          <w:rFonts w:eastAsia="Arial" w:cstheme="minorHAnsi"/>
          <w:sz w:val="24"/>
          <w:szCs w:val="24"/>
        </w:rPr>
        <w:t xml:space="preserve"> (see section 4.1 of this document).</w:t>
      </w:r>
    </w:p>
    <w:p w14:paraId="3E540E14" w14:textId="77777777" w:rsidR="002B4AC4" w:rsidRPr="0037579D" w:rsidRDefault="002B4AC4" w:rsidP="00E6530A">
      <w:pPr>
        <w:spacing w:after="120"/>
        <w:rPr>
          <w:rFonts w:eastAsia="Arial" w:cstheme="minorHAnsi"/>
          <w:sz w:val="24"/>
          <w:szCs w:val="24"/>
        </w:rPr>
      </w:pPr>
    </w:p>
    <w:p w14:paraId="39ACE344" w14:textId="77777777" w:rsidR="0037579D" w:rsidRPr="0037579D" w:rsidRDefault="0037579D" w:rsidP="00E16917">
      <w:pPr>
        <w:widowControl w:val="0"/>
        <w:spacing w:after="0"/>
        <w:ind w:right="116"/>
        <w:jc w:val="both"/>
        <w:rPr>
          <w:rFonts w:eastAsia="Arial" w:cstheme="minorHAnsi"/>
          <w:sz w:val="24"/>
          <w:szCs w:val="24"/>
        </w:rPr>
      </w:pPr>
      <w:r w:rsidRPr="0037579D">
        <w:rPr>
          <w:rFonts w:eastAsia="Arial" w:cstheme="minorHAnsi"/>
          <w:sz w:val="24"/>
          <w:szCs w:val="24"/>
        </w:rPr>
        <w:t xml:space="preserve">Checks on lone workers must be made on a regular </w:t>
      </w:r>
      <w:r w:rsidRPr="0037579D">
        <w:rPr>
          <w:rFonts w:eastAsia="Arial" w:cstheme="minorHAnsi"/>
          <w:spacing w:val="2"/>
          <w:sz w:val="24"/>
          <w:szCs w:val="24"/>
        </w:rPr>
        <w:t xml:space="preserve">and </w:t>
      </w:r>
      <w:r w:rsidR="00583967">
        <w:rPr>
          <w:rFonts w:eastAsia="Arial" w:cstheme="minorHAnsi"/>
          <w:sz w:val="24"/>
          <w:szCs w:val="24"/>
        </w:rPr>
        <w:t>planned basis. The frequency of contact should be</w:t>
      </w:r>
      <w:r w:rsidRPr="0037579D">
        <w:rPr>
          <w:rFonts w:eastAsia="Arial" w:cstheme="minorHAnsi"/>
          <w:sz w:val="24"/>
          <w:szCs w:val="24"/>
        </w:rPr>
        <w:t xml:space="preserve"> </w:t>
      </w:r>
      <w:r w:rsidR="00583967">
        <w:rPr>
          <w:rFonts w:eastAsia="Arial" w:cstheme="minorHAnsi"/>
          <w:sz w:val="24"/>
          <w:szCs w:val="24"/>
        </w:rPr>
        <w:t>related to</w:t>
      </w:r>
      <w:r w:rsidRPr="0037579D">
        <w:rPr>
          <w:rFonts w:eastAsia="Arial" w:cstheme="minorHAnsi"/>
          <w:sz w:val="24"/>
          <w:szCs w:val="24"/>
        </w:rPr>
        <w:t xml:space="preserve"> the nature of the work and its likely hazards. Checks might take the form of periodic visits by the </w:t>
      </w:r>
      <w:r w:rsidR="00335EF3">
        <w:rPr>
          <w:rFonts w:eastAsia="Arial" w:cstheme="minorHAnsi"/>
          <w:sz w:val="24"/>
          <w:szCs w:val="24"/>
        </w:rPr>
        <w:t>Supervisor</w:t>
      </w:r>
      <w:r w:rsidRPr="0037579D">
        <w:rPr>
          <w:rFonts w:eastAsia="Arial" w:cstheme="minorHAnsi"/>
          <w:sz w:val="24"/>
          <w:szCs w:val="24"/>
        </w:rPr>
        <w:t xml:space="preserve"> or regular </w:t>
      </w:r>
      <w:r w:rsidR="000D69BC">
        <w:rPr>
          <w:rFonts w:eastAsia="Arial" w:cstheme="minorHAnsi"/>
          <w:sz w:val="24"/>
          <w:szCs w:val="24"/>
        </w:rPr>
        <w:t>tele</w:t>
      </w:r>
      <w:r w:rsidRPr="0037579D">
        <w:rPr>
          <w:rFonts w:eastAsia="Arial" w:cstheme="minorHAnsi"/>
          <w:sz w:val="24"/>
          <w:szCs w:val="24"/>
        </w:rPr>
        <w:t>phone</w:t>
      </w:r>
      <w:r w:rsidRPr="0037579D">
        <w:rPr>
          <w:rFonts w:eastAsia="Arial" w:cstheme="minorHAnsi"/>
          <w:spacing w:val="-28"/>
          <w:sz w:val="24"/>
          <w:szCs w:val="24"/>
        </w:rPr>
        <w:t xml:space="preserve"> </w:t>
      </w:r>
      <w:r w:rsidR="000D69BC">
        <w:rPr>
          <w:rFonts w:eastAsia="Arial" w:cstheme="minorHAnsi"/>
          <w:sz w:val="24"/>
          <w:szCs w:val="24"/>
        </w:rPr>
        <w:t>communication</w:t>
      </w:r>
      <w:r w:rsidRPr="0037579D">
        <w:rPr>
          <w:rFonts w:eastAsia="Arial" w:cstheme="minorHAnsi"/>
          <w:sz w:val="24"/>
          <w:szCs w:val="24"/>
        </w:rPr>
        <w:t>.</w:t>
      </w:r>
    </w:p>
    <w:p w14:paraId="389784EA" w14:textId="77777777" w:rsidR="0037579D" w:rsidRPr="0037579D" w:rsidRDefault="0037579D" w:rsidP="00E16917">
      <w:pPr>
        <w:widowControl w:val="0"/>
        <w:spacing w:after="0"/>
        <w:ind w:left="227"/>
        <w:rPr>
          <w:rFonts w:eastAsia="Arial" w:cstheme="minorHAnsi"/>
          <w:sz w:val="24"/>
          <w:szCs w:val="24"/>
        </w:rPr>
      </w:pPr>
    </w:p>
    <w:p w14:paraId="27D2DD5A" w14:textId="77777777" w:rsidR="002B4AC4" w:rsidRDefault="002B4AC4" w:rsidP="00E16917">
      <w:pPr>
        <w:widowControl w:val="0"/>
        <w:spacing w:after="0"/>
        <w:ind w:right="115"/>
        <w:rPr>
          <w:rFonts w:eastAsia="Arial" w:cstheme="minorHAnsi"/>
          <w:sz w:val="24"/>
          <w:szCs w:val="24"/>
        </w:rPr>
      </w:pPr>
    </w:p>
    <w:p w14:paraId="5F827F17" w14:textId="77777777" w:rsidR="002B4AC4" w:rsidRDefault="002B4AC4" w:rsidP="00E16917">
      <w:pPr>
        <w:widowControl w:val="0"/>
        <w:spacing w:after="0"/>
        <w:ind w:right="115"/>
        <w:rPr>
          <w:rFonts w:eastAsia="Arial" w:cstheme="minorHAnsi"/>
          <w:sz w:val="24"/>
          <w:szCs w:val="24"/>
        </w:rPr>
      </w:pPr>
    </w:p>
    <w:p w14:paraId="2C527471" w14:textId="77777777" w:rsidR="002B4AC4" w:rsidRDefault="002B4AC4" w:rsidP="00E16917">
      <w:pPr>
        <w:widowControl w:val="0"/>
        <w:spacing w:after="0"/>
        <w:ind w:right="115"/>
        <w:rPr>
          <w:rFonts w:eastAsia="Arial" w:cstheme="minorHAnsi"/>
          <w:sz w:val="24"/>
          <w:szCs w:val="24"/>
        </w:rPr>
      </w:pPr>
    </w:p>
    <w:p w14:paraId="7249D9C8" w14:textId="77777777" w:rsidR="0037579D" w:rsidRPr="0037579D" w:rsidRDefault="0037579D" w:rsidP="00E16917">
      <w:pPr>
        <w:widowControl w:val="0"/>
        <w:spacing w:after="0"/>
        <w:ind w:right="115"/>
        <w:rPr>
          <w:rFonts w:eastAsia="Arial" w:cstheme="minorHAnsi"/>
          <w:sz w:val="24"/>
          <w:szCs w:val="24"/>
        </w:rPr>
      </w:pPr>
      <w:r w:rsidRPr="0037579D">
        <w:rPr>
          <w:rFonts w:eastAsia="Arial" w:cstheme="minorHAnsi"/>
          <w:sz w:val="24"/>
          <w:szCs w:val="24"/>
        </w:rPr>
        <w:lastRenderedPageBreak/>
        <w:t xml:space="preserve">Any system for lone working </w:t>
      </w:r>
      <w:r w:rsidR="00583967">
        <w:rPr>
          <w:rFonts w:eastAsia="Arial" w:cstheme="minorHAnsi"/>
          <w:sz w:val="24"/>
          <w:szCs w:val="24"/>
        </w:rPr>
        <w:t xml:space="preserve">in the field </w:t>
      </w:r>
      <w:r w:rsidRPr="0037579D">
        <w:rPr>
          <w:rFonts w:eastAsia="Arial" w:cstheme="minorHAnsi"/>
          <w:sz w:val="24"/>
          <w:szCs w:val="24"/>
        </w:rPr>
        <w:t xml:space="preserve">should meet the following criteria. </w:t>
      </w:r>
    </w:p>
    <w:p w14:paraId="1634B97B" w14:textId="77777777" w:rsidR="0037579D" w:rsidRPr="000D69BC" w:rsidRDefault="00583967" w:rsidP="00E16917">
      <w:pPr>
        <w:widowControl w:val="0"/>
        <w:spacing w:after="0"/>
        <w:ind w:right="115"/>
        <w:rPr>
          <w:rFonts w:eastAsia="Arial" w:cstheme="minorHAnsi"/>
          <w:sz w:val="24"/>
          <w:szCs w:val="24"/>
        </w:rPr>
      </w:pPr>
      <w:r>
        <w:rPr>
          <w:rFonts w:eastAsia="Arial" w:cstheme="minorHAnsi"/>
          <w:sz w:val="24"/>
          <w:szCs w:val="24"/>
        </w:rPr>
        <w:t>This applies to</w:t>
      </w:r>
      <w:r w:rsidR="0037579D" w:rsidRPr="000D69BC">
        <w:rPr>
          <w:rFonts w:eastAsia="Arial" w:cstheme="minorHAnsi"/>
          <w:sz w:val="24"/>
          <w:szCs w:val="24"/>
        </w:rPr>
        <w:t xml:space="preserve"> </w:t>
      </w:r>
      <w:r>
        <w:rPr>
          <w:rFonts w:eastAsia="Arial" w:cstheme="minorHAnsi"/>
          <w:sz w:val="24"/>
          <w:szCs w:val="24"/>
        </w:rPr>
        <w:t xml:space="preserve">post-graduate </w:t>
      </w:r>
      <w:r w:rsidR="0037579D" w:rsidRPr="000D69BC">
        <w:rPr>
          <w:rFonts w:eastAsia="Arial" w:cstheme="minorHAnsi"/>
          <w:sz w:val="24"/>
          <w:szCs w:val="24"/>
        </w:rPr>
        <w:t>students and staff in a lone working</w:t>
      </w:r>
      <w:r w:rsidR="0037579D" w:rsidRPr="000D69BC">
        <w:rPr>
          <w:rFonts w:eastAsia="Arial" w:cstheme="minorHAnsi"/>
          <w:spacing w:val="-17"/>
          <w:sz w:val="24"/>
          <w:szCs w:val="24"/>
        </w:rPr>
        <w:t xml:space="preserve"> </w:t>
      </w:r>
      <w:proofErr w:type="gramStart"/>
      <w:r w:rsidR="0037579D" w:rsidRPr="000D69BC">
        <w:rPr>
          <w:rFonts w:eastAsia="Arial" w:cstheme="minorHAnsi"/>
          <w:sz w:val="24"/>
          <w:szCs w:val="24"/>
        </w:rPr>
        <w:t>situation</w:t>
      </w:r>
      <w:proofErr w:type="gramEnd"/>
    </w:p>
    <w:p w14:paraId="7FBC65D7" w14:textId="77777777" w:rsidR="0037579D" w:rsidRPr="0037579D" w:rsidRDefault="0037579D" w:rsidP="00E16917">
      <w:pPr>
        <w:widowControl w:val="0"/>
        <w:spacing w:after="0"/>
        <w:rPr>
          <w:rFonts w:eastAsia="Arial" w:cstheme="minorHAnsi"/>
          <w:sz w:val="19"/>
          <w:szCs w:val="19"/>
        </w:rPr>
      </w:pPr>
    </w:p>
    <w:p w14:paraId="799BF837" w14:textId="10A8EFAD" w:rsidR="0037579D" w:rsidRPr="002B4AC4" w:rsidRDefault="00E16917" w:rsidP="007E5F39">
      <w:pPr>
        <w:pStyle w:val="ListParagraph"/>
        <w:numPr>
          <w:ilvl w:val="0"/>
          <w:numId w:val="24"/>
        </w:numPr>
        <w:tabs>
          <w:tab w:val="left" w:pos="838"/>
        </w:tabs>
        <w:rPr>
          <w:rFonts w:eastAsia="Arial" w:cstheme="minorHAnsi"/>
          <w:sz w:val="24"/>
          <w:szCs w:val="24"/>
        </w:rPr>
      </w:pPr>
      <w:r w:rsidRPr="002B4AC4">
        <w:rPr>
          <w:rFonts w:eastAsia="Calibri" w:cstheme="minorHAnsi"/>
          <w:sz w:val="24"/>
        </w:rPr>
        <w:t>All health and safety hazards</w:t>
      </w:r>
      <w:r w:rsidR="0037579D" w:rsidRPr="002B4AC4">
        <w:rPr>
          <w:rFonts w:eastAsia="Calibri" w:cstheme="minorHAnsi"/>
          <w:sz w:val="24"/>
        </w:rPr>
        <w:t xml:space="preserve"> should be </w:t>
      </w:r>
      <w:r w:rsidR="00C2507F" w:rsidRPr="002B4AC4">
        <w:rPr>
          <w:rFonts w:eastAsia="Calibri" w:cstheme="minorHAnsi"/>
          <w:sz w:val="24"/>
        </w:rPr>
        <w:t>identified,</w:t>
      </w:r>
      <w:r w:rsidRPr="002B4AC4">
        <w:rPr>
          <w:rFonts w:eastAsia="Calibri" w:cstheme="minorHAnsi"/>
          <w:sz w:val="24"/>
        </w:rPr>
        <w:t xml:space="preserve"> and the risk assessed</w:t>
      </w:r>
      <w:r w:rsidR="0037579D" w:rsidRPr="002B4AC4">
        <w:rPr>
          <w:rFonts w:eastAsia="Calibri" w:cstheme="minorHAnsi"/>
          <w:sz w:val="24"/>
        </w:rPr>
        <w:t>.</w:t>
      </w:r>
    </w:p>
    <w:p w14:paraId="6F8E53C8" w14:textId="77777777" w:rsidR="0037579D" w:rsidRPr="002B4AC4" w:rsidRDefault="00E16917" w:rsidP="007E5F39">
      <w:pPr>
        <w:pStyle w:val="ListParagraph"/>
        <w:numPr>
          <w:ilvl w:val="0"/>
          <w:numId w:val="24"/>
        </w:numPr>
        <w:tabs>
          <w:tab w:val="left" w:pos="838"/>
        </w:tabs>
        <w:rPr>
          <w:rFonts w:eastAsia="Arial" w:cstheme="minorHAnsi"/>
          <w:sz w:val="24"/>
          <w:szCs w:val="24"/>
        </w:rPr>
      </w:pPr>
      <w:r w:rsidRPr="002B4AC4">
        <w:rPr>
          <w:rFonts w:eastAsia="Calibri" w:cstheme="minorHAnsi"/>
          <w:sz w:val="24"/>
        </w:rPr>
        <w:t>Control</w:t>
      </w:r>
      <w:r w:rsidR="0037579D" w:rsidRPr="002B4AC4">
        <w:rPr>
          <w:rFonts w:eastAsia="Calibri" w:cstheme="minorHAnsi"/>
          <w:sz w:val="24"/>
        </w:rPr>
        <w:t xml:space="preserve"> measur</w:t>
      </w:r>
      <w:r w:rsidRPr="002B4AC4">
        <w:rPr>
          <w:rFonts w:eastAsia="Calibri" w:cstheme="minorHAnsi"/>
          <w:sz w:val="24"/>
        </w:rPr>
        <w:t xml:space="preserve">es should be adequate to </w:t>
      </w:r>
      <w:r w:rsidR="00583967">
        <w:rPr>
          <w:rFonts w:eastAsia="Calibri" w:cstheme="minorHAnsi"/>
          <w:sz w:val="24"/>
        </w:rPr>
        <w:t xml:space="preserve">eliminate or </w:t>
      </w:r>
      <w:r w:rsidRPr="002B4AC4">
        <w:rPr>
          <w:rFonts w:eastAsia="Calibri" w:cstheme="minorHAnsi"/>
          <w:sz w:val="24"/>
        </w:rPr>
        <w:t>minimise</w:t>
      </w:r>
      <w:r w:rsidR="0037579D" w:rsidRPr="002B4AC4">
        <w:rPr>
          <w:rFonts w:eastAsia="Calibri" w:cstheme="minorHAnsi"/>
          <w:sz w:val="24"/>
        </w:rPr>
        <w:t xml:space="preserve"> the</w:t>
      </w:r>
      <w:r w:rsidR="0037579D" w:rsidRPr="002B4AC4">
        <w:rPr>
          <w:rFonts w:eastAsia="Calibri" w:cstheme="minorHAnsi"/>
          <w:spacing w:val="-28"/>
          <w:sz w:val="24"/>
        </w:rPr>
        <w:t xml:space="preserve"> </w:t>
      </w:r>
      <w:r w:rsidR="0037579D" w:rsidRPr="002B4AC4">
        <w:rPr>
          <w:rFonts w:eastAsia="Calibri" w:cstheme="minorHAnsi"/>
          <w:sz w:val="24"/>
        </w:rPr>
        <w:t>risk.</w:t>
      </w:r>
    </w:p>
    <w:p w14:paraId="42311EF6" w14:textId="77777777" w:rsidR="0037579D" w:rsidRPr="002B4AC4" w:rsidRDefault="00E16917" w:rsidP="007E5F39">
      <w:pPr>
        <w:pStyle w:val="ListParagraph"/>
        <w:numPr>
          <w:ilvl w:val="0"/>
          <w:numId w:val="24"/>
        </w:numPr>
        <w:tabs>
          <w:tab w:val="left" w:pos="838"/>
        </w:tabs>
        <w:rPr>
          <w:rFonts w:eastAsia="Arial" w:cstheme="minorHAnsi"/>
          <w:sz w:val="24"/>
          <w:szCs w:val="24"/>
        </w:rPr>
      </w:pPr>
      <w:r w:rsidRPr="002B4AC4">
        <w:rPr>
          <w:rFonts w:eastAsia="Calibri" w:cstheme="minorHAnsi"/>
          <w:sz w:val="24"/>
        </w:rPr>
        <w:t>A School of Natural Sciences Health Questionnaire must be completed in advance to ensure the lone worker is</w:t>
      </w:r>
      <w:r w:rsidR="00583967">
        <w:rPr>
          <w:rFonts w:eastAsia="Calibri" w:cstheme="minorHAnsi"/>
          <w:sz w:val="24"/>
        </w:rPr>
        <w:t xml:space="preserve"> phys</w:t>
      </w:r>
      <w:r w:rsidR="0037579D" w:rsidRPr="002B4AC4">
        <w:rPr>
          <w:rFonts w:eastAsia="Calibri" w:cstheme="minorHAnsi"/>
          <w:sz w:val="24"/>
        </w:rPr>
        <w:t>icall</w:t>
      </w:r>
      <w:r w:rsidR="00583967">
        <w:rPr>
          <w:rFonts w:eastAsia="Calibri" w:cstheme="minorHAnsi"/>
          <w:sz w:val="24"/>
        </w:rPr>
        <w:t>y and mentally fit</w:t>
      </w:r>
      <w:r w:rsidRPr="002B4AC4">
        <w:rPr>
          <w:rFonts w:eastAsia="Calibri" w:cstheme="minorHAnsi"/>
          <w:sz w:val="24"/>
        </w:rPr>
        <w:t xml:space="preserve"> to carry out the proposed work</w:t>
      </w:r>
      <w:r w:rsidR="0037579D" w:rsidRPr="002B4AC4">
        <w:rPr>
          <w:rFonts w:eastAsia="Calibri" w:cstheme="minorHAnsi"/>
          <w:sz w:val="24"/>
        </w:rPr>
        <w:t>.</w:t>
      </w:r>
    </w:p>
    <w:p w14:paraId="717D8E38" w14:textId="01BB0E86" w:rsidR="0037579D" w:rsidRPr="002B4AC4" w:rsidRDefault="0037579D" w:rsidP="007E5F39">
      <w:pPr>
        <w:pStyle w:val="ListParagraph"/>
        <w:numPr>
          <w:ilvl w:val="0"/>
          <w:numId w:val="24"/>
        </w:numPr>
        <w:tabs>
          <w:tab w:val="left" w:pos="838"/>
        </w:tabs>
        <w:ind w:right="114"/>
        <w:rPr>
          <w:rFonts w:eastAsia="Arial" w:cstheme="minorHAnsi"/>
          <w:sz w:val="24"/>
          <w:szCs w:val="24"/>
        </w:rPr>
      </w:pPr>
      <w:r w:rsidRPr="002B4AC4">
        <w:rPr>
          <w:rFonts w:eastAsia="Calibri" w:cstheme="minorHAnsi"/>
          <w:sz w:val="24"/>
        </w:rPr>
        <w:t xml:space="preserve">Training, </w:t>
      </w:r>
      <w:r w:rsidR="00C2507F" w:rsidRPr="002B4AC4">
        <w:rPr>
          <w:rFonts w:eastAsia="Calibri" w:cstheme="minorHAnsi"/>
          <w:sz w:val="24"/>
        </w:rPr>
        <w:t>instruction,</w:t>
      </w:r>
      <w:r w:rsidRPr="002B4AC4">
        <w:rPr>
          <w:rFonts w:eastAsia="Calibri" w:cstheme="minorHAnsi"/>
          <w:sz w:val="24"/>
        </w:rPr>
        <w:t xml:space="preserve"> and information should be provided to ensure </w:t>
      </w:r>
      <w:r w:rsidRPr="002B4AC4">
        <w:rPr>
          <w:rFonts w:eastAsia="Calibri" w:cstheme="minorHAnsi"/>
          <w:spacing w:val="3"/>
          <w:sz w:val="24"/>
        </w:rPr>
        <w:t xml:space="preserve">the </w:t>
      </w:r>
      <w:r w:rsidRPr="002B4AC4">
        <w:rPr>
          <w:rFonts w:eastAsia="Calibri" w:cstheme="minorHAnsi"/>
          <w:sz w:val="24"/>
        </w:rPr>
        <w:t>lone worker fully understands the residual risks associated with the work, the precautions to be taken and how to respond to unplanned</w:t>
      </w:r>
      <w:r w:rsidRPr="002B4AC4">
        <w:rPr>
          <w:rFonts w:eastAsia="Calibri" w:cstheme="minorHAnsi"/>
          <w:spacing w:val="-20"/>
          <w:sz w:val="24"/>
        </w:rPr>
        <w:t xml:space="preserve"> </w:t>
      </w:r>
      <w:r w:rsidRPr="002B4AC4">
        <w:rPr>
          <w:rFonts w:eastAsia="Calibri" w:cstheme="minorHAnsi"/>
          <w:sz w:val="24"/>
        </w:rPr>
        <w:t>events.</w:t>
      </w:r>
    </w:p>
    <w:p w14:paraId="78C5E5CA" w14:textId="77777777" w:rsidR="0037579D" w:rsidRPr="002B4AC4" w:rsidRDefault="002B4AC4" w:rsidP="007E5F39">
      <w:pPr>
        <w:pStyle w:val="ListParagraph"/>
        <w:numPr>
          <w:ilvl w:val="0"/>
          <w:numId w:val="24"/>
        </w:numPr>
        <w:tabs>
          <w:tab w:val="left" w:pos="838"/>
        </w:tabs>
        <w:ind w:right="120"/>
        <w:rPr>
          <w:rFonts w:eastAsia="Arial" w:cstheme="minorHAnsi"/>
          <w:sz w:val="24"/>
          <w:szCs w:val="24"/>
        </w:rPr>
      </w:pPr>
      <w:r>
        <w:rPr>
          <w:rFonts w:eastAsia="Calibri" w:cstheme="minorHAnsi"/>
          <w:sz w:val="24"/>
        </w:rPr>
        <w:t>M</w:t>
      </w:r>
      <w:r w:rsidR="0037579D" w:rsidRPr="002B4AC4">
        <w:rPr>
          <w:rFonts w:eastAsia="Calibri" w:cstheme="minorHAnsi"/>
          <w:sz w:val="24"/>
        </w:rPr>
        <w:t>onitoring system</w:t>
      </w:r>
      <w:r>
        <w:rPr>
          <w:rFonts w:eastAsia="Calibri" w:cstheme="minorHAnsi"/>
          <w:sz w:val="24"/>
        </w:rPr>
        <w:t>s should</w:t>
      </w:r>
      <w:r w:rsidR="00E16917" w:rsidRPr="002B4AC4">
        <w:rPr>
          <w:rFonts w:eastAsia="Calibri" w:cstheme="minorHAnsi"/>
          <w:sz w:val="24"/>
        </w:rPr>
        <w:t xml:space="preserve"> </w:t>
      </w:r>
      <w:r w:rsidR="0037579D" w:rsidRPr="002B4AC4">
        <w:rPr>
          <w:rFonts w:eastAsia="Calibri" w:cstheme="minorHAnsi"/>
          <w:sz w:val="24"/>
        </w:rPr>
        <w:t xml:space="preserve">provide </w:t>
      </w:r>
      <w:r w:rsidRPr="002B4AC4">
        <w:rPr>
          <w:rFonts w:eastAsia="Calibri" w:cstheme="minorHAnsi"/>
          <w:sz w:val="24"/>
        </w:rPr>
        <w:t>sufficient</w:t>
      </w:r>
      <w:r>
        <w:rPr>
          <w:rFonts w:eastAsia="Calibri" w:cstheme="minorHAnsi"/>
          <w:sz w:val="24"/>
        </w:rPr>
        <w:t xml:space="preserve"> safety measures for the fieldworker throughout the work period.</w:t>
      </w:r>
      <w:r w:rsidR="0037579D" w:rsidRPr="002B4AC4">
        <w:rPr>
          <w:rFonts w:eastAsia="Calibri" w:cstheme="minorHAnsi"/>
          <w:sz w:val="24"/>
        </w:rPr>
        <w:t xml:space="preserve"> </w:t>
      </w:r>
    </w:p>
    <w:p w14:paraId="5B0D6281" w14:textId="77777777" w:rsidR="0037579D" w:rsidRPr="002B4AC4" w:rsidRDefault="002B4AC4" w:rsidP="007E5F39">
      <w:pPr>
        <w:pStyle w:val="ListParagraph"/>
        <w:numPr>
          <w:ilvl w:val="0"/>
          <w:numId w:val="24"/>
        </w:numPr>
        <w:tabs>
          <w:tab w:val="left" w:pos="838"/>
        </w:tabs>
        <w:ind w:right="112"/>
        <w:rPr>
          <w:rFonts w:eastAsia="Arial" w:cstheme="minorHAnsi"/>
          <w:sz w:val="24"/>
          <w:szCs w:val="24"/>
        </w:rPr>
      </w:pPr>
      <w:r>
        <w:rPr>
          <w:rFonts w:eastAsia="Calibri" w:cstheme="minorHAnsi"/>
          <w:sz w:val="24"/>
        </w:rPr>
        <w:t>All accidents</w:t>
      </w:r>
      <w:r w:rsidR="0037579D" w:rsidRPr="002B4AC4">
        <w:rPr>
          <w:rFonts w:eastAsia="Calibri" w:cstheme="minorHAnsi"/>
          <w:sz w:val="24"/>
        </w:rPr>
        <w:t xml:space="preserve"> and incidents should be reported to the </w:t>
      </w:r>
      <w:r w:rsidR="00335EF3">
        <w:rPr>
          <w:rFonts w:eastAsia="Calibri" w:cstheme="minorHAnsi"/>
          <w:sz w:val="24"/>
        </w:rPr>
        <w:t>Supervisor</w:t>
      </w:r>
      <w:r>
        <w:rPr>
          <w:rFonts w:eastAsia="Calibri" w:cstheme="minorHAnsi"/>
          <w:sz w:val="24"/>
        </w:rPr>
        <w:t xml:space="preserve"> and </w:t>
      </w:r>
      <w:r w:rsidR="0037579D" w:rsidRPr="002B4AC4">
        <w:rPr>
          <w:rFonts w:eastAsia="Calibri" w:cstheme="minorHAnsi"/>
          <w:sz w:val="24"/>
        </w:rPr>
        <w:t xml:space="preserve">Discipline Safety Officer </w:t>
      </w:r>
      <w:r w:rsidR="00583967">
        <w:rPr>
          <w:rFonts w:eastAsia="Calibri" w:cstheme="minorHAnsi"/>
          <w:sz w:val="24"/>
        </w:rPr>
        <w:t>as soon as</w:t>
      </w:r>
      <w:r>
        <w:rPr>
          <w:rFonts w:eastAsia="Calibri" w:cstheme="minorHAnsi"/>
          <w:sz w:val="24"/>
        </w:rPr>
        <w:t xml:space="preserve"> possible in order that any appropriate action can be taken. </w:t>
      </w:r>
    </w:p>
    <w:p w14:paraId="2B88CCE6" w14:textId="77777777" w:rsidR="002B4AC4" w:rsidRDefault="002B4AC4" w:rsidP="002B4AC4">
      <w:pPr>
        <w:ind w:right="117"/>
        <w:rPr>
          <w:rFonts w:eastAsia="Arial" w:cstheme="minorHAnsi"/>
          <w:sz w:val="24"/>
          <w:szCs w:val="24"/>
        </w:rPr>
      </w:pPr>
    </w:p>
    <w:p w14:paraId="3A296BD2" w14:textId="574A8DBF" w:rsidR="0037579D" w:rsidRPr="002B4AC4" w:rsidRDefault="0037579D" w:rsidP="002B4AC4">
      <w:pPr>
        <w:ind w:right="117"/>
        <w:rPr>
          <w:rFonts w:eastAsia="Arial" w:cstheme="minorHAnsi"/>
          <w:sz w:val="24"/>
          <w:szCs w:val="24"/>
        </w:rPr>
      </w:pPr>
      <w:r w:rsidRPr="002B4AC4">
        <w:rPr>
          <w:rFonts w:eastAsia="Arial" w:cstheme="minorHAnsi"/>
          <w:sz w:val="24"/>
          <w:szCs w:val="24"/>
        </w:rPr>
        <w:t>Lone working</w:t>
      </w:r>
      <w:r w:rsidR="002B4AC4" w:rsidRPr="002B4AC4">
        <w:rPr>
          <w:rFonts w:eastAsia="Arial" w:cstheme="minorHAnsi"/>
          <w:sz w:val="24"/>
          <w:szCs w:val="24"/>
        </w:rPr>
        <w:t xml:space="preserve"> control measures </w:t>
      </w:r>
      <w:r w:rsidRPr="002B4AC4">
        <w:rPr>
          <w:rFonts w:eastAsia="Arial" w:cstheme="minorHAnsi"/>
          <w:sz w:val="24"/>
          <w:szCs w:val="24"/>
        </w:rPr>
        <w:t xml:space="preserve">should be regularly audited to ensure their effectiveness. Accident data and incident reports provide a useful indicator of the adequacy of existing controls. Audits enable </w:t>
      </w:r>
      <w:r w:rsidR="00C2507F">
        <w:rPr>
          <w:rFonts w:eastAsia="Arial" w:cstheme="minorHAnsi"/>
          <w:sz w:val="24"/>
          <w:szCs w:val="24"/>
        </w:rPr>
        <w:t>the</w:t>
      </w:r>
      <w:r w:rsidRPr="002B4AC4">
        <w:rPr>
          <w:rFonts w:eastAsia="Arial" w:cstheme="minorHAnsi"/>
          <w:sz w:val="24"/>
          <w:szCs w:val="24"/>
        </w:rPr>
        <w:t xml:space="preserve"> review </w:t>
      </w:r>
      <w:r w:rsidR="00C2507F">
        <w:rPr>
          <w:rFonts w:eastAsia="Arial" w:cstheme="minorHAnsi"/>
          <w:sz w:val="24"/>
          <w:szCs w:val="24"/>
        </w:rPr>
        <w:t xml:space="preserve">of </w:t>
      </w:r>
      <w:r w:rsidRPr="002B4AC4">
        <w:rPr>
          <w:rFonts w:eastAsia="Arial" w:cstheme="minorHAnsi"/>
          <w:sz w:val="24"/>
          <w:szCs w:val="24"/>
        </w:rPr>
        <w:t>existing control measures to identify where changes are needed to maintain a safe working</w:t>
      </w:r>
      <w:r w:rsidRPr="002B4AC4">
        <w:rPr>
          <w:rFonts w:eastAsia="Arial" w:cstheme="minorHAnsi"/>
          <w:spacing w:val="-18"/>
          <w:sz w:val="24"/>
          <w:szCs w:val="24"/>
        </w:rPr>
        <w:t xml:space="preserve"> </w:t>
      </w:r>
      <w:r w:rsidRPr="002B4AC4">
        <w:rPr>
          <w:rFonts w:eastAsia="Arial" w:cstheme="minorHAnsi"/>
          <w:sz w:val="24"/>
          <w:szCs w:val="24"/>
        </w:rPr>
        <w:t>system.</w:t>
      </w:r>
    </w:p>
    <w:p w14:paraId="621A3014" w14:textId="77777777" w:rsidR="0037579D" w:rsidRPr="0037579D" w:rsidRDefault="0037579D" w:rsidP="00E16917">
      <w:pPr>
        <w:widowControl w:val="0"/>
        <w:spacing w:after="0"/>
        <w:rPr>
          <w:rFonts w:eastAsia="Arial" w:cstheme="minorHAnsi"/>
          <w:sz w:val="24"/>
          <w:szCs w:val="24"/>
        </w:rPr>
      </w:pPr>
    </w:p>
    <w:p w14:paraId="21B35279" w14:textId="77777777" w:rsidR="0037579D" w:rsidRPr="0037579D" w:rsidRDefault="0037579D" w:rsidP="00E16917">
      <w:pPr>
        <w:widowControl w:val="0"/>
        <w:spacing w:after="0"/>
        <w:ind w:right="121"/>
        <w:rPr>
          <w:rFonts w:eastAsia="Arial" w:cstheme="minorHAnsi"/>
          <w:sz w:val="24"/>
          <w:szCs w:val="24"/>
        </w:rPr>
      </w:pPr>
      <w:r w:rsidRPr="0037579D">
        <w:rPr>
          <w:rFonts w:eastAsia="Arial" w:cstheme="minorHAnsi"/>
          <w:sz w:val="24"/>
          <w:szCs w:val="24"/>
        </w:rPr>
        <w:t>Risk assessments should be reviewed when there is a reason to believe they are no longer valid. It is prudent to plan review</w:t>
      </w:r>
      <w:r w:rsidR="002B4AC4">
        <w:rPr>
          <w:rFonts w:eastAsia="Arial" w:cstheme="minorHAnsi"/>
          <w:sz w:val="24"/>
          <w:szCs w:val="24"/>
        </w:rPr>
        <w:t xml:space="preserve">s at regular intervals and at a maximum of one year from the original assessment date and annually thereafter if the </w:t>
      </w:r>
      <w:r w:rsidR="00A05569">
        <w:rPr>
          <w:rFonts w:eastAsia="Arial" w:cstheme="minorHAnsi"/>
          <w:sz w:val="24"/>
          <w:szCs w:val="24"/>
        </w:rPr>
        <w:t>risk</w:t>
      </w:r>
      <w:r w:rsidR="002B4AC4">
        <w:rPr>
          <w:rFonts w:eastAsia="Arial" w:cstheme="minorHAnsi"/>
          <w:sz w:val="24"/>
          <w:szCs w:val="24"/>
        </w:rPr>
        <w:t xml:space="preserve"> assessment is still valid.</w:t>
      </w:r>
    </w:p>
    <w:p w14:paraId="776FB250" w14:textId="77777777" w:rsidR="0037579D" w:rsidRPr="0037579D" w:rsidRDefault="0037579D" w:rsidP="00E16917">
      <w:pPr>
        <w:widowControl w:val="0"/>
        <w:spacing w:after="0"/>
        <w:ind w:left="227" w:right="121"/>
        <w:rPr>
          <w:rFonts w:eastAsia="Arial" w:cstheme="minorHAnsi"/>
          <w:sz w:val="24"/>
          <w:szCs w:val="24"/>
        </w:rPr>
      </w:pPr>
    </w:p>
    <w:p w14:paraId="13189669" w14:textId="15AC395A" w:rsidR="0037579D" w:rsidRPr="0037579D" w:rsidRDefault="0037579D" w:rsidP="00E16917">
      <w:pPr>
        <w:widowControl w:val="0"/>
        <w:spacing w:after="0"/>
        <w:ind w:right="121"/>
        <w:rPr>
          <w:rFonts w:eastAsia="Arial" w:cstheme="minorHAnsi"/>
          <w:sz w:val="24"/>
          <w:szCs w:val="24"/>
        </w:rPr>
      </w:pPr>
      <w:r w:rsidRPr="0037579D">
        <w:rPr>
          <w:rFonts w:eastAsia="Arial" w:cstheme="minorHAnsi"/>
          <w:sz w:val="24"/>
          <w:szCs w:val="24"/>
        </w:rPr>
        <w:t xml:space="preserve">Approval forms and risk assessments for lone working </w:t>
      </w:r>
      <w:r w:rsidR="003E7372">
        <w:rPr>
          <w:rFonts w:eastAsia="Arial" w:cstheme="minorHAnsi"/>
          <w:sz w:val="24"/>
          <w:szCs w:val="24"/>
        </w:rPr>
        <w:t xml:space="preserve">and the University Lone Working Policy and Guidelines </w:t>
      </w:r>
      <w:r w:rsidR="00583967">
        <w:rPr>
          <w:rFonts w:eastAsia="Arial" w:cstheme="minorHAnsi"/>
          <w:sz w:val="24"/>
          <w:szCs w:val="24"/>
        </w:rPr>
        <w:t xml:space="preserve">are available </w:t>
      </w:r>
      <w:r w:rsidR="0048128C">
        <w:rPr>
          <w:rFonts w:eastAsia="Arial" w:cstheme="minorHAnsi"/>
          <w:sz w:val="24"/>
          <w:szCs w:val="24"/>
        </w:rPr>
        <w:t xml:space="preserve">at </w:t>
      </w:r>
      <w:hyperlink r:id="rId25" w:history="1">
        <w:r w:rsidR="0048128C" w:rsidRPr="00585AFF">
          <w:rPr>
            <w:rStyle w:val="Hyperlink"/>
            <w:rFonts w:eastAsia="Arial" w:cstheme="minorHAnsi"/>
            <w:sz w:val="24"/>
            <w:szCs w:val="24"/>
          </w:rPr>
          <w:t>https://www.tcd.ie/safetyoffice/a-z/</w:t>
        </w:r>
      </w:hyperlink>
      <w:r w:rsidR="0048128C">
        <w:rPr>
          <w:rFonts w:eastAsia="Arial" w:cstheme="minorHAnsi"/>
          <w:sz w:val="24"/>
          <w:szCs w:val="24"/>
        </w:rPr>
        <w:t xml:space="preserve"> search “lone” and from the </w:t>
      </w:r>
      <w:proofErr w:type="gramStart"/>
      <w:r w:rsidR="0048128C">
        <w:rPr>
          <w:rFonts w:eastAsia="Arial" w:cstheme="minorHAnsi"/>
          <w:sz w:val="24"/>
          <w:szCs w:val="24"/>
        </w:rPr>
        <w:t>School</w:t>
      </w:r>
      <w:proofErr w:type="gramEnd"/>
      <w:r w:rsidR="0048128C">
        <w:rPr>
          <w:rFonts w:eastAsia="Arial" w:cstheme="minorHAnsi"/>
          <w:sz w:val="24"/>
          <w:szCs w:val="24"/>
        </w:rPr>
        <w:t xml:space="preserve"> Sharepoint site.</w:t>
      </w:r>
    </w:p>
    <w:p w14:paraId="314EEAA0" w14:textId="77777777" w:rsidR="0037579D" w:rsidRPr="0035517F" w:rsidRDefault="0037579D" w:rsidP="00FB6937">
      <w:pPr>
        <w:rPr>
          <w:color w:val="0000FF"/>
          <w:sz w:val="24"/>
          <w:szCs w:val="24"/>
          <w:u w:val="single"/>
        </w:rPr>
      </w:pPr>
    </w:p>
    <w:p w14:paraId="55764ED4" w14:textId="2AFBA738" w:rsidR="00C414FA" w:rsidRDefault="00C414FA" w:rsidP="00FB6937">
      <w:pPr>
        <w:rPr>
          <w:b/>
          <w:bCs/>
          <w:sz w:val="28"/>
          <w:szCs w:val="28"/>
          <w:lang w:val="ga-IE"/>
        </w:rPr>
      </w:pPr>
      <w:r w:rsidRPr="00C414FA">
        <w:rPr>
          <w:b/>
          <w:bCs/>
          <w:sz w:val="28"/>
          <w:szCs w:val="28"/>
        </w:rPr>
        <w:t xml:space="preserve">19. </w:t>
      </w:r>
      <w:r w:rsidRPr="00C414FA">
        <w:rPr>
          <w:b/>
          <w:bCs/>
          <w:sz w:val="28"/>
          <w:szCs w:val="28"/>
          <w:lang w:val="ga-IE"/>
        </w:rPr>
        <w:t xml:space="preserve">Reporting Incidents </w:t>
      </w:r>
      <w:r w:rsidR="002E10D3">
        <w:rPr>
          <w:b/>
          <w:bCs/>
          <w:sz w:val="28"/>
          <w:szCs w:val="28"/>
          <w:lang w:val="ga-IE"/>
        </w:rPr>
        <w:t>a</w:t>
      </w:r>
      <w:r w:rsidRPr="00C414FA">
        <w:rPr>
          <w:b/>
          <w:bCs/>
          <w:sz w:val="28"/>
          <w:szCs w:val="28"/>
          <w:lang w:val="ga-IE"/>
        </w:rPr>
        <w:t>nd Accidents</w:t>
      </w:r>
    </w:p>
    <w:p w14:paraId="50425774" w14:textId="74646B22" w:rsidR="00EA7261" w:rsidRPr="00EA7261" w:rsidRDefault="00580566" w:rsidP="00326F9F">
      <w:pPr>
        <w:rPr>
          <w:sz w:val="24"/>
          <w:szCs w:val="24"/>
          <w:lang w:val="ga-IE"/>
        </w:rPr>
      </w:pPr>
      <w:r w:rsidRPr="00EA7261">
        <w:rPr>
          <w:sz w:val="24"/>
          <w:szCs w:val="24"/>
          <w:lang w:val="ga-IE"/>
        </w:rPr>
        <w:t xml:space="preserve">The purpose of accident/incident reporting is two fold. </w:t>
      </w:r>
      <w:r w:rsidR="00BF54C5" w:rsidRPr="00EA7261">
        <w:rPr>
          <w:sz w:val="24"/>
          <w:szCs w:val="24"/>
          <w:lang w:val="ga-IE"/>
        </w:rPr>
        <w:t>It allows for a throough investigation and improvement</w:t>
      </w:r>
      <w:r w:rsidR="00EA7261" w:rsidRPr="00EA7261">
        <w:rPr>
          <w:sz w:val="24"/>
          <w:szCs w:val="24"/>
          <w:lang w:val="ga-IE"/>
        </w:rPr>
        <w:t>s to the risk assessment and records de</w:t>
      </w:r>
      <w:r w:rsidR="00E137AA">
        <w:rPr>
          <w:sz w:val="24"/>
          <w:szCs w:val="24"/>
          <w:lang w:val="ga-IE"/>
        </w:rPr>
        <w:t>ta</w:t>
      </w:r>
      <w:r w:rsidR="00EA7261" w:rsidRPr="00EA7261">
        <w:rPr>
          <w:sz w:val="24"/>
          <w:szCs w:val="24"/>
          <w:lang w:val="ga-IE"/>
        </w:rPr>
        <w:t>ils before they’re forgotten or confused.</w:t>
      </w:r>
    </w:p>
    <w:p w14:paraId="147614F0" w14:textId="38CA9EFE" w:rsidR="00326F9F" w:rsidRPr="00EA7261" w:rsidRDefault="006C7A0C" w:rsidP="00326F9F">
      <w:pPr>
        <w:rPr>
          <w:color w:val="0000FF"/>
          <w:sz w:val="24"/>
          <w:szCs w:val="24"/>
          <w:u w:val="single"/>
        </w:rPr>
      </w:pPr>
      <w:r w:rsidRPr="00EA7261">
        <w:rPr>
          <w:sz w:val="24"/>
          <w:szCs w:val="24"/>
          <w:lang w:val="ga-IE"/>
        </w:rPr>
        <w:t>When in the field, a</w:t>
      </w:r>
      <w:r w:rsidR="00B31B09" w:rsidRPr="00B31B09">
        <w:rPr>
          <w:sz w:val="24"/>
          <w:szCs w:val="24"/>
          <w:lang w:val="ga-IE"/>
        </w:rPr>
        <w:t xml:space="preserve">ll accidents or dangerous incidences must be </w:t>
      </w:r>
      <w:r w:rsidR="00326F9F" w:rsidRPr="00EA7261">
        <w:rPr>
          <w:sz w:val="24"/>
          <w:szCs w:val="24"/>
          <w:lang w:val="ga-IE"/>
        </w:rPr>
        <w:t xml:space="preserve">immediately </w:t>
      </w:r>
      <w:r w:rsidR="00B31B09" w:rsidRPr="00B31B09">
        <w:rPr>
          <w:sz w:val="24"/>
          <w:szCs w:val="24"/>
          <w:lang w:val="ga-IE"/>
        </w:rPr>
        <w:t xml:space="preserve">reported to the </w:t>
      </w:r>
      <w:r w:rsidRPr="00EA7261">
        <w:rPr>
          <w:sz w:val="24"/>
          <w:szCs w:val="24"/>
          <w:lang w:val="ga-IE"/>
        </w:rPr>
        <w:t>Fieldwork Leader</w:t>
      </w:r>
      <w:r w:rsidR="00326F9F" w:rsidRPr="00EA7261">
        <w:rPr>
          <w:sz w:val="24"/>
          <w:szCs w:val="24"/>
          <w:lang w:val="ga-IE"/>
        </w:rPr>
        <w:t>. An</w:t>
      </w:r>
      <w:r w:rsidR="00B31B09" w:rsidRPr="00B31B09">
        <w:rPr>
          <w:sz w:val="24"/>
          <w:szCs w:val="24"/>
          <w:lang w:val="ga-IE"/>
        </w:rPr>
        <w:t xml:space="preserve"> incident/accident form completed</w:t>
      </w:r>
      <w:r w:rsidR="00326F9F" w:rsidRPr="00EA7261">
        <w:rPr>
          <w:sz w:val="24"/>
          <w:szCs w:val="24"/>
          <w:lang w:val="ga-IE"/>
        </w:rPr>
        <w:t xml:space="preserve"> as soon as possible, available at: </w:t>
      </w:r>
      <w:r w:rsidR="00326F9F" w:rsidRPr="00EA7261">
        <w:rPr>
          <w:color w:val="0000FF"/>
          <w:sz w:val="24"/>
          <w:szCs w:val="24"/>
          <w:u w:val="single"/>
        </w:rPr>
        <w:t>tcd.ie/</w:t>
      </w:r>
      <w:proofErr w:type="spellStart"/>
      <w:r w:rsidR="00326F9F" w:rsidRPr="00EA7261">
        <w:rPr>
          <w:color w:val="0000FF"/>
          <w:sz w:val="24"/>
          <w:szCs w:val="24"/>
          <w:u w:val="single"/>
        </w:rPr>
        <w:t>safetyoffice</w:t>
      </w:r>
      <w:proofErr w:type="spellEnd"/>
      <w:r w:rsidR="00326F9F" w:rsidRPr="00EA7261">
        <w:rPr>
          <w:color w:val="0000FF"/>
          <w:sz w:val="24"/>
          <w:szCs w:val="24"/>
          <w:u w:val="single"/>
        </w:rPr>
        <w:t>/assets/pdf/AccidentReportForm_Apr_2021.pdf</w:t>
      </w:r>
    </w:p>
    <w:p w14:paraId="322C2F05" w14:textId="110DFAF4" w:rsidR="00326F9F" w:rsidRPr="00EA7261" w:rsidRDefault="00326F9F" w:rsidP="00247007">
      <w:pPr>
        <w:rPr>
          <w:sz w:val="24"/>
          <w:szCs w:val="24"/>
          <w:lang w:val="ga-IE"/>
        </w:rPr>
      </w:pPr>
    </w:p>
    <w:p w14:paraId="5E1FDDA4" w14:textId="25CEB8E0" w:rsidR="00326F9F" w:rsidRPr="00EA7261" w:rsidRDefault="00B31B09" w:rsidP="00247007">
      <w:pPr>
        <w:rPr>
          <w:sz w:val="24"/>
          <w:szCs w:val="24"/>
          <w:lang w:val="ga-IE"/>
        </w:rPr>
      </w:pPr>
      <w:r w:rsidRPr="00B31B09">
        <w:rPr>
          <w:sz w:val="24"/>
          <w:szCs w:val="24"/>
          <w:lang w:val="ga-IE"/>
        </w:rPr>
        <w:t>The details of which will be used to notify the College Safety Office via the IprotectU website.</w:t>
      </w:r>
      <w:r w:rsidR="000A0791" w:rsidRPr="000A0791">
        <w:rPr>
          <w:rFonts w:ascii="Arial" w:eastAsia="Times New Roman" w:hAnsi="Arial" w:cs="Arial"/>
          <w:sz w:val="24"/>
          <w:szCs w:val="20"/>
          <w:lang w:val="ga-IE"/>
        </w:rPr>
        <w:t xml:space="preserve"> </w:t>
      </w:r>
      <w:r w:rsidR="000A0791" w:rsidRPr="000A0791">
        <w:rPr>
          <w:rFonts w:eastAsia="Times New Roman" w:cstheme="minorHAnsi"/>
          <w:color w:val="0000FF"/>
          <w:sz w:val="24"/>
          <w:szCs w:val="20"/>
          <w:u w:val="single"/>
          <w:lang w:val="ga-IE"/>
        </w:rPr>
        <w:t>https://iprotectu.tcd.ie/dashboard</w:t>
      </w:r>
    </w:p>
    <w:p w14:paraId="5D60EE7D" w14:textId="7A77B9CD" w:rsidR="00B31B09" w:rsidRPr="00B31B09" w:rsidRDefault="00B31B09" w:rsidP="00247007">
      <w:pPr>
        <w:rPr>
          <w:sz w:val="24"/>
          <w:szCs w:val="24"/>
          <w:lang w:val="ga-IE"/>
        </w:rPr>
      </w:pPr>
      <w:r w:rsidRPr="00B31B09">
        <w:rPr>
          <w:sz w:val="24"/>
          <w:szCs w:val="24"/>
          <w:lang w:val="ga-IE"/>
        </w:rPr>
        <w:t>Witness’ particulars will be included in the report, therefore permission must be obtained in advance.</w:t>
      </w:r>
    </w:p>
    <w:p w14:paraId="42CA3F5D" w14:textId="6D30F38E" w:rsidR="007F2220" w:rsidRPr="0035517F" w:rsidRDefault="007F2220" w:rsidP="00247007">
      <w:pPr>
        <w:rPr>
          <w:color w:val="0000FF"/>
          <w:sz w:val="24"/>
          <w:szCs w:val="24"/>
          <w:u w:val="single"/>
        </w:rPr>
      </w:pPr>
    </w:p>
    <w:sectPr w:rsidR="007F2220" w:rsidRPr="0035517F" w:rsidSect="002E10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EBB0" w14:textId="77777777" w:rsidR="00402AD4" w:rsidRDefault="00402AD4">
      <w:pPr>
        <w:spacing w:after="0"/>
      </w:pPr>
      <w:r>
        <w:separator/>
      </w:r>
    </w:p>
  </w:endnote>
  <w:endnote w:type="continuationSeparator" w:id="0">
    <w:p w14:paraId="4F8BE65E" w14:textId="77777777" w:rsidR="00402AD4" w:rsidRDefault="00402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FC4F" w14:textId="754946B4" w:rsidR="008D5363" w:rsidRDefault="008D5363">
    <w:pPr>
      <w:pStyle w:val="Footer"/>
      <w:jc w:val="right"/>
    </w:pPr>
  </w:p>
  <w:p w14:paraId="1C9B53A5" w14:textId="46BC2F75" w:rsidR="008D5363" w:rsidRDefault="008D5363">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B12A" w14:textId="600F1ED8" w:rsidR="008D5363" w:rsidRPr="003477DE" w:rsidRDefault="008D5363" w:rsidP="003477D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8716"/>
      <w:docPartObj>
        <w:docPartGallery w:val="Page Numbers (Bottom of Page)"/>
        <w:docPartUnique/>
      </w:docPartObj>
    </w:sdtPr>
    <w:sdtEndPr>
      <w:rPr>
        <w:noProof/>
      </w:rPr>
    </w:sdtEndPr>
    <w:sdtContent>
      <w:p w14:paraId="421A058A" w14:textId="77777777" w:rsidR="001333DB" w:rsidRDefault="001333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36688" w14:textId="77777777" w:rsidR="001333DB" w:rsidRPr="003477DE" w:rsidRDefault="001333DB" w:rsidP="003477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405C" w14:textId="77777777" w:rsidR="00402AD4" w:rsidRDefault="00402AD4">
      <w:pPr>
        <w:spacing w:after="0"/>
      </w:pPr>
      <w:r>
        <w:separator/>
      </w:r>
    </w:p>
  </w:footnote>
  <w:footnote w:type="continuationSeparator" w:id="0">
    <w:p w14:paraId="70E28E18" w14:textId="77777777" w:rsidR="00402AD4" w:rsidRDefault="00402AD4">
      <w:pPr>
        <w:spacing w:after="0"/>
      </w:pPr>
      <w:r>
        <w:continuationSeparator/>
      </w:r>
    </w:p>
  </w:footnote>
  <w:footnote w:id="1">
    <w:p w14:paraId="2ED0CAAD" w14:textId="75D5C64A" w:rsidR="00453399" w:rsidRPr="00453399" w:rsidRDefault="00453399">
      <w:pPr>
        <w:pStyle w:val="FootnoteText"/>
        <w:rPr>
          <w:lang w:val="en-IE"/>
        </w:rPr>
      </w:pPr>
      <w:r>
        <w:rPr>
          <w:rStyle w:val="FootnoteReference"/>
        </w:rPr>
        <w:footnoteRef/>
      </w:r>
      <w:r>
        <w:t xml:space="preserve"> </w:t>
      </w:r>
      <w:r w:rsidR="00421CA8" w:rsidRPr="00421CA8">
        <w:t>Safety, Health and Welfare Act 2005</w:t>
      </w:r>
      <w:r w:rsidR="00421CA8">
        <w:t>. Chapter 2, Section 13 (1)(a)</w:t>
      </w:r>
      <w:r w:rsidR="00A619F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F198" w14:textId="77777777" w:rsidR="008D5363" w:rsidRDefault="008D5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918"/>
    <w:multiLevelType w:val="hybridMultilevel"/>
    <w:tmpl w:val="7C241262"/>
    <w:lvl w:ilvl="0" w:tplc="3C32DA66">
      <w:start w:val="1"/>
      <w:numFmt w:val="bullet"/>
      <w:lvlText w:val=""/>
      <w:lvlJc w:val="left"/>
      <w:pPr>
        <w:ind w:left="838" w:hanging="360"/>
      </w:pPr>
      <w:rPr>
        <w:rFonts w:ascii="Symbol" w:eastAsia="Symbol" w:hAnsi="Symbol" w:hint="default"/>
        <w:spacing w:val="-30"/>
        <w:w w:val="100"/>
        <w:sz w:val="24"/>
        <w:szCs w:val="24"/>
      </w:rPr>
    </w:lvl>
    <w:lvl w:ilvl="1" w:tplc="7726603A">
      <w:start w:val="1"/>
      <w:numFmt w:val="bullet"/>
      <w:lvlText w:val=""/>
      <w:lvlJc w:val="left"/>
      <w:pPr>
        <w:ind w:left="1558" w:hanging="360"/>
      </w:pPr>
      <w:rPr>
        <w:rFonts w:ascii="Symbol" w:eastAsia="Symbol" w:hAnsi="Symbol" w:hint="default"/>
        <w:w w:val="100"/>
        <w:sz w:val="24"/>
        <w:szCs w:val="24"/>
      </w:rPr>
    </w:lvl>
    <w:lvl w:ilvl="2" w:tplc="2C82C032">
      <w:start w:val="1"/>
      <w:numFmt w:val="bullet"/>
      <w:lvlText w:val="•"/>
      <w:lvlJc w:val="left"/>
      <w:pPr>
        <w:ind w:left="2488" w:hanging="360"/>
      </w:pPr>
      <w:rPr>
        <w:rFonts w:hint="default"/>
      </w:rPr>
    </w:lvl>
    <w:lvl w:ilvl="3" w:tplc="CEA4037E">
      <w:start w:val="1"/>
      <w:numFmt w:val="bullet"/>
      <w:lvlText w:val="•"/>
      <w:lvlJc w:val="left"/>
      <w:pPr>
        <w:ind w:left="3417" w:hanging="360"/>
      </w:pPr>
      <w:rPr>
        <w:rFonts w:hint="default"/>
      </w:rPr>
    </w:lvl>
    <w:lvl w:ilvl="4" w:tplc="62F00A74">
      <w:start w:val="1"/>
      <w:numFmt w:val="bullet"/>
      <w:lvlText w:val="•"/>
      <w:lvlJc w:val="left"/>
      <w:pPr>
        <w:ind w:left="4346" w:hanging="360"/>
      </w:pPr>
      <w:rPr>
        <w:rFonts w:hint="default"/>
      </w:rPr>
    </w:lvl>
    <w:lvl w:ilvl="5" w:tplc="5C50F00E">
      <w:start w:val="1"/>
      <w:numFmt w:val="bullet"/>
      <w:lvlText w:val="•"/>
      <w:lvlJc w:val="left"/>
      <w:pPr>
        <w:ind w:left="5275" w:hanging="360"/>
      </w:pPr>
      <w:rPr>
        <w:rFonts w:hint="default"/>
      </w:rPr>
    </w:lvl>
    <w:lvl w:ilvl="6" w:tplc="F088393E">
      <w:start w:val="1"/>
      <w:numFmt w:val="bullet"/>
      <w:lvlText w:val="•"/>
      <w:lvlJc w:val="left"/>
      <w:pPr>
        <w:ind w:left="6204" w:hanging="360"/>
      </w:pPr>
      <w:rPr>
        <w:rFonts w:hint="default"/>
      </w:rPr>
    </w:lvl>
    <w:lvl w:ilvl="7" w:tplc="741CE5D8">
      <w:start w:val="1"/>
      <w:numFmt w:val="bullet"/>
      <w:lvlText w:val="•"/>
      <w:lvlJc w:val="left"/>
      <w:pPr>
        <w:ind w:left="7133" w:hanging="360"/>
      </w:pPr>
      <w:rPr>
        <w:rFonts w:hint="default"/>
      </w:rPr>
    </w:lvl>
    <w:lvl w:ilvl="8" w:tplc="3F586C86">
      <w:start w:val="1"/>
      <w:numFmt w:val="bullet"/>
      <w:lvlText w:val="•"/>
      <w:lvlJc w:val="left"/>
      <w:pPr>
        <w:ind w:left="8062" w:hanging="360"/>
      </w:pPr>
      <w:rPr>
        <w:rFonts w:hint="default"/>
      </w:rPr>
    </w:lvl>
  </w:abstractNum>
  <w:abstractNum w:abstractNumId="1" w15:restartNumberingAfterBreak="0">
    <w:nsid w:val="0D7A3DD1"/>
    <w:multiLevelType w:val="hybridMultilevel"/>
    <w:tmpl w:val="9ADEE16A"/>
    <w:lvl w:ilvl="0" w:tplc="3C32DA66">
      <w:start w:val="1"/>
      <w:numFmt w:val="bullet"/>
      <w:lvlText w:val=""/>
      <w:lvlJc w:val="left"/>
      <w:pPr>
        <w:ind w:left="587" w:hanging="360"/>
      </w:pPr>
      <w:rPr>
        <w:rFonts w:ascii="Symbol" w:eastAsia="Symbol" w:hAnsi="Symbol" w:hint="default"/>
        <w:w w:val="100"/>
        <w:sz w:val="24"/>
        <w:szCs w:val="24"/>
      </w:rPr>
    </w:lvl>
    <w:lvl w:ilvl="1" w:tplc="18090003" w:tentative="1">
      <w:start w:val="1"/>
      <w:numFmt w:val="bullet"/>
      <w:lvlText w:val="o"/>
      <w:lvlJc w:val="left"/>
      <w:pPr>
        <w:ind w:left="1189" w:hanging="360"/>
      </w:pPr>
      <w:rPr>
        <w:rFonts w:ascii="Courier New" w:hAnsi="Courier New" w:cs="Courier New" w:hint="default"/>
      </w:rPr>
    </w:lvl>
    <w:lvl w:ilvl="2" w:tplc="18090005" w:tentative="1">
      <w:start w:val="1"/>
      <w:numFmt w:val="bullet"/>
      <w:lvlText w:val=""/>
      <w:lvlJc w:val="left"/>
      <w:pPr>
        <w:ind w:left="1909" w:hanging="360"/>
      </w:pPr>
      <w:rPr>
        <w:rFonts w:ascii="Wingdings" w:hAnsi="Wingdings" w:hint="default"/>
      </w:rPr>
    </w:lvl>
    <w:lvl w:ilvl="3" w:tplc="18090001" w:tentative="1">
      <w:start w:val="1"/>
      <w:numFmt w:val="bullet"/>
      <w:lvlText w:val=""/>
      <w:lvlJc w:val="left"/>
      <w:pPr>
        <w:ind w:left="2629" w:hanging="360"/>
      </w:pPr>
      <w:rPr>
        <w:rFonts w:ascii="Symbol" w:hAnsi="Symbol" w:hint="default"/>
      </w:rPr>
    </w:lvl>
    <w:lvl w:ilvl="4" w:tplc="18090003" w:tentative="1">
      <w:start w:val="1"/>
      <w:numFmt w:val="bullet"/>
      <w:lvlText w:val="o"/>
      <w:lvlJc w:val="left"/>
      <w:pPr>
        <w:ind w:left="3349" w:hanging="360"/>
      </w:pPr>
      <w:rPr>
        <w:rFonts w:ascii="Courier New" w:hAnsi="Courier New" w:cs="Courier New" w:hint="default"/>
      </w:rPr>
    </w:lvl>
    <w:lvl w:ilvl="5" w:tplc="18090005" w:tentative="1">
      <w:start w:val="1"/>
      <w:numFmt w:val="bullet"/>
      <w:lvlText w:val=""/>
      <w:lvlJc w:val="left"/>
      <w:pPr>
        <w:ind w:left="4069" w:hanging="360"/>
      </w:pPr>
      <w:rPr>
        <w:rFonts w:ascii="Wingdings" w:hAnsi="Wingdings" w:hint="default"/>
      </w:rPr>
    </w:lvl>
    <w:lvl w:ilvl="6" w:tplc="18090001" w:tentative="1">
      <w:start w:val="1"/>
      <w:numFmt w:val="bullet"/>
      <w:lvlText w:val=""/>
      <w:lvlJc w:val="left"/>
      <w:pPr>
        <w:ind w:left="4789" w:hanging="360"/>
      </w:pPr>
      <w:rPr>
        <w:rFonts w:ascii="Symbol" w:hAnsi="Symbol" w:hint="default"/>
      </w:rPr>
    </w:lvl>
    <w:lvl w:ilvl="7" w:tplc="18090003" w:tentative="1">
      <w:start w:val="1"/>
      <w:numFmt w:val="bullet"/>
      <w:lvlText w:val="o"/>
      <w:lvlJc w:val="left"/>
      <w:pPr>
        <w:ind w:left="5509" w:hanging="360"/>
      </w:pPr>
      <w:rPr>
        <w:rFonts w:ascii="Courier New" w:hAnsi="Courier New" w:cs="Courier New" w:hint="default"/>
      </w:rPr>
    </w:lvl>
    <w:lvl w:ilvl="8" w:tplc="18090005" w:tentative="1">
      <w:start w:val="1"/>
      <w:numFmt w:val="bullet"/>
      <w:lvlText w:val=""/>
      <w:lvlJc w:val="left"/>
      <w:pPr>
        <w:ind w:left="6229" w:hanging="360"/>
      </w:pPr>
      <w:rPr>
        <w:rFonts w:ascii="Wingdings" w:hAnsi="Wingdings" w:hint="default"/>
      </w:rPr>
    </w:lvl>
  </w:abstractNum>
  <w:abstractNum w:abstractNumId="2" w15:restartNumberingAfterBreak="0">
    <w:nsid w:val="147A527A"/>
    <w:multiLevelType w:val="hybridMultilevel"/>
    <w:tmpl w:val="B2FC0508"/>
    <w:lvl w:ilvl="0" w:tplc="18090001">
      <w:start w:val="1"/>
      <w:numFmt w:val="bullet"/>
      <w:lvlText w:val=""/>
      <w:lvlJc w:val="left"/>
      <w:pPr>
        <w:ind w:left="587" w:hanging="360"/>
      </w:pPr>
      <w:rPr>
        <w:rFonts w:ascii="Symbol" w:hAnsi="Symbol" w:hint="default"/>
      </w:rPr>
    </w:lvl>
    <w:lvl w:ilvl="1" w:tplc="18090003" w:tentative="1">
      <w:start w:val="1"/>
      <w:numFmt w:val="bullet"/>
      <w:lvlText w:val="o"/>
      <w:lvlJc w:val="left"/>
      <w:pPr>
        <w:ind w:left="1307" w:hanging="360"/>
      </w:pPr>
      <w:rPr>
        <w:rFonts w:ascii="Courier New" w:hAnsi="Courier New" w:cs="Courier New" w:hint="default"/>
      </w:rPr>
    </w:lvl>
    <w:lvl w:ilvl="2" w:tplc="18090005" w:tentative="1">
      <w:start w:val="1"/>
      <w:numFmt w:val="bullet"/>
      <w:lvlText w:val=""/>
      <w:lvlJc w:val="left"/>
      <w:pPr>
        <w:ind w:left="2027" w:hanging="360"/>
      </w:pPr>
      <w:rPr>
        <w:rFonts w:ascii="Wingdings" w:hAnsi="Wingdings" w:hint="default"/>
      </w:rPr>
    </w:lvl>
    <w:lvl w:ilvl="3" w:tplc="18090001" w:tentative="1">
      <w:start w:val="1"/>
      <w:numFmt w:val="bullet"/>
      <w:lvlText w:val=""/>
      <w:lvlJc w:val="left"/>
      <w:pPr>
        <w:ind w:left="2747" w:hanging="360"/>
      </w:pPr>
      <w:rPr>
        <w:rFonts w:ascii="Symbol" w:hAnsi="Symbol" w:hint="default"/>
      </w:rPr>
    </w:lvl>
    <w:lvl w:ilvl="4" w:tplc="18090003" w:tentative="1">
      <w:start w:val="1"/>
      <w:numFmt w:val="bullet"/>
      <w:lvlText w:val="o"/>
      <w:lvlJc w:val="left"/>
      <w:pPr>
        <w:ind w:left="3467" w:hanging="360"/>
      </w:pPr>
      <w:rPr>
        <w:rFonts w:ascii="Courier New" w:hAnsi="Courier New" w:cs="Courier New" w:hint="default"/>
      </w:rPr>
    </w:lvl>
    <w:lvl w:ilvl="5" w:tplc="18090005" w:tentative="1">
      <w:start w:val="1"/>
      <w:numFmt w:val="bullet"/>
      <w:lvlText w:val=""/>
      <w:lvlJc w:val="left"/>
      <w:pPr>
        <w:ind w:left="4187" w:hanging="360"/>
      </w:pPr>
      <w:rPr>
        <w:rFonts w:ascii="Wingdings" w:hAnsi="Wingdings" w:hint="default"/>
      </w:rPr>
    </w:lvl>
    <w:lvl w:ilvl="6" w:tplc="18090001" w:tentative="1">
      <w:start w:val="1"/>
      <w:numFmt w:val="bullet"/>
      <w:lvlText w:val=""/>
      <w:lvlJc w:val="left"/>
      <w:pPr>
        <w:ind w:left="4907" w:hanging="360"/>
      </w:pPr>
      <w:rPr>
        <w:rFonts w:ascii="Symbol" w:hAnsi="Symbol" w:hint="default"/>
      </w:rPr>
    </w:lvl>
    <w:lvl w:ilvl="7" w:tplc="18090003" w:tentative="1">
      <w:start w:val="1"/>
      <w:numFmt w:val="bullet"/>
      <w:lvlText w:val="o"/>
      <w:lvlJc w:val="left"/>
      <w:pPr>
        <w:ind w:left="5627" w:hanging="360"/>
      </w:pPr>
      <w:rPr>
        <w:rFonts w:ascii="Courier New" w:hAnsi="Courier New" w:cs="Courier New" w:hint="default"/>
      </w:rPr>
    </w:lvl>
    <w:lvl w:ilvl="8" w:tplc="18090005" w:tentative="1">
      <w:start w:val="1"/>
      <w:numFmt w:val="bullet"/>
      <w:lvlText w:val=""/>
      <w:lvlJc w:val="left"/>
      <w:pPr>
        <w:ind w:left="6347" w:hanging="360"/>
      </w:pPr>
      <w:rPr>
        <w:rFonts w:ascii="Wingdings" w:hAnsi="Wingdings" w:hint="default"/>
      </w:rPr>
    </w:lvl>
  </w:abstractNum>
  <w:abstractNum w:abstractNumId="3" w15:restartNumberingAfterBreak="0">
    <w:nsid w:val="185120BC"/>
    <w:multiLevelType w:val="hybridMultilevel"/>
    <w:tmpl w:val="0CA6C1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A293D4F"/>
    <w:multiLevelType w:val="hybridMultilevel"/>
    <w:tmpl w:val="66403900"/>
    <w:lvl w:ilvl="0" w:tplc="3C32DA66">
      <w:start w:val="1"/>
      <w:numFmt w:val="bullet"/>
      <w:lvlText w:val=""/>
      <w:lvlJc w:val="left"/>
      <w:pPr>
        <w:ind w:left="1198" w:hanging="360"/>
      </w:pPr>
      <w:rPr>
        <w:rFonts w:ascii="Symbol" w:eastAsia="Symbol" w:hAnsi="Symbol" w:hint="default"/>
        <w:w w:val="100"/>
        <w:sz w:val="24"/>
        <w:szCs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2EF5E2A"/>
    <w:multiLevelType w:val="hybridMultilevel"/>
    <w:tmpl w:val="9D52F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514BE0"/>
    <w:multiLevelType w:val="hybridMultilevel"/>
    <w:tmpl w:val="310286C4"/>
    <w:lvl w:ilvl="0" w:tplc="0BB6A480">
      <w:start w:val="1"/>
      <w:numFmt w:val="bullet"/>
      <w:lvlText w:val=""/>
      <w:lvlJc w:val="left"/>
      <w:pPr>
        <w:ind w:left="587" w:hanging="303"/>
      </w:pPr>
      <w:rPr>
        <w:rFonts w:ascii="Symbol" w:hAnsi="Symbol" w:hint="default"/>
      </w:rPr>
    </w:lvl>
    <w:lvl w:ilvl="1" w:tplc="18090003" w:tentative="1">
      <w:start w:val="1"/>
      <w:numFmt w:val="bullet"/>
      <w:lvlText w:val="o"/>
      <w:lvlJc w:val="left"/>
      <w:pPr>
        <w:ind w:left="1918" w:hanging="360"/>
      </w:pPr>
      <w:rPr>
        <w:rFonts w:ascii="Courier New" w:hAnsi="Courier New" w:cs="Courier New" w:hint="default"/>
      </w:rPr>
    </w:lvl>
    <w:lvl w:ilvl="2" w:tplc="18090005" w:tentative="1">
      <w:start w:val="1"/>
      <w:numFmt w:val="bullet"/>
      <w:lvlText w:val=""/>
      <w:lvlJc w:val="left"/>
      <w:pPr>
        <w:ind w:left="2638" w:hanging="360"/>
      </w:pPr>
      <w:rPr>
        <w:rFonts w:ascii="Wingdings" w:hAnsi="Wingdings" w:hint="default"/>
      </w:rPr>
    </w:lvl>
    <w:lvl w:ilvl="3" w:tplc="18090001" w:tentative="1">
      <w:start w:val="1"/>
      <w:numFmt w:val="bullet"/>
      <w:lvlText w:val=""/>
      <w:lvlJc w:val="left"/>
      <w:pPr>
        <w:ind w:left="3358" w:hanging="360"/>
      </w:pPr>
      <w:rPr>
        <w:rFonts w:ascii="Symbol" w:hAnsi="Symbol" w:hint="default"/>
      </w:rPr>
    </w:lvl>
    <w:lvl w:ilvl="4" w:tplc="18090003" w:tentative="1">
      <w:start w:val="1"/>
      <w:numFmt w:val="bullet"/>
      <w:lvlText w:val="o"/>
      <w:lvlJc w:val="left"/>
      <w:pPr>
        <w:ind w:left="4078" w:hanging="360"/>
      </w:pPr>
      <w:rPr>
        <w:rFonts w:ascii="Courier New" w:hAnsi="Courier New" w:cs="Courier New" w:hint="default"/>
      </w:rPr>
    </w:lvl>
    <w:lvl w:ilvl="5" w:tplc="18090005" w:tentative="1">
      <w:start w:val="1"/>
      <w:numFmt w:val="bullet"/>
      <w:lvlText w:val=""/>
      <w:lvlJc w:val="left"/>
      <w:pPr>
        <w:ind w:left="4798" w:hanging="360"/>
      </w:pPr>
      <w:rPr>
        <w:rFonts w:ascii="Wingdings" w:hAnsi="Wingdings" w:hint="default"/>
      </w:rPr>
    </w:lvl>
    <w:lvl w:ilvl="6" w:tplc="18090001" w:tentative="1">
      <w:start w:val="1"/>
      <w:numFmt w:val="bullet"/>
      <w:lvlText w:val=""/>
      <w:lvlJc w:val="left"/>
      <w:pPr>
        <w:ind w:left="5518" w:hanging="360"/>
      </w:pPr>
      <w:rPr>
        <w:rFonts w:ascii="Symbol" w:hAnsi="Symbol" w:hint="default"/>
      </w:rPr>
    </w:lvl>
    <w:lvl w:ilvl="7" w:tplc="18090003" w:tentative="1">
      <w:start w:val="1"/>
      <w:numFmt w:val="bullet"/>
      <w:lvlText w:val="o"/>
      <w:lvlJc w:val="left"/>
      <w:pPr>
        <w:ind w:left="6238" w:hanging="360"/>
      </w:pPr>
      <w:rPr>
        <w:rFonts w:ascii="Courier New" w:hAnsi="Courier New" w:cs="Courier New" w:hint="default"/>
      </w:rPr>
    </w:lvl>
    <w:lvl w:ilvl="8" w:tplc="18090005" w:tentative="1">
      <w:start w:val="1"/>
      <w:numFmt w:val="bullet"/>
      <w:lvlText w:val=""/>
      <w:lvlJc w:val="left"/>
      <w:pPr>
        <w:ind w:left="6958" w:hanging="360"/>
      </w:pPr>
      <w:rPr>
        <w:rFonts w:ascii="Wingdings" w:hAnsi="Wingdings" w:hint="default"/>
      </w:rPr>
    </w:lvl>
  </w:abstractNum>
  <w:abstractNum w:abstractNumId="7" w15:restartNumberingAfterBreak="0">
    <w:nsid w:val="29EF7338"/>
    <w:multiLevelType w:val="hybridMultilevel"/>
    <w:tmpl w:val="D8C23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8E7657"/>
    <w:multiLevelType w:val="hybridMultilevel"/>
    <w:tmpl w:val="6170A180"/>
    <w:lvl w:ilvl="0" w:tplc="E58E1F02">
      <w:numFmt w:val="bullet"/>
      <w:lvlText w:val="•"/>
      <w:lvlJc w:val="left"/>
      <w:pPr>
        <w:ind w:left="949" w:hanging="495"/>
      </w:pPr>
      <w:rPr>
        <w:rFonts w:ascii="Calibri" w:eastAsia="Arial" w:hAnsi="Calibri" w:cs="Calibri" w:hint="default"/>
      </w:rPr>
    </w:lvl>
    <w:lvl w:ilvl="1" w:tplc="18090003" w:tentative="1">
      <w:start w:val="1"/>
      <w:numFmt w:val="bullet"/>
      <w:lvlText w:val="o"/>
      <w:lvlJc w:val="left"/>
      <w:pPr>
        <w:ind w:left="1667" w:hanging="360"/>
      </w:pPr>
      <w:rPr>
        <w:rFonts w:ascii="Courier New" w:hAnsi="Courier New" w:cs="Courier New" w:hint="default"/>
      </w:rPr>
    </w:lvl>
    <w:lvl w:ilvl="2" w:tplc="18090005" w:tentative="1">
      <w:start w:val="1"/>
      <w:numFmt w:val="bullet"/>
      <w:lvlText w:val=""/>
      <w:lvlJc w:val="left"/>
      <w:pPr>
        <w:ind w:left="2387" w:hanging="360"/>
      </w:pPr>
      <w:rPr>
        <w:rFonts w:ascii="Wingdings" w:hAnsi="Wingdings" w:hint="default"/>
      </w:rPr>
    </w:lvl>
    <w:lvl w:ilvl="3" w:tplc="18090001" w:tentative="1">
      <w:start w:val="1"/>
      <w:numFmt w:val="bullet"/>
      <w:lvlText w:val=""/>
      <w:lvlJc w:val="left"/>
      <w:pPr>
        <w:ind w:left="3107" w:hanging="360"/>
      </w:pPr>
      <w:rPr>
        <w:rFonts w:ascii="Symbol" w:hAnsi="Symbol" w:hint="default"/>
      </w:rPr>
    </w:lvl>
    <w:lvl w:ilvl="4" w:tplc="18090003" w:tentative="1">
      <w:start w:val="1"/>
      <w:numFmt w:val="bullet"/>
      <w:lvlText w:val="o"/>
      <w:lvlJc w:val="left"/>
      <w:pPr>
        <w:ind w:left="3827" w:hanging="360"/>
      </w:pPr>
      <w:rPr>
        <w:rFonts w:ascii="Courier New" w:hAnsi="Courier New" w:cs="Courier New" w:hint="default"/>
      </w:rPr>
    </w:lvl>
    <w:lvl w:ilvl="5" w:tplc="18090005" w:tentative="1">
      <w:start w:val="1"/>
      <w:numFmt w:val="bullet"/>
      <w:lvlText w:val=""/>
      <w:lvlJc w:val="left"/>
      <w:pPr>
        <w:ind w:left="4547" w:hanging="360"/>
      </w:pPr>
      <w:rPr>
        <w:rFonts w:ascii="Wingdings" w:hAnsi="Wingdings" w:hint="default"/>
      </w:rPr>
    </w:lvl>
    <w:lvl w:ilvl="6" w:tplc="18090001" w:tentative="1">
      <w:start w:val="1"/>
      <w:numFmt w:val="bullet"/>
      <w:lvlText w:val=""/>
      <w:lvlJc w:val="left"/>
      <w:pPr>
        <w:ind w:left="5267" w:hanging="360"/>
      </w:pPr>
      <w:rPr>
        <w:rFonts w:ascii="Symbol" w:hAnsi="Symbol" w:hint="default"/>
      </w:rPr>
    </w:lvl>
    <w:lvl w:ilvl="7" w:tplc="18090003" w:tentative="1">
      <w:start w:val="1"/>
      <w:numFmt w:val="bullet"/>
      <w:lvlText w:val="o"/>
      <w:lvlJc w:val="left"/>
      <w:pPr>
        <w:ind w:left="5987" w:hanging="360"/>
      </w:pPr>
      <w:rPr>
        <w:rFonts w:ascii="Courier New" w:hAnsi="Courier New" w:cs="Courier New" w:hint="default"/>
      </w:rPr>
    </w:lvl>
    <w:lvl w:ilvl="8" w:tplc="18090005" w:tentative="1">
      <w:start w:val="1"/>
      <w:numFmt w:val="bullet"/>
      <w:lvlText w:val=""/>
      <w:lvlJc w:val="left"/>
      <w:pPr>
        <w:ind w:left="6707" w:hanging="360"/>
      </w:pPr>
      <w:rPr>
        <w:rFonts w:ascii="Wingdings" w:hAnsi="Wingdings" w:hint="default"/>
      </w:rPr>
    </w:lvl>
  </w:abstractNum>
  <w:abstractNum w:abstractNumId="9" w15:restartNumberingAfterBreak="0">
    <w:nsid w:val="2D67735B"/>
    <w:multiLevelType w:val="hybridMultilevel"/>
    <w:tmpl w:val="67580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693670"/>
    <w:multiLevelType w:val="hybridMultilevel"/>
    <w:tmpl w:val="FD508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EB28A4"/>
    <w:multiLevelType w:val="hybridMultilevel"/>
    <w:tmpl w:val="B858AB88"/>
    <w:lvl w:ilvl="0" w:tplc="18090001">
      <w:start w:val="1"/>
      <w:numFmt w:val="bullet"/>
      <w:lvlText w:val=""/>
      <w:lvlJc w:val="left"/>
      <w:pPr>
        <w:ind w:left="947" w:hanging="360"/>
      </w:pPr>
      <w:rPr>
        <w:rFonts w:ascii="Symbol" w:hAnsi="Symbol" w:hint="default"/>
      </w:rPr>
    </w:lvl>
    <w:lvl w:ilvl="1" w:tplc="18090003" w:tentative="1">
      <w:start w:val="1"/>
      <w:numFmt w:val="bullet"/>
      <w:lvlText w:val="o"/>
      <w:lvlJc w:val="left"/>
      <w:pPr>
        <w:ind w:left="1667" w:hanging="360"/>
      </w:pPr>
      <w:rPr>
        <w:rFonts w:ascii="Courier New" w:hAnsi="Courier New" w:cs="Courier New" w:hint="default"/>
      </w:rPr>
    </w:lvl>
    <w:lvl w:ilvl="2" w:tplc="18090005" w:tentative="1">
      <w:start w:val="1"/>
      <w:numFmt w:val="bullet"/>
      <w:lvlText w:val=""/>
      <w:lvlJc w:val="left"/>
      <w:pPr>
        <w:ind w:left="2387" w:hanging="360"/>
      </w:pPr>
      <w:rPr>
        <w:rFonts w:ascii="Wingdings" w:hAnsi="Wingdings" w:hint="default"/>
      </w:rPr>
    </w:lvl>
    <w:lvl w:ilvl="3" w:tplc="18090001" w:tentative="1">
      <w:start w:val="1"/>
      <w:numFmt w:val="bullet"/>
      <w:lvlText w:val=""/>
      <w:lvlJc w:val="left"/>
      <w:pPr>
        <w:ind w:left="3107" w:hanging="360"/>
      </w:pPr>
      <w:rPr>
        <w:rFonts w:ascii="Symbol" w:hAnsi="Symbol" w:hint="default"/>
      </w:rPr>
    </w:lvl>
    <w:lvl w:ilvl="4" w:tplc="18090003" w:tentative="1">
      <w:start w:val="1"/>
      <w:numFmt w:val="bullet"/>
      <w:lvlText w:val="o"/>
      <w:lvlJc w:val="left"/>
      <w:pPr>
        <w:ind w:left="3827" w:hanging="360"/>
      </w:pPr>
      <w:rPr>
        <w:rFonts w:ascii="Courier New" w:hAnsi="Courier New" w:cs="Courier New" w:hint="default"/>
      </w:rPr>
    </w:lvl>
    <w:lvl w:ilvl="5" w:tplc="18090005" w:tentative="1">
      <w:start w:val="1"/>
      <w:numFmt w:val="bullet"/>
      <w:lvlText w:val=""/>
      <w:lvlJc w:val="left"/>
      <w:pPr>
        <w:ind w:left="4547" w:hanging="360"/>
      </w:pPr>
      <w:rPr>
        <w:rFonts w:ascii="Wingdings" w:hAnsi="Wingdings" w:hint="default"/>
      </w:rPr>
    </w:lvl>
    <w:lvl w:ilvl="6" w:tplc="18090001" w:tentative="1">
      <w:start w:val="1"/>
      <w:numFmt w:val="bullet"/>
      <w:lvlText w:val=""/>
      <w:lvlJc w:val="left"/>
      <w:pPr>
        <w:ind w:left="5267" w:hanging="360"/>
      </w:pPr>
      <w:rPr>
        <w:rFonts w:ascii="Symbol" w:hAnsi="Symbol" w:hint="default"/>
      </w:rPr>
    </w:lvl>
    <w:lvl w:ilvl="7" w:tplc="18090003" w:tentative="1">
      <w:start w:val="1"/>
      <w:numFmt w:val="bullet"/>
      <w:lvlText w:val="o"/>
      <w:lvlJc w:val="left"/>
      <w:pPr>
        <w:ind w:left="5987" w:hanging="360"/>
      </w:pPr>
      <w:rPr>
        <w:rFonts w:ascii="Courier New" w:hAnsi="Courier New" w:cs="Courier New" w:hint="default"/>
      </w:rPr>
    </w:lvl>
    <w:lvl w:ilvl="8" w:tplc="18090005" w:tentative="1">
      <w:start w:val="1"/>
      <w:numFmt w:val="bullet"/>
      <w:lvlText w:val=""/>
      <w:lvlJc w:val="left"/>
      <w:pPr>
        <w:ind w:left="6707" w:hanging="360"/>
      </w:pPr>
      <w:rPr>
        <w:rFonts w:ascii="Wingdings" w:hAnsi="Wingdings" w:hint="default"/>
      </w:rPr>
    </w:lvl>
  </w:abstractNum>
  <w:abstractNum w:abstractNumId="12" w15:restartNumberingAfterBreak="0">
    <w:nsid w:val="3E5C0CC0"/>
    <w:multiLevelType w:val="hybridMultilevel"/>
    <w:tmpl w:val="9928367E"/>
    <w:lvl w:ilvl="0" w:tplc="BA665C6E">
      <w:start w:val="1"/>
      <w:numFmt w:val="bullet"/>
      <w:lvlText w:val=""/>
      <w:lvlJc w:val="left"/>
      <w:pPr>
        <w:ind w:left="587" w:hanging="303"/>
      </w:pPr>
      <w:rPr>
        <w:rFonts w:ascii="Symbol" w:hAnsi="Symbol" w:hint="default"/>
      </w:rPr>
    </w:lvl>
    <w:lvl w:ilvl="1" w:tplc="18090003">
      <w:start w:val="1"/>
      <w:numFmt w:val="bullet"/>
      <w:lvlText w:val="o"/>
      <w:lvlJc w:val="left"/>
      <w:pPr>
        <w:ind w:left="1307" w:hanging="360"/>
      </w:pPr>
      <w:rPr>
        <w:rFonts w:ascii="Courier New" w:hAnsi="Courier New" w:cs="Courier New" w:hint="default"/>
      </w:rPr>
    </w:lvl>
    <w:lvl w:ilvl="2" w:tplc="18090005" w:tentative="1">
      <w:start w:val="1"/>
      <w:numFmt w:val="bullet"/>
      <w:lvlText w:val=""/>
      <w:lvlJc w:val="left"/>
      <w:pPr>
        <w:ind w:left="2027" w:hanging="360"/>
      </w:pPr>
      <w:rPr>
        <w:rFonts w:ascii="Wingdings" w:hAnsi="Wingdings" w:hint="default"/>
      </w:rPr>
    </w:lvl>
    <w:lvl w:ilvl="3" w:tplc="18090001" w:tentative="1">
      <w:start w:val="1"/>
      <w:numFmt w:val="bullet"/>
      <w:lvlText w:val=""/>
      <w:lvlJc w:val="left"/>
      <w:pPr>
        <w:ind w:left="2747" w:hanging="360"/>
      </w:pPr>
      <w:rPr>
        <w:rFonts w:ascii="Symbol" w:hAnsi="Symbol" w:hint="default"/>
      </w:rPr>
    </w:lvl>
    <w:lvl w:ilvl="4" w:tplc="18090003" w:tentative="1">
      <w:start w:val="1"/>
      <w:numFmt w:val="bullet"/>
      <w:lvlText w:val="o"/>
      <w:lvlJc w:val="left"/>
      <w:pPr>
        <w:ind w:left="3467" w:hanging="360"/>
      </w:pPr>
      <w:rPr>
        <w:rFonts w:ascii="Courier New" w:hAnsi="Courier New" w:cs="Courier New" w:hint="default"/>
      </w:rPr>
    </w:lvl>
    <w:lvl w:ilvl="5" w:tplc="18090005" w:tentative="1">
      <w:start w:val="1"/>
      <w:numFmt w:val="bullet"/>
      <w:lvlText w:val=""/>
      <w:lvlJc w:val="left"/>
      <w:pPr>
        <w:ind w:left="4187" w:hanging="360"/>
      </w:pPr>
      <w:rPr>
        <w:rFonts w:ascii="Wingdings" w:hAnsi="Wingdings" w:hint="default"/>
      </w:rPr>
    </w:lvl>
    <w:lvl w:ilvl="6" w:tplc="18090001" w:tentative="1">
      <w:start w:val="1"/>
      <w:numFmt w:val="bullet"/>
      <w:lvlText w:val=""/>
      <w:lvlJc w:val="left"/>
      <w:pPr>
        <w:ind w:left="4907" w:hanging="360"/>
      </w:pPr>
      <w:rPr>
        <w:rFonts w:ascii="Symbol" w:hAnsi="Symbol" w:hint="default"/>
      </w:rPr>
    </w:lvl>
    <w:lvl w:ilvl="7" w:tplc="18090003" w:tentative="1">
      <w:start w:val="1"/>
      <w:numFmt w:val="bullet"/>
      <w:lvlText w:val="o"/>
      <w:lvlJc w:val="left"/>
      <w:pPr>
        <w:ind w:left="5627" w:hanging="360"/>
      </w:pPr>
      <w:rPr>
        <w:rFonts w:ascii="Courier New" w:hAnsi="Courier New" w:cs="Courier New" w:hint="default"/>
      </w:rPr>
    </w:lvl>
    <w:lvl w:ilvl="8" w:tplc="18090005" w:tentative="1">
      <w:start w:val="1"/>
      <w:numFmt w:val="bullet"/>
      <w:lvlText w:val=""/>
      <w:lvlJc w:val="left"/>
      <w:pPr>
        <w:ind w:left="6347" w:hanging="360"/>
      </w:pPr>
      <w:rPr>
        <w:rFonts w:ascii="Wingdings" w:hAnsi="Wingdings" w:hint="default"/>
      </w:rPr>
    </w:lvl>
  </w:abstractNum>
  <w:abstractNum w:abstractNumId="13" w15:restartNumberingAfterBreak="0">
    <w:nsid w:val="450D4517"/>
    <w:multiLevelType w:val="hybridMultilevel"/>
    <w:tmpl w:val="91B09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E114B9"/>
    <w:multiLevelType w:val="hybridMultilevel"/>
    <w:tmpl w:val="4D0E6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656C8D"/>
    <w:multiLevelType w:val="hybridMultilevel"/>
    <w:tmpl w:val="347C0AC0"/>
    <w:lvl w:ilvl="0" w:tplc="18090001">
      <w:start w:val="1"/>
      <w:numFmt w:val="bullet"/>
      <w:lvlText w:val=""/>
      <w:lvlJc w:val="left"/>
      <w:pPr>
        <w:ind w:left="587" w:hanging="360"/>
      </w:pPr>
      <w:rPr>
        <w:rFonts w:ascii="Symbol" w:hAnsi="Symbol" w:hint="default"/>
      </w:rPr>
    </w:lvl>
    <w:lvl w:ilvl="1" w:tplc="18090003" w:tentative="1">
      <w:start w:val="1"/>
      <w:numFmt w:val="bullet"/>
      <w:lvlText w:val="o"/>
      <w:lvlJc w:val="left"/>
      <w:pPr>
        <w:ind w:left="1307" w:hanging="360"/>
      </w:pPr>
      <w:rPr>
        <w:rFonts w:ascii="Courier New" w:hAnsi="Courier New" w:cs="Courier New" w:hint="default"/>
      </w:rPr>
    </w:lvl>
    <w:lvl w:ilvl="2" w:tplc="18090005" w:tentative="1">
      <w:start w:val="1"/>
      <w:numFmt w:val="bullet"/>
      <w:lvlText w:val=""/>
      <w:lvlJc w:val="left"/>
      <w:pPr>
        <w:ind w:left="2027" w:hanging="360"/>
      </w:pPr>
      <w:rPr>
        <w:rFonts w:ascii="Wingdings" w:hAnsi="Wingdings" w:hint="default"/>
      </w:rPr>
    </w:lvl>
    <w:lvl w:ilvl="3" w:tplc="18090001" w:tentative="1">
      <w:start w:val="1"/>
      <w:numFmt w:val="bullet"/>
      <w:lvlText w:val=""/>
      <w:lvlJc w:val="left"/>
      <w:pPr>
        <w:ind w:left="2747" w:hanging="360"/>
      </w:pPr>
      <w:rPr>
        <w:rFonts w:ascii="Symbol" w:hAnsi="Symbol" w:hint="default"/>
      </w:rPr>
    </w:lvl>
    <w:lvl w:ilvl="4" w:tplc="18090003" w:tentative="1">
      <w:start w:val="1"/>
      <w:numFmt w:val="bullet"/>
      <w:lvlText w:val="o"/>
      <w:lvlJc w:val="left"/>
      <w:pPr>
        <w:ind w:left="3467" w:hanging="360"/>
      </w:pPr>
      <w:rPr>
        <w:rFonts w:ascii="Courier New" w:hAnsi="Courier New" w:cs="Courier New" w:hint="default"/>
      </w:rPr>
    </w:lvl>
    <w:lvl w:ilvl="5" w:tplc="18090005" w:tentative="1">
      <w:start w:val="1"/>
      <w:numFmt w:val="bullet"/>
      <w:lvlText w:val=""/>
      <w:lvlJc w:val="left"/>
      <w:pPr>
        <w:ind w:left="4187" w:hanging="360"/>
      </w:pPr>
      <w:rPr>
        <w:rFonts w:ascii="Wingdings" w:hAnsi="Wingdings" w:hint="default"/>
      </w:rPr>
    </w:lvl>
    <w:lvl w:ilvl="6" w:tplc="18090001" w:tentative="1">
      <w:start w:val="1"/>
      <w:numFmt w:val="bullet"/>
      <w:lvlText w:val=""/>
      <w:lvlJc w:val="left"/>
      <w:pPr>
        <w:ind w:left="4907" w:hanging="360"/>
      </w:pPr>
      <w:rPr>
        <w:rFonts w:ascii="Symbol" w:hAnsi="Symbol" w:hint="default"/>
      </w:rPr>
    </w:lvl>
    <w:lvl w:ilvl="7" w:tplc="18090003" w:tentative="1">
      <w:start w:val="1"/>
      <w:numFmt w:val="bullet"/>
      <w:lvlText w:val="o"/>
      <w:lvlJc w:val="left"/>
      <w:pPr>
        <w:ind w:left="5627" w:hanging="360"/>
      </w:pPr>
      <w:rPr>
        <w:rFonts w:ascii="Courier New" w:hAnsi="Courier New" w:cs="Courier New" w:hint="default"/>
      </w:rPr>
    </w:lvl>
    <w:lvl w:ilvl="8" w:tplc="18090005" w:tentative="1">
      <w:start w:val="1"/>
      <w:numFmt w:val="bullet"/>
      <w:lvlText w:val=""/>
      <w:lvlJc w:val="left"/>
      <w:pPr>
        <w:ind w:left="6347" w:hanging="360"/>
      </w:pPr>
      <w:rPr>
        <w:rFonts w:ascii="Wingdings" w:hAnsi="Wingdings" w:hint="default"/>
      </w:rPr>
    </w:lvl>
  </w:abstractNum>
  <w:abstractNum w:abstractNumId="16" w15:restartNumberingAfterBreak="0">
    <w:nsid w:val="49B7303D"/>
    <w:multiLevelType w:val="hybridMultilevel"/>
    <w:tmpl w:val="35AEAD56"/>
    <w:lvl w:ilvl="0" w:tplc="18090001">
      <w:start w:val="1"/>
      <w:numFmt w:val="bullet"/>
      <w:lvlText w:val=""/>
      <w:lvlJc w:val="left"/>
      <w:pPr>
        <w:ind w:left="478" w:hanging="360"/>
      </w:pPr>
      <w:rPr>
        <w:rFonts w:ascii="Symbol" w:hAnsi="Symbol" w:hint="default"/>
        <w:spacing w:val="-1"/>
        <w:w w:val="100"/>
        <w:u w:val="none"/>
      </w:rPr>
    </w:lvl>
    <w:lvl w:ilvl="1" w:tplc="3C32DA66">
      <w:start w:val="1"/>
      <w:numFmt w:val="bullet"/>
      <w:lvlText w:val=""/>
      <w:lvlJc w:val="left"/>
      <w:pPr>
        <w:ind w:left="838" w:hanging="360"/>
      </w:pPr>
      <w:rPr>
        <w:rFonts w:ascii="Symbol" w:eastAsia="Symbol" w:hAnsi="Symbol" w:hint="default"/>
        <w:w w:val="100"/>
        <w:sz w:val="24"/>
        <w:szCs w:val="24"/>
      </w:rPr>
    </w:lvl>
    <w:lvl w:ilvl="2" w:tplc="082A70D8">
      <w:start w:val="1"/>
      <w:numFmt w:val="bullet"/>
      <w:lvlText w:val="•"/>
      <w:lvlJc w:val="left"/>
      <w:pPr>
        <w:ind w:left="840" w:hanging="360"/>
      </w:pPr>
      <w:rPr>
        <w:rFonts w:hint="default"/>
      </w:rPr>
    </w:lvl>
    <w:lvl w:ilvl="3" w:tplc="8A58FE2E">
      <w:start w:val="1"/>
      <w:numFmt w:val="bullet"/>
      <w:lvlText w:val="•"/>
      <w:lvlJc w:val="left"/>
      <w:pPr>
        <w:ind w:left="1970" w:hanging="360"/>
      </w:pPr>
      <w:rPr>
        <w:rFonts w:hint="default"/>
      </w:rPr>
    </w:lvl>
    <w:lvl w:ilvl="4" w:tplc="E480C2EE">
      <w:start w:val="1"/>
      <w:numFmt w:val="bullet"/>
      <w:lvlText w:val="•"/>
      <w:lvlJc w:val="left"/>
      <w:pPr>
        <w:ind w:left="3100" w:hanging="360"/>
      </w:pPr>
      <w:rPr>
        <w:rFonts w:hint="default"/>
      </w:rPr>
    </w:lvl>
    <w:lvl w:ilvl="5" w:tplc="CD8E477C">
      <w:start w:val="1"/>
      <w:numFmt w:val="bullet"/>
      <w:lvlText w:val="•"/>
      <w:lvlJc w:val="left"/>
      <w:pPr>
        <w:ind w:left="4230" w:hanging="360"/>
      </w:pPr>
      <w:rPr>
        <w:rFonts w:hint="default"/>
      </w:rPr>
    </w:lvl>
    <w:lvl w:ilvl="6" w:tplc="D8E6982A">
      <w:start w:val="1"/>
      <w:numFmt w:val="bullet"/>
      <w:lvlText w:val="•"/>
      <w:lvlJc w:val="left"/>
      <w:pPr>
        <w:ind w:left="5360" w:hanging="360"/>
      </w:pPr>
      <w:rPr>
        <w:rFonts w:hint="default"/>
      </w:rPr>
    </w:lvl>
    <w:lvl w:ilvl="7" w:tplc="FD16E210">
      <w:start w:val="1"/>
      <w:numFmt w:val="bullet"/>
      <w:lvlText w:val="•"/>
      <w:lvlJc w:val="left"/>
      <w:pPr>
        <w:ind w:left="6490" w:hanging="360"/>
      </w:pPr>
      <w:rPr>
        <w:rFonts w:hint="default"/>
      </w:rPr>
    </w:lvl>
    <w:lvl w:ilvl="8" w:tplc="3EB411E8">
      <w:start w:val="1"/>
      <w:numFmt w:val="bullet"/>
      <w:lvlText w:val="•"/>
      <w:lvlJc w:val="left"/>
      <w:pPr>
        <w:ind w:left="7620" w:hanging="360"/>
      </w:pPr>
      <w:rPr>
        <w:rFonts w:hint="default"/>
      </w:rPr>
    </w:lvl>
  </w:abstractNum>
  <w:abstractNum w:abstractNumId="17" w15:restartNumberingAfterBreak="0">
    <w:nsid w:val="4B6B1692"/>
    <w:multiLevelType w:val="hybridMultilevel"/>
    <w:tmpl w:val="1D1C3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A368B7"/>
    <w:multiLevelType w:val="hybridMultilevel"/>
    <w:tmpl w:val="0734CA7C"/>
    <w:lvl w:ilvl="0" w:tplc="3C32DA66">
      <w:start w:val="1"/>
      <w:numFmt w:val="bullet"/>
      <w:lvlText w:val=""/>
      <w:lvlJc w:val="left"/>
      <w:pPr>
        <w:ind w:left="838" w:hanging="360"/>
      </w:pPr>
      <w:rPr>
        <w:rFonts w:ascii="Symbol" w:eastAsia="Symbol" w:hAnsi="Symbol" w:hint="default"/>
        <w:spacing w:val="-30"/>
        <w:w w:val="100"/>
        <w:sz w:val="24"/>
        <w:szCs w:val="24"/>
      </w:rPr>
    </w:lvl>
    <w:lvl w:ilvl="1" w:tplc="7726603A">
      <w:start w:val="1"/>
      <w:numFmt w:val="bullet"/>
      <w:lvlText w:val=""/>
      <w:lvlJc w:val="left"/>
      <w:pPr>
        <w:ind w:left="1558" w:hanging="360"/>
      </w:pPr>
      <w:rPr>
        <w:rFonts w:ascii="Symbol" w:eastAsia="Symbol" w:hAnsi="Symbol" w:hint="default"/>
        <w:w w:val="100"/>
        <w:sz w:val="24"/>
        <w:szCs w:val="24"/>
      </w:rPr>
    </w:lvl>
    <w:lvl w:ilvl="2" w:tplc="2C82C032">
      <w:start w:val="1"/>
      <w:numFmt w:val="bullet"/>
      <w:lvlText w:val="•"/>
      <w:lvlJc w:val="left"/>
      <w:pPr>
        <w:ind w:left="2488" w:hanging="360"/>
      </w:pPr>
      <w:rPr>
        <w:rFonts w:hint="default"/>
      </w:rPr>
    </w:lvl>
    <w:lvl w:ilvl="3" w:tplc="CEA4037E">
      <w:start w:val="1"/>
      <w:numFmt w:val="bullet"/>
      <w:lvlText w:val="•"/>
      <w:lvlJc w:val="left"/>
      <w:pPr>
        <w:ind w:left="3417" w:hanging="360"/>
      </w:pPr>
      <w:rPr>
        <w:rFonts w:hint="default"/>
      </w:rPr>
    </w:lvl>
    <w:lvl w:ilvl="4" w:tplc="62F00A74">
      <w:start w:val="1"/>
      <w:numFmt w:val="bullet"/>
      <w:lvlText w:val="•"/>
      <w:lvlJc w:val="left"/>
      <w:pPr>
        <w:ind w:left="4346" w:hanging="360"/>
      </w:pPr>
      <w:rPr>
        <w:rFonts w:hint="default"/>
      </w:rPr>
    </w:lvl>
    <w:lvl w:ilvl="5" w:tplc="5C50F00E">
      <w:start w:val="1"/>
      <w:numFmt w:val="bullet"/>
      <w:lvlText w:val="•"/>
      <w:lvlJc w:val="left"/>
      <w:pPr>
        <w:ind w:left="5275" w:hanging="360"/>
      </w:pPr>
      <w:rPr>
        <w:rFonts w:hint="default"/>
      </w:rPr>
    </w:lvl>
    <w:lvl w:ilvl="6" w:tplc="F088393E">
      <w:start w:val="1"/>
      <w:numFmt w:val="bullet"/>
      <w:lvlText w:val="•"/>
      <w:lvlJc w:val="left"/>
      <w:pPr>
        <w:ind w:left="6204" w:hanging="360"/>
      </w:pPr>
      <w:rPr>
        <w:rFonts w:hint="default"/>
      </w:rPr>
    </w:lvl>
    <w:lvl w:ilvl="7" w:tplc="741CE5D8">
      <w:start w:val="1"/>
      <w:numFmt w:val="bullet"/>
      <w:lvlText w:val="•"/>
      <w:lvlJc w:val="left"/>
      <w:pPr>
        <w:ind w:left="7133" w:hanging="360"/>
      </w:pPr>
      <w:rPr>
        <w:rFonts w:hint="default"/>
      </w:rPr>
    </w:lvl>
    <w:lvl w:ilvl="8" w:tplc="3F586C86">
      <w:start w:val="1"/>
      <w:numFmt w:val="bullet"/>
      <w:lvlText w:val="•"/>
      <w:lvlJc w:val="left"/>
      <w:pPr>
        <w:ind w:left="8062" w:hanging="360"/>
      </w:pPr>
      <w:rPr>
        <w:rFonts w:hint="default"/>
      </w:rPr>
    </w:lvl>
  </w:abstractNum>
  <w:abstractNum w:abstractNumId="19" w15:restartNumberingAfterBreak="0">
    <w:nsid w:val="523C1B59"/>
    <w:multiLevelType w:val="hybridMultilevel"/>
    <w:tmpl w:val="A8D21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DF5D16"/>
    <w:multiLevelType w:val="hybridMultilevel"/>
    <w:tmpl w:val="83BE8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7951E1"/>
    <w:multiLevelType w:val="hybridMultilevel"/>
    <w:tmpl w:val="FA986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E75138"/>
    <w:multiLevelType w:val="hybridMultilevel"/>
    <w:tmpl w:val="2B863C98"/>
    <w:lvl w:ilvl="0" w:tplc="18090001">
      <w:start w:val="1"/>
      <w:numFmt w:val="bullet"/>
      <w:lvlText w:val=""/>
      <w:lvlJc w:val="left"/>
      <w:pPr>
        <w:ind w:left="590" w:hanging="360"/>
      </w:pPr>
      <w:rPr>
        <w:rFonts w:ascii="Symbol" w:hAnsi="Symbol" w:hint="default"/>
      </w:rPr>
    </w:lvl>
    <w:lvl w:ilvl="1" w:tplc="18090003" w:tentative="1">
      <w:start w:val="1"/>
      <w:numFmt w:val="bullet"/>
      <w:lvlText w:val="o"/>
      <w:lvlJc w:val="left"/>
      <w:pPr>
        <w:ind w:left="1310" w:hanging="360"/>
      </w:pPr>
      <w:rPr>
        <w:rFonts w:ascii="Courier New" w:hAnsi="Courier New" w:cs="Courier New" w:hint="default"/>
      </w:rPr>
    </w:lvl>
    <w:lvl w:ilvl="2" w:tplc="18090005" w:tentative="1">
      <w:start w:val="1"/>
      <w:numFmt w:val="bullet"/>
      <w:lvlText w:val=""/>
      <w:lvlJc w:val="left"/>
      <w:pPr>
        <w:ind w:left="2030" w:hanging="360"/>
      </w:pPr>
      <w:rPr>
        <w:rFonts w:ascii="Wingdings" w:hAnsi="Wingdings" w:hint="default"/>
      </w:rPr>
    </w:lvl>
    <w:lvl w:ilvl="3" w:tplc="18090001" w:tentative="1">
      <w:start w:val="1"/>
      <w:numFmt w:val="bullet"/>
      <w:lvlText w:val=""/>
      <w:lvlJc w:val="left"/>
      <w:pPr>
        <w:ind w:left="2750" w:hanging="360"/>
      </w:pPr>
      <w:rPr>
        <w:rFonts w:ascii="Symbol" w:hAnsi="Symbol" w:hint="default"/>
      </w:rPr>
    </w:lvl>
    <w:lvl w:ilvl="4" w:tplc="18090003" w:tentative="1">
      <w:start w:val="1"/>
      <w:numFmt w:val="bullet"/>
      <w:lvlText w:val="o"/>
      <w:lvlJc w:val="left"/>
      <w:pPr>
        <w:ind w:left="3470" w:hanging="360"/>
      </w:pPr>
      <w:rPr>
        <w:rFonts w:ascii="Courier New" w:hAnsi="Courier New" w:cs="Courier New" w:hint="default"/>
      </w:rPr>
    </w:lvl>
    <w:lvl w:ilvl="5" w:tplc="18090005" w:tentative="1">
      <w:start w:val="1"/>
      <w:numFmt w:val="bullet"/>
      <w:lvlText w:val=""/>
      <w:lvlJc w:val="left"/>
      <w:pPr>
        <w:ind w:left="4190" w:hanging="360"/>
      </w:pPr>
      <w:rPr>
        <w:rFonts w:ascii="Wingdings" w:hAnsi="Wingdings" w:hint="default"/>
      </w:rPr>
    </w:lvl>
    <w:lvl w:ilvl="6" w:tplc="18090001" w:tentative="1">
      <w:start w:val="1"/>
      <w:numFmt w:val="bullet"/>
      <w:lvlText w:val=""/>
      <w:lvlJc w:val="left"/>
      <w:pPr>
        <w:ind w:left="4910" w:hanging="360"/>
      </w:pPr>
      <w:rPr>
        <w:rFonts w:ascii="Symbol" w:hAnsi="Symbol" w:hint="default"/>
      </w:rPr>
    </w:lvl>
    <w:lvl w:ilvl="7" w:tplc="18090003" w:tentative="1">
      <w:start w:val="1"/>
      <w:numFmt w:val="bullet"/>
      <w:lvlText w:val="o"/>
      <w:lvlJc w:val="left"/>
      <w:pPr>
        <w:ind w:left="5630" w:hanging="360"/>
      </w:pPr>
      <w:rPr>
        <w:rFonts w:ascii="Courier New" w:hAnsi="Courier New" w:cs="Courier New" w:hint="default"/>
      </w:rPr>
    </w:lvl>
    <w:lvl w:ilvl="8" w:tplc="18090005" w:tentative="1">
      <w:start w:val="1"/>
      <w:numFmt w:val="bullet"/>
      <w:lvlText w:val=""/>
      <w:lvlJc w:val="left"/>
      <w:pPr>
        <w:ind w:left="6350" w:hanging="360"/>
      </w:pPr>
      <w:rPr>
        <w:rFonts w:ascii="Wingdings" w:hAnsi="Wingdings" w:hint="default"/>
      </w:rPr>
    </w:lvl>
  </w:abstractNum>
  <w:abstractNum w:abstractNumId="23" w15:restartNumberingAfterBreak="0">
    <w:nsid w:val="71C2748C"/>
    <w:multiLevelType w:val="hybridMultilevel"/>
    <w:tmpl w:val="B1324854"/>
    <w:lvl w:ilvl="0" w:tplc="18090001">
      <w:start w:val="1"/>
      <w:numFmt w:val="bullet"/>
      <w:lvlText w:val=""/>
      <w:lvlJc w:val="left"/>
      <w:pPr>
        <w:ind w:left="587" w:hanging="360"/>
      </w:pPr>
      <w:rPr>
        <w:rFonts w:ascii="Symbol" w:hAnsi="Symbol" w:hint="default"/>
      </w:rPr>
    </w:lvl>
    <w:lvl w:ilvl="1" w:tplc="18090003">
      <w:start w:val="1"/>
      <w:numFmt w:val="bullet"/>
      <w:lvlText w:val="o"/>
      <w:lvlJc w:val="left"/>
      <w:pPr>
        <w:ind w:left="1307" w:hanging="360"/>
      </w:pPr>
      <w:rPr>
        <w:rFonts w:ascii="Courier New" w:hAnsi="Courier New" w:cs="Courier New" w:hint="default"/>
      </w:rPr>
    </w:lvl>
    <w:lvl w:ilvl="2" w:tplc="18090005" w:tentative="1">
      <w:start w:val="1"/>
      <w:numFmt w:val="bullet"/>
      <w:lvlText w:val=""/>
      <w:lvlJc w:val="left"/>
      <w:pPr>
        <w:ind w:left="2027" w:hanging="360"/>
      </w:pPr>
      <w:rPr>
        <w:rFonts w:ascii="Wingdings" w:hAnsi="Wingdings" w:hint="default"/>
      </w:rPr>
    </w:lvl>
    <w:lvl w:ilvl="3" w:tplc="18090001" w:tentative="1">
      <w:start w:val="1"/>
      <w:numFmt w:val="bullet"/>
      <w:lvlText w:val=""/>
      <w:lvlJc w:val="left"/>
      <w:pPr>
        <w:ind w:left="2747" w:hanging="360"/>
      </w:pPr>
      <w:rPr>
        <w:rFonts w:ascii="Symbol" w:hAnsi="Symbol" w:hint="default"/>
      </w:rPr>
    </w:lvl>
    <w:lvl w:ilvl="4" w:tplc="18090003" w:tentative="1">
      <w:start w:val="1"/>
      <w:numFmt w:val="bullet"/>
      <w:lvlText w:val="o"/>
      <w:lvlJc w:val="left"/>
      <w:pPr>
        <w:ind w:left="3467" w:hanging="360"/>
      </w:pPr>
      <w:rPr>
        <w:rFonts w:ascii="Courier New" w:hAnsi="Courier New" w:cs="Courier New" w:hint="default"/>
      </w:rPr>
    </w:lvl>
    <w:lvl w:ilvl="5" w:tplc="18090005" w:tentative="1">
      <w:start w:val="1"/>
      <w:numFmt w:val="bullet"/>
      <w:lvlText w:val=""/>
      <w:lvlJc w:val="left"/>
      <w:pPr>
        <w:ind w:left="4187" w:hanging="360"/>
      </w:pPr>
      <w:rPr>
        <w:rFonts w:ascii="Wingdings" w:hAnsi="Wingdings" w:hint="default"/>
      </w:rPr>
    </w:lvl>
    <w:lvl w:ilvl="6" w:tplc="18090001" w:tentative="1">
      <w:start w:val="1"/>
      <w:numFmt w:val="bullet"/>
      <w:lvlText w:val=""/>
      <w:lvlJc w:val="left"/>
      <w:pPr>
        <w:ind w:left="4907" w:hanging="360"/>
      </w:pPr>
      <w:rPr>
        <w:rFonts w:ascii="Symbol" w:hAnsi="Symbol" w:hint="default"/>
      </w:rPr>
    </w:lvl>
    <w:lvl w:ilvl="7" w:tplc="18090003" w:tentative="1">
      <w:start w:val="1"/>
      <w:numFmt w:val="bullet"/>
      <w:lvlText w:val="o"/>
      <w:lvlJc w:val="left"/>
      <w:pPr>
        <w:ind w:left="5627" w:hanging="360"/>
      </w:pPr>
      <w:rPr>
        <w:rFonts w:ascii="Courier New" w:hAnsi="Courier New" w:cs="Courier New" w:hint="default"/>
      </w:rPr>
    </w:lvl>
    <w:lvl w:ilvl="8" w:tplc="18090005" w:tentative="1">
      <w:start w:val="1"/>
      <w:numFmt w:val="bullet"/>
      <w:lvlText w:val=""/>
      <w:lvlJc w:val="left"/>
      <w:pPr>
        <w:ind w:left="6347" w:hanging="360"/>
      </w:pPr>
      <w:rPr>
        <w:rFonts w:ascii="Wingdings" w:hAnsi="Wingdings" w:hint="default"/>
      </w:rPr>
    </w:lvl>
  </w:abstractNum>
  <w:abstractNum w:abstractNumId="24" w15:restartNumberingAfterBreak="0">
    <w:nsid w:val="7605641A"/>
    <w:multiLevelType w:val="hybridMultilevel"/>
    <w:tmpl w:val="F8FA1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6975EE0"/>
    <w:multiLevelType w:val="hybridMultilevel"/>
    <w:tmpl w:val="16FE8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FC74BC3"/>
    <w:multiLevelType w:val="hybridMultilevel"/>
    <w:tmpl w:val="AE5E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400075">
    <w:abstractNumId w:val="16"/>
  </w:num>
  <w:num w:numId="2" w16cid:durableId="580453878">
    <w:abstractNumId w:val="4"/>
  </w:num>
  <w:num w:numId="3" w16cid:durableId="1298027795">
    <w:abstractNumId w:val="0"/>
  </w:num>
  <w:num w:numId="4" w16cid:durableId="1092967580">
    <w:abstractNumId w:val="18"/>
  </w:num>
  <w:num w:numId="5" w16cid:durableId="1817987906">
    <w:abstractNumId w:val="19"/>
  </w:num>
  <w:num w:numId="6" w16cid:durableId="1759599247">
    <w:abstractNumId w:val="10"/>
  </w:num>
  <w:num w:numId="7" w16cid:durableId="955723259">
    <w:abstractNumId w:val="24"/>
  </w:num>
  <w:num w:numId="8" w16cid:durableId="1838762763">
    <w:abstractNumId w:val="20"/>
  </w:num>
  <w:num w:numId="9" w16cid:durableId="2062367736">
    <w:abstractNumId w:val="2"/>
  </w:num>
  <w:num w:numId="10" w16cid:durableId="1207110505">
    <w:abstractNumId w:val="22"/>
  </w:num>
  <w:num w:numId="11" w16cid:durableId="1284458766">
    <w:abstractNumId w:val="17"/>
  </w:num>
  <w:num w:numId="12" w16cid:durableId="1892571439">
    <w:abstractNumId w:val="5"/>
  </w:num>
  <w:num w:numId="13" w16cid:durableId="945424523">
    <w:abstractNumId w:val="25"/>
  </w:num>
  <w:num w:numId="14" w16cid:durableId="1770468124">
    <w:abstractNumId w:val="11"/>
  </w:num>
  <w:num w:numId="15" w16cid:durableId="984162819">
    <w:abstractNumId w:val="21"/>
  </w:num>
  <w:num w:numId="16" w16cid:durableId="1120881060">
    <w:abstractNumId w:val="8"/>
  </w:num>
  <w:num w:numId="17" w16cid:durableId="110591142">
    <w:abstractNumId w:val="9"/>
  </w:num>
  <w:num w:numId="18" w16cid:durableId="237524889">
    <w:abstractNumId w:val="13"/>
  </w:num>
  <w:num w:numId="19" w16cid:durableId="613707860">
    <w:abstractNumId w:val="23"/>
  </w:num>
  <w:num w:numId="20" w16cid:durableId="1362508016">
    <w:abstractNumId w:val="12"/>
  </w:num>
  <w:num w:numId="21" w16cid:durableId="1651246796">
    <w:abstractNumId w:val="6"/>
  </w:num>
  <w:num w:numId="22" w16cid:durableId="296495265">
    <w:abstractNumId w:val="1"/>
  </w:num>
  <w:num w:numId="23" w16cid:durableId="1049106009">
    <w:abstractNumId w:val="15"/>
  </w:num>
  <w:num w:numId="24" w16cid:durableId="1814324429">
    <w:abstractNumId w:val="3"/>
  </w:num>
  <w:num w:numId="25" w16cid:durableId="526679663">
    <w:abstractNumId w:val="14"/>
  </w:num>
  <w:num w:numId="26" w16cid:durableId="386413361">
    <w:abstractNumId w:val="7"/>
  </w:num>
  <w:num w:numId="27" w16cid:durableId="605501253">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37"/>
    <w:rsid w:val="00000700"/>
    <w:rsid w:val="000042BE"/>
    <w:rsid w:val="00021E04"/>
    <w:rsid w:val="0002244C"/>
    <w:rsid w:val="00047800"/>
    <w:rsid w:val="00051238"/>
    <w:rsid w:val="00056048"/>
    <w:rsid w:val="00057860"/>
    <w:rsid w:val="00064F5C"/>
    <w:rsid w:val="00065377"/>
    <w:rsid w:val="00074CE6"/>
    <w:rsid w:val="0009037C"/>
    <w:rsid w:val="000973D7"/>
    <w:rsid w:val="000A0791"/>
    <w:rsid w:val="000A45D1"/>
    <w:rsid w:val="000A4D27"/>
    <w:rsid w:val="000A51AF"/>
    <w:rsid w:val="000A79C4"/>
    <w:rsid w:val="000B005A"/>
    <w:rsid w:val="000B10FF"/>
    <w:rsid w:val="000C6E83"/>
    <w:rsid w:val="000D69BC"/>
    <w:rsid w:val="000E08F9"/>
    <w:rsid w:val="000E1053"/>
    <w:rsid w:val="000E7BA3"/>
    <w:rsid w:val="000F139D"/>
    <w:rsid w:val="000F4D7A"/>
    <w:rsid w:val="000F52A5"/>
    <w:rsid w:val="0010139B"/>
    <w:rsid w:val="00105C8E"/>
    <w:rsid w:val="001130A2"/>
    <w:rsid w:val="0011358F"/>
    <w:rsid w:val="0011585B"/>
    <w:rsid w:val="00124D44"/>
    <w:rsid w:val="00126636"/>
    <w:rsid w:val="00131268"/>
    <w:rsid w:val="001333DB"/>
    <w:rsid w:val="00134AA1"/>
    <w:rsid w:val="0014109B"/>
    <w:rsid w:val="00144697"/>
    <w:rsid w:val="00156EDE"/>
    <w:rsid w:val="0017022F"/>
    <w:rsid w:val="00176921"/>
    <w:rsid w:val="00177943"/>
    <w:rsid w:val="0018440F"/>
    <w:rsid w:val="00185484"/>
    <w:rsid w:val="00194689"/>
    <w:rsid w:val="00196DA6"/>
    <w:rsid w:val="001A2537"/>
    <w:rsid w:val="001A43CD"/>
    <w:rsid w:val="001A502D"/>
    <w:rsid w:val="001A7169"/>
    <w:rsid w:val="001C027E"/>
    <w:rsid w:val="001C3A22"/>
    <w:rsid w:val="001D06DA"/>
    <w:rsid w:val="001D326F"/>
    <w:rsid w:val="001D78B1"/>
    <w:rsid w:val="001F1677"/>
    <w:rsid w:val="001F7567"/>
    <w:rsid w:val="0020401C"/>
    <w:rsid w:val="002128DB"/>
    <w:rsid w:val="00215C16"/>
    <w:rsid w:val="00220684"/>
    <w:rsid w:val="00220B63"/>
    <w:rsid w:val="00220CEE"/>
    <w:rsid w:val="002219B3"/>
    <w:rsid w:val="00223DB7"/>
    <w:rsid w:val="002245C9"/>
    <w:rsid w:val="00233640"/>
    <w:rsid w:val="00233853"/>
    <w:rsid w:val="002421A3"/>
    <w:rsid w:val="00245724"/>
    <w:rsid w:val="00245A28"/>
    <w:rsid w:val="00247007"/>
    <w:rsid w:val="0027318E"/>
    <w:rsid w:val="00275B7A"/>
    <w:rsid w:val="002778E9"/>
    <w:rsid w:val="00293ABD"/>
    <w:rsid w:val="00297B65"/>
    <w:rsid w:val="002A1F0B"/>
    <w:rsid w:val="002A2F12"/>
    <w:rsid w:val="002B3294"/>
    <w:rsid w:val="002B33EC"/>
    <w:rsid w:val="002B4AC4"/>
    <w:rsid w:val="002B72A0"/>
    <w:rsid w:val="002D4671"/>
    <w:rsid w:val="002D73AE"/>
    <w:rsid w:val="002E10D3"/>
    <w:rsid w:val="002E3271"/>
    <w:rsid w:val="002E4758"/>
    <w:rsid w:val="002E7806"/>
    <w:rsid w:val="002F07E8"/>
    <w:rsid w:val="002F4820"/>
    <w:rsid w:val="0030356D"/>
    <w:rsid w:val="00314C52"/>
    <w:rsid w:val="00326F9F"/>
    <w:rsid w:val="00335EF3"/>
    <w:rsid w:val="003434FC"/>
    <w:rsid w:val="003453B4"/>
    <w:rsid w:val="003477DE"/>
    <w:rsid w:val="003526B3"/>
    <w:rsid w:val="0035517F"/>
    <w:rsid w:val="003575C3"/>
    <w:rsid w:val="0037579D"/>
    <w:rsid w:val="003964ED"/>
    <w:rsid w:val="003A76CF"/>
    <w:rsid w:val="003B1EEF"/>
    <w:rsid w:val="003B431B"/>
    <w:rsid w:val="003B4BD5"/>
    <w:rsid w:val="003D1266"/>
    <w:rsid w:val="003D3F9A"/>
    <w:rsid w:val="003D6449"/>
    <w:rsid w:val="003E7372"/>
    <w:rsid w:val="003F176A"/>
    <w:rsid w:val="003F3A78"/>
    <w:rsid w:val="003F7C14"/>
    <w:rsid w:val="00402AD4"/>
    <w:rsid w:val="00414DD0"/>
    <w:rsid w:val="00421CA8"/>
    <w:rsid w:val="004411A7"/>
    <w:rsid w:val="00445CB7"/>
    <w:rsid w:val="004476A2"/>
    <w:rsid w:val="00450487"/>
    <w:rsid w:val="00453399"/>
    <w:rsid w:val="00453FFD"/>
    <w:rsid w:val="004562F7"/>
    <w:rsid w:val="00474DC8"/>
    <w:rsid w:val="0048128C"/>
    <w:rsid w:val="004831B0"/>
    <w:rsid w:val="00492767"/>
    <w:rsid w:val="004A383F"/>
    <w:rsid w:val="004A5567"/>
    <w:rsid w:val="004B3D2D"/>
    <w:rsid w:val="004B50D9"/>
    <w:rsid w:val="004B704F"/>
    <w:rsid w:val="004B7404"/>
    <w:rsid w:val="004C3208"/>
    <w:rsid w:val="004C4C2D"/>
    <w:rsid w:val="004C5659"/>
    <w:rsid w:val="004D1D30"/>
    <w:rsid w:val="004D31C6"/>
    <w:rsid w:val="00500A52"/>
    <w:rsid w:val="005124B0"/>
    <w:rsid w:val="00527C5D"/>
    <w:rsid w:val="00532F96"/>
    <w:rsid w:val="0053368B"/>
    <w:rsid w:val="00535A25"/>
    <w:rsid w:val="0053766F"/>
    <w:rsid w:val="0055482D"/>
    <w:rsid w:val="005548E4"/>
    <w:rsid w:val="005602D2"/>
    <w:rsid w:val="00560F1C"/>
    <w:rsid w:val="005617C8"/>
    <w:rsid w:val="005626DB"/>
    <w:rsid w:val="00563E67"/>
    <w:rsid w:val="005725D2"/>
    <w:rsid w:val="00572F5A"/>
    <w:rsid w:val="005803EE"/>
    <w:rsid w:val="00580566"/>
    <w:rsid w:val="005811C1"/>
    <w:rsid w:val="00583967"/>
    <w:rsid w:val="00586273"/>
    <w:rsid w:val="0059075E"/>
    <w:rsid w:val="005A3249"/>
    <w:rsid w:val="005A4D52"/>
    <w:rsid w:val="005A68D5"/>
    <w:rsid w:val="005A6E11"/>
    <w:rsid w:val="005A748D"/>
    <w:rsid w:val="005B0478"/>
    <w:rsid w:val="005B2B2E"/>
    <w:rsid w:val="005C7463"/>
    <w:rsid w:val="005D337C"/>
    <w:rsid w:val="005D3890"/>
    <w:rsid w:val="005E3842"/>
    <w:rsid w:val="005E52E5"/>
    <w:rsid w:val="005E5BFE"/>
    <w:rsid w:val="005F31C9"/>
    <w:rsid w:val="005F40FF"/>
    <w:rsid w:val="005F4884"/>
    <w:rsid w:val="00602C2B"/>
    <w:rsid w:val="00605D26"/>
    <w:rsid w:val="0060603C"/>
    <w:rsid w:val="00607ABD"/>
    <w:rsid w:val="00627475"/>
    <w:rsid w:val="006330EC"/>
    <w:rsid w:val="00635B7B"/>
    <w:rsid w:val="00645013"/>
    <w:rsid w:val="00645FF4"/>
    <w:rsid w:val="0065244F"/>
    <w:rsid w:val="006553AE"/>
    <w:rsid w:val="00655EC1"/>
    <w:rsid w:val="00660018"/>
    <w:rsid w:val="00667992"/>
    <w:rsid w:val="00673955"/>
    <w:rsid w:val="00676CA7"/>
    <w:rsid w:val="00684FCC"/>
    <w:rsid w:val="00696DBF"/>
    <w:rsid w:val="006A3FF2"/>
    <w:rsid w:val="006A5F71"/>
    <w:rsid w:val="006A6361"/>
    <w:rsid w:val="006C5628"/>
    <w:rsid w:val="006C7A0C"/>
    <w:rsid w:val="006D024B"/>
    <w:rsid w:val="006D1590"/>
    <w:rsid w:val="006D698D"/>
    <w:rsid w:val="006E473B"/>
    <w:rsid w:val="006F6AB2"/>
    <w:rsid w:val="00707045"/>
    <w:rsid w:val="00713104"/>
    <w:rsid w:val="00727178"/>
    <w:rsid w:val="00730B51"/>
    <w:rsid w:val="00740D6B"/>
    <w:rsid w:val="0075310F"/>
    <w:rsid w:val="007610EE"/>
    <w:rsid w:val="007622B0"/>
    <w:rsid w:val="00764236"/>
    <w:rsid w:val="00766088"/>
    <w:rsid w:val="00767A32"/>
    <w:rsid w:val="007715FF"/>
    <w:rsid w:val="0077228F"/>
    <w:rsid w:val="00780C76"/>
    <w:rsid w:val="00781615"/>
    <w:rsid w:val="00793480"/>
    <w:rsid w:val="007B1101"/>
    <w:rsid w:val="007B168D"/>
    <w:rsid w:val="007B5083"/>
    <w:rsid w:val="007C16E1"/>
    <w:rsid w:val="007C5AFF"/>
    <w:rsid w:val="007C72BD"/>
    <w:rsid w:val="007C7AD8"/>
    <w:rsid w:val="007D33BC"/>
    <w:rsid w:val="007D48B0"/>
    <w:rsid w:val="007D67E4"/>
    <w:rsid w:val="007D7140"/>
    <w:rsid w:val="007E0712"/>
    <w:rsid w:val="007E5F39"/>
    <w:rsid w:val="007F064A"/>
    <w:rsid w:val="007F20F2"/>
    <w:rsid w:val="007F2220"/>
    <w:rsid w:val="00803558"/>
    <w:rsid w:val="00805C4B"/>
    <w:rsid w:val="00806670"/>
    <w:rsid w:val="0080738D"/>
    <w:rsid w:val="008107EF"/>
    <w:rsid w:val="00813D1B"/>
    <w:rsid w:val="0081632D"/>
    <w:rsid w:val="0082315A"/>
    <w:rsid w:val="00824C76"/>
    <w:rsid w:val="00826C14"/>
    <w:rsid w:val="008349C8"/>
    <w:rsid w:val="00845366"/>
    <w:rsid w:val="008470FC"/>
    <w:rsid w:val="00853A8F"/>
    <w:rsid w:val="00862C97"/>
    <w:rsid w:val="00865514"/>
    <w:rsid w:val="00867046"/>
    <w:rsid w:val="00874DAC"/>
    <w:rsid w:val="00880343"/>
    <w:rsid w:val="00897DAC"/>
    <w:rsid w:val="008A4657"/>
    <w:rsid w:val="008A624E"/>
    <w:rsid w:val="008B22AA"/>
    <w:rsid w:val="008D5363"/>
    <w:rsid w:val="008D7F5E"/>
    <w:rsid w:val="008F5530"/>
    <w:rsid w:val="008F5D03"/>
    <w:rsid w:val="00900B6C"/>
    <w:rsid w:val="00904FC1"/>
    <w:rsid w:val="009116D2"/>
    <w:rsid w:val="00915731"/>
    <w:rsid w:val="00922524"/>
    <w:rsid w:val="009241D2"/>
    <w:rsid w:val="0092472C"/>
    <w:rsid w:val="00924C87"/>
    <w:rsid w:val="00924D5A"/>
    <w:rsid w:val="009256C9"/>
    <w:rsid w:val="009342E5"/>
    <w:rsid w:val="0094456D"/>
    <w:rsid w:val="00946368"/>
    <w:rsid w:val="00947F55"/>
    <w:rsid w:val="009516A5"/>
    <w:rsid w:val="00960E85"/>
    <w:rsid w:val="0096181A"/>
    <w:rsid w:val="009679B0"/>
    <w:rsid w:val="0097473C"/>
    <w:rsid w:val="00986157"/>
    <w:rsid w:val="0099068C"/>
    <w:rsid w:val="00991B91"/>
    <w:rsid w:val="00992CDE"/>
    <w:rsid w:val="009964F3"/>
    <w:rsid w:val="009A1147"/>
    <w:rsid w:val="009A1CBC"/>
    <w:rsid w:val="009A2EDE"/>
    <w:rsid w:val="009A7D04"/>
    <w:rsid w:val="009C5D1B"/>
    <w:rsid w:val="009E3155"/>
    <w:rsid w:val="009F1940"/>
    <w:rsid w:val="009F3CC2"/>
    <w:rsid w:val="00A05569"/>
    <w:rsid w:val="00A12543"/>
    <w:rsid w:val="00A214C3"/>
    <w:rsid w:val="00A32516"/>
    <w:rsid w:val="00A358B0"/>
    <w:rsid w:val="00A36E21"/>
    <w:rsid w:val="00A40597"/>
    <w:rsid w:val="00A41EAD"/>
    <w:rsid w:val="00A55AA3"/>
    <w:rsid w:val="00A619F8"/>
    <w:rsid w:val="00A62225"/>
    <w:rsid w:val="00A71C99"/>
    <w:rsid w:val="00A74303"/>
    <w:rsid w:val="00A8039B"/>
    <w:rsid w:val="00A82E72"/>
    <w:rsid w:val="00A900DF"/>
    <w:rsid w:val="00A9179A"/>
    <w:rsid w:val="00AA0CBE"/>
    <w:rsid w:val="00AA7C7F"/>
    <w:rsid w:val="00AB005E"/>
    <w:rsid w:val="00AB4D93"/>
    <w:rsid w:val="00AB5607"/>
    <w:rsid w:val="00AE0F6E"/>
    <w:rsid w:val="00AF1C0B"/>
    <w:rsid w:val="00AF7B7D"/>
    <w:rsid w:val="00B022C6"/>
    <w:rsid w:val="00B04896"/>
    <w:rsid w:val="00B100BE"/>
    <w:rsid w:val="00B13CB2"/>
    <w:rsid w:val="00B228DF"/>
    <w:rsid w:val="00B22E14"/>
    <w:rsid w:val="00B239A4"/>
    <w:rsid w:val="00B30DBA"/>
    <w:rsid w:val="00B31B09"/>
    <w:rsid w:val="00B4259F"/>
    <w:rsid w:val="00B4764C"/>
    <w:rsid w:val="00B47A01"/>
    <w:rsid w:val="00B5077F"/>
    <w:rsid w:val="00B57962"/>
    <w:rsid w:val="00B6713D"/>
    <w:rsid w:val="00B75529"/>
    <w:rsid w:val="00B94142"/>
    <w:rsid w:val="00BA2D3B"/>
    <w:rsid w:val="00BA523A"/>
    <w:rsid w:val="00BA7740"/>
    <w:rsid w:val="00BB0FAB"/>
    <w:rsid w:val="00BB6034"/>
    <w:rsid w:val="00BB61A8"/>
    <w:rsid w:val="00BB6F2A"/>
    <w:rsid w:val="00BC17E4"/>
    <w:rsid w:val="00BC2CF6"/>
    <w:rsid w:val="00BC6DC0"/>
    <w:rsid w:val="00BD1E88"/>
    <w:rsid w:val="00BD2D2E"/>
    <w:rsid w:val="00BD45A0"/>
    <w:rsid w:val="00BD78A7"/>
    <w:rsid w:val="00BF541A"/>
    <w:rsid w:val="00BF54C5"/>
    <w:rsid w:val="00C04F5B"/>
    <w:rsid w:val="00C133AD"/>
    <w:rsid w:val="00C14D54"/>
    <w:rsid w:val="00C22A2D"/>
    <w:rsid w:val="00C23F2F"/>
    <w:rsid w:val="00C2412E"/>
    <w:rsid w:val="00C2507F"/>
    <w:rsid w:val="00C34BC8"/>
    <w:rsid w:val="00C35523"/>
    <w:rsid w:val="00C3561E"/>
    <w:rsid w:val="00C414FA"/>
    <w:rsid w:val="00C45F6D"/>
    <w:rsid w:val="00C4777A"/>
    <w:rsid w:val="00C4786C"/>
    <w:rsid w:val="00C47D26"/>
    <w:rsid w:val="00C501FB"/>
    <w:rsid w:val="00C67CF3"/>
    <w:rsid w:val="00C67FB0"/>
    <w:rsid w:val="00C72466"/>
    <w:rsid w:val="00C7594D"/>
    <w:rsid w:val="00C83E9B"/>
    <w:rsid w:val="00C8687C"/>
    <w:rsid w:val="00CA233F"/>
    <w:rsid w:val="00CB2903"/>
    <w:rsid w:val="00CC1BD4"/>
    <w:rsid w:val="00CC3B5C"/>
    <w:rsid w:val="00CC6898"/>
    <w:rsid w:val="00CD2BC8"/>
    <w:rsid w:val="00CD4DA8"/>
    <w:rsid w:val="00CD68AB"/>
    <w:rsid w:val="00D1588D"/>
    <w:rsid w:val="00D15C13"/>
    <w:rsid w:val="00D16702"/>
    <w:rsid w:val="00D255AE"/>
    <w:rsid w:val="00D30635"/>
    <w:rsid w:val="00D3086A"/>
    <w:rsid w:val="00D309C8"/>
    <w:rsid w:val="00D357F2"/>
    <w:rsid w:val="00D42BF7"/>
    <w:rsid w:val="00D45153"/>
    <w:rsid w:val="00D66646"/>
    <w:rsid w:val="00D91B40"/>
    <w:rsid w:val="00D96A7B"/>
    <w:rsid w:val="00DB3749"/>
    <w:rsid w:val="00DD38D0"/>
    <w:rsid w:val="00DD57C9"/>
    <w:rsid w:val="00DE1726"/>
    <w:rsid w:val="00DE2BE7"/>
    <w:rsid w:val="00DE536C"/>
    <w:rsid w:val="00DF162B"/>
    <w:rsid w:val="00DF405D"/>
    <w:rsid w:val="00DF7399"/>
    <w:rsid w:val="00E00EA2"/>
    <w:rsid w:val="00E02924"/>
    <w:rsid w:val="00E02AD0"/>
    <w:rsid w:val="00E04353"/>
    <w:rsid w:val="00E12AC1"/>
    <w:rsid w:val="00E137AA"/>
    <w:rsid w:val="00E16917"/>
    <w:rsid w:val="00E40ACA"/>
    <w:rsid w:val="00E500C1"/>
    <w:rsid w:val="00E55A50"/>
    <w:rsid w:val="00E6073D"/>
    <w:rsid w:val="00E637F5"/>
    <w:rsid w:val="00E6530A"/>
    <w:rsid w:val="00E83565"/>
    <w:rsid w:val="00E84463"/>
    <w:rsid w:val="00E86182"/>
    <w:rsid w:val="00E8667E"/>
    <w:rsid w:val="00E914FB"/>
    <w:rsid w:val="00E91D58"/>
    <w:rsid w:val="00EA311D"/>
    <w:rsid w:val="00EA3F06"/>
    <w:rsid w:val="00EA7261"/>
    <w:rsid w:val="00EB08BA"/>
    <w:rsid w:val="00EC3BBB"/>
    <w:rsid w:val="00EC42FD"/>
    <w:rsid w:val="00EC7C01"/>
    <w:rsid w:val="00ED2FE7"/>
    <w:rsid w:val="00ED477C"/>
    <w:rsid w:val="00EE1E94"/>
    <w:rsid w:val="00EE2D01"/>
    <w:rsid w:val="00EE2E77"/>
    <w:rsid w:val="00EE561B"/>
    <w:rsid w:val="00EE64FD"/>
    <w:rsid w:val="00EE7431"/>
    <w:rsid w:val="00EF0D81"/>
    <w:rsid w:val="00EF33E5"/>
    <w:rsid w:val="00EF3BFD"/>
    <w:rsid w:val="00F03014"/>
    <w:rsid w:val="00F03363"/>
    <w:rsid w:val="00F037D2"/>
    <w:rsid w:val="00F14559"/>
    <w:rsid w:val="00F14E22"/>
    <w:rsid w:val="00F20C3F"/>
    <w:rsid w:val="00F22192"/>
    <w:rsid w:val="00F2252A"/>
    <w:rsid w:val="00F273DB"/>
    <w:rsid w:val="00F27BF0"/>
    <w:rsid w:val="00F40BCE"/>
    <w:rsid w:val="00F40CC4"/>
    <w:rsid w:val="00F413D9"/>
    <w:rsid w:val="00F46C98"/>
    <w:rsid w:val="00F563A4"/>
    <w:rsid w:val="00F84F30"/>
    <w:rsid w:val="00F86E49"/>
    <w:rsid w:val="00F96092"/>
    <w:rsid w:val="00FA5A51"/>
    <w:rsid w:val="00FB10F9"/>
    <w:rsid w:val="00FB6937"/>
    <w:rsid w:val="00FC3E75"/>
    <w:rsid w:val="00FD2A49"/>
    <w:rsid w:val="00FD5BE2"/>
    <w:rsid w:val="00FE421A"/>
    <w:rsid w:val="00FF571B"/>
    <w:rsid w:val="00FF75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7961B"/>
  <w15:chartTrackingRefBased/>
  <w15:docId w15:val="{B3ABDC2D-C4CF-4915-B394-D7073F3B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37"/>
    <w:rPr>
      <w:lang w:val="en-GB"/>
    </w:rPr>
  </w:style>
  <w:style w:type="paragraph" w:styleId="Heading1">
    <w:name w:val="heading 1"/>
    <w:basedOn w:val="Normal"/>
    <w:link w:val="Heading1Char"/>
    <w:uiPriority w:val="1"/>
    <w:qFormat/>
    <w:rsid w:val="0037579D"/>
    <w:pPr>
      <w:widowControl w:val="0"/>
      <w:spacing w:before="37" w:after="0"/>
      <w:ind w:left="478" w:hanging="360"/>
      <w:outlineLvl w:val="0"/>
    </w:pPr>
    <w:rPr>
      <w:rFonts w:ascii="Arial" w:eastAsia="Arial" w:hAnsi="Arial"/>
      <w:b/>
      <w:bCs/>
      <w:sz w:val="28"/>
      <w:szCs w:val="28"/>
    </w:rPr>
  </w:style>
  <w:style w:type="paragraph" w:styleId="Heading2">
    <w:name w:val="heading 2"/>
    <w:basedOn w:val="Normal"/>
    <w:link w:val="Heading2Char"/>
    <w:uiPriority w:val="1"/>
    <w:qFormat/>
    <w:rsid w:val="0037579D"/>
    <w:pPr>
      <w:widowControl w:val="0"/>
      <w:spacing w:after="0"/>
      <w:ind w:left="118"/>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2537"/>
    <w:pPr>
      <w:spacing w:after="0"/>
    </w:pPr>
    <w:rPr>
      <w:rFonts w:eastAsiaTheme="minorEastAsia"/>
      <w:lang w:val="en-US"/>
    </w:rPr>
  </w:style>
  <w:style w:type="character" w:customStyle="1" w:styleId="NoSpacingChar">
    <w:name w:val="No Spacing Char"/>
    <w:basedOn w:val="DefaultParagraphFont"/>
    <w:link w:val="NoSpacing"/>
    <w:uiPriority w:val="1"/>
    <w:rsid w:val="001A2537"/>
    <w:rPr>
      <w:rFonts w:eastAsiaTheme="minorEastAsia"/>
      <w:lang w:val="en-US"/>
    </w:rPr>
  </w:style>
  <w:style w:type="character" w:styleId="Hyperlink">
    <w:name w:val="Hyperlink"/>
    <w:basedOn w:val="DefaultParagraphFont"/>
    <w:uiPriority w:val="99"/>
    <w:rsid w:val="001A2537"/>
    <w:rPr>
      <w:color w:val="0000FF"/>
      <w:u w:val="single"/>
    </w:rPr>
  </w:style>
  <w:style w:type="table" w:styleId="TableGrid">
    <w:name w:val="Table Grid"/>
    <w:basedOn w:val="TableNormal"/>
    <w:uiPriority w:val="59"/>
    <w:rsid w:val="00A41E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4C76"/>
    <w:rPr>
      <w:color w:val="808080"/>
    </w:rPr>
  </w:style>
  <w:style w:type="character" w:customStyle="1" w:styleId="Heading1Char">
    <w:name w:val="Heading 1 Char"/>
    <w:basedOn w:val="DefaultParagraphFont"/>
    <w:link w:val="Heading1"/>
    <w:uiPriority w:val="1"/>
    <w:rsid w:val="0037579D"/>
    <w:rPr>
      <w:rFonts w:ascii="Arial" w:eastAsia="Arial" w:hAnsi="Arial"/>
      <w:b/>
      <w:bCs/>
      <w:sz w:val="28"/>
      <w:szCs w:val="28"/>
      <w:lang w:val="en-GB"/>
    </w:rPr>
  </w:style>
  <w:style w:type="character" w:customStyle="1" w:styleId="Heading2Char">
    <w:name w:val="Heading 2 Char"/>
    <w:basedOn w:val="DefaultParagraphFont"/>
    <w:link w:val="Heading2"/>
    <w:uiPriority w:val="1"/>
    <w:rsid w:val="0037579D"/>
    <w:rPr>
      <w:rFonts w:ascii="Arial" w:eastAsia="Arial" w:hAnsi="Arial"/>
      <w:b/>
      <w:bCs/>
      <w:sz w:val="24"/>
      <w:szCs w:val="24"/>
      <w:lang w:val="en-GB"/>
    </w:rPr>
  </w:style>
  <w:style w:type="numbering" w:customStyle="1" w:styleId="NoList1">
    <w:name w:val="No List1"/>
    <w:next w:val="NoList"/>
    <w:uiPriority w:val="99"/>
    <w:semiHidden/>
    <w:unhideWhenUsed/>
    <w:rsid w:val="0037579D"/>
  </w:style>
  <w:style w:type="numbering" w:customStyle="1" w:styleId="NoList11">
    <w:name w:val="No List11"/>
    <w:next w:val="NoList"/>
    <w:uiPriority w:val="99"/>
    <w:semiHidden/>
    <w:unhideWhenUsed/>
    <w:rsid w:val="0037579D"/>
  </w:style>
  <w:style w:type="paragraph" w:styleId="TOC1">
    <w:name w:val="toc 1"/>
    <w:basedOn w:val="Normal"/>
    <w:uiPriority w:val="39"/>
    <w:qFormat/>
    <w:rsid w:val="0037579D"/>
    <w:pPr>
      <w:widowControl w:val="0"/>
      <w:spacing w:before="110" w:after="0"/>
      <w:ind w:left="721" w:hanging="360"/>
    </w:pPr>
    <w:rPr>
      <w:rFonts w:ascii="Arial" w:eastAsia="Arial" w:hAnsi="Arial"/>
      <w:sz w:val="24"/>
      <w:szCs w:val="24"/>
    </w:rPr>
  </w:style>
  <w:style w:type="paragraph" w:styleId="TOC2">
    <w:name w:val="toc 2"/>
    <w:basedOn w:val="Normal"/>
    <w:uiPriority w:val="39"/>
    <w:qFormat/>
    <w:rsid w:val="0037579D"/>
    <w:pPr>
      <w:widowControl w:val="0"/>
      <w:spacing w:before="110" w:after="0"/>
      <w:ind w:left="706" w:hanging="268"/>
    </w:pPr>
    <w:rPr>
      <w:rFonts w:ascii="Arial" w:eastAsia="Arial" w:hAnsi="Arial"/>
      <w:sz w:val="24"/>
      <w:szCs w:val="24"/>
    </w:rPr>
  </w:style>
  <w:style w:type="paragraph" w:styleId="TOC3">
    <w:name w:val="toc 3"/>
    <w:basedOn w:val="Normal"/>
    <w:uiPriority w:val="1"/>
    <w:qFormat/>
    <w:rsid w:val="0037579D"/>
    <w:pPr>
      <w:widowControl w:val="0"/>
      <w:spacing w:before="110" w:after="0"/>
      <w:ind w:left="1200" w:hanging="534"/>
    </w:pPr>
    <w:rPr>
      <w:rFonts w:ascii="Arial" w:eastAsia="Arial" w:hAnsi="Arial"/>
      <w:sz w:val="24"/>
      <w:szCs w:val="24"/>
    </w:rPr>
  </w:style>
  <w:style w:type="paragraph" w:styleId="TOC4">
    <w:name w:val="toc 4"/>
    <w:basedOn w:val="Normal"/>
    <w:uiPriority w:val="1"/>
    <w:qFormat/>
    <w:rsid w:val="0037579D"/>
    <w:pPr>
      <w:widowControl w:val="0"/>
      <w:spacing w:before="110" w:after="0"/>
      <w:ind w:left="2119" w:hanging="601"/>
    </w:pPr>
    <w:rPr>
      <w:rFonts w:ascii="Arial" w:eastAsia="Arial" w:hAnsi="Arial"/>
      <w:sz w:val="24"/>
      <w:szCs w:val="24"/>
    </w:rPr>
  </w:style>
  <w:style w:type="paragraph" w:styleId="BodyText">
    <w:name w:val="Body Text"/>
    <w:basedOn w:val="Normal"/>
    <w:link w:val="BodyTextChar"/>
    <w:uiPriority w:val="1"/>
    <w:qFormat/>
    <w:rsid w:val="0037579D"/>
    <w:pPr>
      <w:widowControl w:val="0"/>
      <w:spacing w:after="0"/>
      <w:ind w:left="838" w:hanging="360"/>
    </w:pPr>
    <w:rPr>
      <w:rFonts w:ascii="Arial" w:eastAsia="Arial" w:hAnsi="Arial"/>
      <w:sz w:val="24"/>
      <w:szCs w:val="24"/>
    </w:rPr>
  </w:style>
  <w:style w:type="character" w:customStyle="1" w:styleId="BodyTextChar">
    <w:name w:val="Body Text Char"/>
    <w:basedOn w:val="DefaultParagraphFont"/>
    <w:link w:val="BodyText"/>
    <w:uiPriority w:val="1"/>
    <w:rsid w:val="0037579D"/>
    <w:rPr>
      <w:rFonts w:ascii="Arial" w:eastAsia="Arial" w:hAnsi="Arial"/>
      <w:sz w:val="24"/>
      <w:szCs w:val="24"/>
      <w:lang w:val="en-GB"/>
    </w:rPr>
  </w:style>
  <w:style w:type="paragraph" w:styleId="ListParagraph">
    <w:name w:val="List Paragraph"/>
    <w:basedOn w:val="Normal"/>
    <w:uiPriority w:val="1"/>
    <w:qFormat/>
    <w:rsid w:val="0037579D"/>
    <w:pPr>
      <w:widowControl w:val="0"/>
      <w:spacing w:after="0"/>
    </w:pPr>
  </w:style>
  <w:style w:type="paragraph" w:customStyle="1" w:styleId="TableParagraph">
    <w:name w:val="Table Paragraph"/>
    <w:basedOn w:val="Normal"/>
    <w:uiPriority w:val="1"/>
    <w:qFormat/>
    <w:rsid w:val="0037579D"/>
    <w:pPr>
      <w:widowControl w:val="0"/>
      <w:spacing w:after="0"/>
    </w:pPr>
  </w:style>
  <w:style w:type="paragraph" w:styleId="BalloonText">
    <w:name w:val="Balloon Text"/>
    <w:basedOn w:val="Normal"/>
    <w:link w:val="BalloonTextChar"/>
    <w:uiPriority w:val="99"/>
    <w:semiHidden/>
    <w:unhideWhenUsed/>
    <w:rsid w:val="0037579D"/>
    <w:pPr>
      <w:widowControl w:val="0"/>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79D"/>
    <w:rPr>
      <w:rFonts w:ascii="Tahoma" w:hAnsi="Tahoma" w:cs="Tahoma"/>
      <w:sz w:val="16"/>
      <w:szCs w:val="16"/>
      <w:lang w:val="en-GB"/>
    </w:rPr>
  </w:style>
  <w:style w:type="character" w:customStyle="1" w:styleId="Hyperlink1">
    <w:name w:val="Hyperlink1"/>
    <w:basedOn w:val="DefaultParagraphFont"/>
    <w:uiPriority w:val="99"/>
    <w:unhideWhenUsed/>
    <w:rsid w:val="0037579D"/>
    <w:rPr>
      <w:color w:val="0000FF"/>
      <w:u w:val="single"/>
    </w:rPr>
  </w:style>
  <w:style w:type="paragraph" w:styleId="Title">
    <w:name w:val="Title"/>
    <w:basedOn w:val="Normal"/>
    <w:link w:val="TitleChar"/>
    <w:qFormat/>
    <w:rsid w:val="0037579D"/>
    <w:pPr>
      <w:spacing w:after="0"/>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37579D"/>
    <w:rPr>
      <w:rFonts w:ascii="Times New Roman" w:eastAsia="Times New Roman" w:hAnsi="Times New Roman" w:cs="Times New Roman"/>
      <w:b/>
      <w:sz w:val="24"/>
      <w:szCs w:val="20"/>
      <w:lang w:val="en-US" w:eastAsia="en-GB"/>
    </w:rPr>
  </w:style>
  <w:style w:type="table" w:customStyle="1" w:styleId="TableGrid1">
    <w:name w:val="Table Grid1"/>
    <w:basedOn w:val="TableNormal"/>
    <w:next w:val="TableGrid"/>
    <w:uiPriority w:val="59"/>
    <w:rsid w:val="0037579D"/>
    <w:pPr>
      <w:spacing w:after="0"/>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79D"/>
    <w:pPr>
      <w:widowControl w:val="0"/>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7579D"/>
    <w:pPr>
      <w:spacing w:after="0"/>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579D"/>
    <w:pPr>
      <w:keepNext/>
      <w:keepLines/>
      <w:widowControl/>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Header">
    <w:name w:val="header"/>
    <w:basedOn w:val="Normal"/>
    <w:link w:val="HeaderChar"/>
    <w:uiPriority w:val="99"/>
    <w:unhideWhenUsed/>
    <w:rsid w:val="0037579D"/>
    <w:pPr>
      <w:tabs>
        <w:tab w:val="center" w:pos="4513"/>
        <w:tab w:val="right" w:pos="9026"/>
      </w:tabs>
      <w:spacing w:after="0"/>
    </w:pPr>
  </w:style>
  <w:style w:type="character" w:customStyle="1" w:styleId="HeaderChar">
    <w:name w:val="Header Char"/>
    <w:basedOn w:val="DefaultParagraphFont"/>
    <w:link w:val="Header"/>
    <w:uiPriority w:val="99"/>
    <w:rsid w:val="0037579D"/>
    <w:rPr>
      <w:lang w:val="en-GB"/>
    </w:rPr>
  </w:style>
  <w:style w:type="paragraph" w:styleId="Footer">
    <w:name w:val="footer"/>
    <w:basedOn w:val="Normal"/>
    <w:link w:val="FooterChar"/>
    <w:uiPriority w:val="99"/>
    <w:unhideWhenUsed/>
    <w:rsid w:val="0037579D"/>
    <w:pPr>
      <w:tabs>
        <w:tab w:val="center" w:pos="4513"/>
        <w:tab w:val="right" w:pos="9026"/>
      </w:tabs>
      <w:spacing w:after="0"/>
    </w:pPr>
  </w:style>
  <w:style w:type="character" w:customStyle="1" w:styleId="FooterChar">
    <w:name w:val="Footer Char"/>
    <w:basedOn w:val="DefaultParagraphFont"/>
    <w:link w:val="Footer"/>
    <w:uiPriority w:val="99"/>
    <w:rsid w:val="0037579D"/>
    <w:rPr>
      <w:lang w:val="en-GB"/>
    </w:rPr>
  </w:style>
  <w:style w:type="character" w:styleId="Strong">
    <w:name w:val="Strong"/>
    <w:basedOn w:val="DefaultParagraphFont"/>
    <w:uiPriority w:val="22"/>
    <w:qFormat/>
    <w:rsid w:val="0080738D"/>
    <w:rPr>
      <w:b/>
      <w:bCs/>
    </w:rPr>
  </w:style>
  <w:style w:type="character" w:customStyle="1" w:styleId="UnresolvedMention1">
    <w:name w:val="Unresolved Mention1"/>
    <w:basedOn w:val="DefaultParagraphFont"/>
    <w:uiPriority w:val="99"/>
    <w:semiHidden/>
    <w:unhideWhenUsed/>
    <w:rsid w:val="00766088"/>
    <w:rPr>
      <w:color w:val="605E5C"/>
      <w:shd w:val="clear" w:color="auto" w:fill="E1DFDD"/>
    </w:rPr>
  </w:style>
  <w:style w:type="character" w:styleId="UnresolvedMention">
    <w:name w:val="Unresolved Mention"/>
    <w:basedOn w:val="DefaultParagraphFont"/>
    <w:uiPriority w:val="99"/>
    <w:semiHidden/>
    <w:unhideWhenUsed/>
    <w:rsid w:val="00144697"/>
    <w:rPr>
      <w:color w:val="605E5C"/>
      <w:shd w:val="clear" w:color="auto" w:fill="E1DFDD"/>
    </w:rPr>
  </w:style>
  <w:style w:type="character" w:styleId="CommentReference">
    <w:name w:val="annotation reference"/>
    <w:rsid w:val="00314C52"/>
    <w:rPr>
      <w:sz w:val="16"/>
      <w:szCs w:val="16"/>
    </w:rPr>
  </w:style>
  <w:style w:type="paragraph" w:styleId="CommentText">
    <w:name w:val="annotation text"/>
    <w:basedOn w:val="Normal"/>
    <w:link w:val="CommentTextChar"/>
    <w:rsid w:val="00314C52"/>
    <w:pPr>
      <w:spacing w:after="0"/>
    </w:pPr>
    <w:rPr>
      <w:rFonts w:ascii="Times" w:eastAsia="Times" w:hAnsi="Times" w:cs="Times New Roman"/>
      <w:sz w:val="20"/>
      <w:szCs w:val="20"/>
      <w:lang w:val="en-US"/>
    </w:rPr>
  </w:style>
  <w:style w:type="character" w:customStyle="1" w:styleId="CommentTextChar">
    <w:name w:val="Comment Text Char"/>
    <w:basedOn w:val="DefaultParagraphFont"/>
    <w:link w:val="CommentText"/>
    <w:rsid w:val="00314C52"/>
    <w:rPr>
      <w:rFonts w:ascii="Times" w:eastAsia="Times" w:hAnsi="Times" w:cs="Times New Roman"/>
      <w:sz w:val="20"/>
      <w:szCs w:val="20"/>
      <w:lang w:val="en-US"/>
    </w:rPr>
  </w:style>
  <w:style w:type="paragraph" w:styleId="FootnoteText">
    <w:name w:val="footnote text"/>
    <w:basedOn w:val="Normal"/>
    <w:link w:val="FootnoteTextChar"/>
    <w:uiPriority w:val="99"/>
    <w:semiHidden/>
    <w:unhideWhenUsed/>
    <w:rsid w:val="00453399"/>
    <w:pPr>
      <w:spacing w:after="0"/>
    </w:pPr>
    <w:rPr>
      <w:sz w:val="20"/>
      <w:szCs w:val="20"/>
    </w:rPr>
  </w:style>
  <w:style w:type="character" w:customStyle="1" w:styleId="FootnoteTextChar">
    <w:name w:val="Footnote Text Char"/>
    <w:basedOn w:val="DefaultParagraphFont"/>
    <w:link w:val="FootnoteText"/>
    <w:uiPriority w:val="99"/>
    <w:semiHidden/>
    <w:rsid w:val="00453399"/>
    <w:rPr>
      <w:sz w:val="20"/>
      <w:szCs w:val="20"/>
      <w:lang w:val="en-GB"/>
    </w:rPr>
  </w:style>
  <w:style w:type="character" w:styleId="FootnoteReference">
    <w:name w:val="footnote reference"/>
    <w:basedOn w:val="DefaultParagraphFont"/>
    <w:uiPriority w:val="99"/>
    <w:semiHidden/>
    <w:unhideWhenUsed/>
    <w:rsid w:val="00453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18" Type="http://schemas.openxmlformats.org/officeDocument/2006/relationships/hyperlink" Target="https://www.seaandshore.ie/index.php/our-courses/53-water-safet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float.ie/safety/marine-warning/item/21568-wearing-a-lifejacket-rules-in-ireland"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cd.ie/safetyoffice/a-z/" TargetMode="External"/><Relationship Id="rId2" Type="http://schemas.openxmlformats.org/officeDocument/2006/relationships/styles" Target="styles.xml"/><Relationship Id="rId16" Type="http://schemas.openxmlformats.org/officeDocument/2006/relationships/hyperlink" Target="https://tcd.ie/safetyoffice/safety-management/" TargetMode="External"/><Relationship Id="rId20" Type="http://schemas.openxmlformats.org/officeDocument/2006/relationships/hyperlink" Target="http://www.iws.ie/boating/personal-flotation-devices.32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sbnetworks.ie/docs/default-source/publications/the-safe-use-of-electricity-in-the-home-booklet.pdf" TargetMode="External"/><Relationship Id="rId5" Type="http://schemas.openxmlformats.org/officeDocument/2006/relationships/footnotes" Target="footnotes.xml"/><Relationship Id="rId15" Type="http://schemas.openxmlformats.org/officeDocument/2006/relationships/hyperlink" Target="https://www.ireland.ie/en/dfa/overseas-travel/advice/" TargetMode="External"/><Relationship Id="rId23" Type="http://schemas.openxmlformats.org/officeDocument/2006/relationships/hyperlink" Target="https://www.garda.ie/en/Crime-Prevention/Community-engagement/Code-of-practice-Safe-Operation-of-Recreational-Craft-2017.pdf" TargetMode="External"/><Relationship Id="rId10" Type="http://schemas.openxmlformats.org/officeDocument/2006/relationships/image" Target="media/image3.jpeg"/><Relationship Id="rId19" Type="http://schemas.openxmlformats.org/officeDocument/2006/relationships/hyperlink" Target="https://www.safety.ie/course/water-awareness-including-working-near-water-basic-leve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tcdud.sharepoint.com/sites/EstatesandFacilitiesInsurance/SitePages/TRAVEL-INSURANCE.aspx" TargetMode="External"/><Relationship Id="rId22" Type="http://schemas.openxmlformats.org/officeDocument/2006/relationships/hyperlink" Target="http://www.safetyonthewater.ie/sites/default/files/brochures/Legislation%20leaflet%20%288.11.06%2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10487</Words>
  <Characters>59778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Canavan</dc:creator>
  <cp:keywords/>
  <dc:description/>
  <cp:lastModifiedBy>Alison Boyce</cp:lastModifiedBy>
  <cp:revision>2</cp:revision>
  <cp:lastPrinted>2022-02-15T12:09:00Z</cp:lastPrinted>
  <dcterms:created xsi:type="dcterms:W3CDTF">2024-09-18T11:20:00Z</dcterms:created>
  <dcterms:modified xsi:type="dcterms:W3CDTF">2024-09-18T11:20:00Z</dcterms:modified>
</cp:coreProperties>
</file>